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6D2" w:rsidRDefault="00A216D2" w:rsidP="00A216D2">
      <w:pPr>
        <w:spacing w:after="0"/>
        <w:ind w:firstLine="234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УТВЕРЖДЁН</w:t>
      </w:r>
    </w:p>
    <w:p w:rsidR="00A216D2" w:rsidRDefault="00A216D2" w:rsidP="00A216D2">
      <w:pPr>
        <w:spacing w:after="0"/>
        <w:ind w:firstLine="23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администрации</w:t>
      </w:r>
    </w:p>
    <w:p w:rsidR="00A216D2" w:rsidRDefault="00A216D2" w:rsidP="00A216D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муниципального образования </w:t>
      </w:r>
      <w:r>
        <w:rPr>
          <w:rFonts w:ascii="Times New Roman" w:hAnsi="Times New Roman"/>
        </w:rPr>
        <w:br/>
        <w:t>Мгинское городское поселение</w:t>
      </w:r>
    </w:p>
    <w:p w:rsidR="00A216D2" w:rsidRDefault="00A216D2" w:rsidP="00A216D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Кировского муниципального района </w:t>
      </w:r>
    </w:p>
    <w:p w:rsidR="00A216D2" w:rsidRDefault="00A216D2" w:rsidP="00A216D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Ленинградской области</w:t>
      </w:r>
    </w:p>
    <w:p w:rsidR="00A216D2" w:rsidRDefault="00A216D2" w:rsidP="00A216D2">
      <w:pPr>
        <w:spacing w:after="0"/>
        <w:ind w:firstLine="23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CE4522">
        <w:rPr>
          <w:rFonts w:ascii="Times New Roman" w:hAnsi="Times New Roman"/>
        </w:rPr>
        <w:t>03.11.2026 № 1322</w:t>
      </w:r>
      <w:bookmarkStart w:id="0" w:name="_GoBack"/>
      <w:bookmarkEnd w:id="0"/>
    </w:p>
    <w:p w:rsidR="000D30F7" w:rsidRPr="00AF5ED7" w:rsidRDefault="000D30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35AD" w:rsidRPr="002E5B72" w:rsidRDefault="00DF35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0F7" w:rsidRPr="002E5B72" w:rsidRDefault="00A216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B72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AF5ED7" w:rsidRPr="005904EC" w:rsidRDefault="00AF5ED7" w:rsidP="00AF5E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ED7">
        <w:rPr>
          <w:rFonts w:ascii="Times New Roman" w:hAnsi="Times New Roman" w:cs="Times New Roman"/>
          <w:b/>
          <w:sz w:val="28"/>
          <w:szCs w:val="28"/>
        </w:rPr>
        <w:t xml:space="preserve">по предоставлению </w:t>
      </w:r>
      <w:r w:rsidRPr="005904EC"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</w:p>
    <w:p w:rsidR="00AF5ED7" w:rsidRDefault="00AF5ED7" w:rsidP="00AF5E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4EC">
        <w:rPr>
          <w:rFonts w:ascii="Times New Roman" w:hAnsi="Times New Roman" w:cs="Times New Roman"/>
          <w:b/>
          <w:sz w:val="28"/>
          <w:szCs w:val="28"/>
        </w:rPr>
        <w:t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</w:t>
      </w:r>
    </w:p>
    <w:p w:rsidR="002E5B72" w:rsidRPr="002E5B72" w:rsidRDefault="002E5B72" w:rsidP="002E5B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B72">
        <w:rPr>
          <w:rFonts w:ascii="Times New Roman" w:hAnsi="Times New Roman" w:cs="Times New Roman"/>
          <w:b/>
          <w:sz w:val="28"/>
          <w:szCs w:val="28"/>
        </w:rPr>
        <w:t>на территории муниципального образования Мгинское городское поселение Кировского муниципального района Ленинградской области</w:t>
      </w:r>
    </w:p>
    <w:p w:rsidR="00AF5ED7" w:rsidRPr="005904EC" w:rsidRDefault="00AF5ED7" w:rsidP="002E5B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30F7" w:rsidRPr="005904EC" w:rsidRDefault="00A216D2" w:rsidP="00AF5E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(далее – Административный регламент, муниципальная услуга)</w:t>
      </w:r>
    </w:p>
    <w:p w:rsidR="000D30F7" w:rsidRPr="005904EC" w:rsidRDefault="000D30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0F7" w:rsidRPr="005904EC" w:rsidRDefault="00A216D2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904EC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D30F7" w:rsidRPr="005904EC" w:rsidRDefault="000D30F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1.1. Предмет регулирования.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процедур). 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 xml:space="preserve">Настоящий Административный регламент регулирует отношения, возникающие в связи с предоставлением муниципальной услуги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hAnsi="Times New Roman" w:cs="Times New Roman"/>
          <w:sz w:val="28"/>
          <w:szCs w:val="28"/>
        </w:rPr>
        <w:t xml:space="preserve"> муниципальная услуга, услуга) в соответствии со статьей 55 Градостроительного кодекса РФ.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1.2. Круг заявителей.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 xml:space="preserve">Заявителями на получение муниципальной услуги являются физические или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выполняющие функции застройщика, иные лица согласно части 22 статьи 55 Градостроительного кодекса РФ (далее </w:t>
      </w:r>
      <w:r w:rsidR="00D34554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hAnsi="Times New Roman" w:cs="Times New Roman"/>
          <w:sz w:val="28"/>
          <w:szCs w:val="28"/>
        </w:rPr>
        <w:t xml:space="preserve"> заявитель). 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 xml:space="preserve">Интересы Заявителей могут представлять лица, обладающие соответствующими полномочиями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hAnsi="Times New Roman" w:cs="Times New Roman"/>
          <w:sz w:val="28"/>
          <w:szCs w:val="28"/>
        </w:rPr>
        <w:t xml:space="preserve"> представитель заявителя).</w:t>
      </w:r>
    </w:p>
    <w:p w:rsidR="000D30F7" w:rsidRPr="005904EC" w:rsidRDefault="000D30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1.3. 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Муниципальная услуга </w:t>
      </w:r>
      <w:r w:rsidRPr="005904EC">
        <w:rPr>
          <w:rFonts w:ascii="Times New Roman" w:hAnsi="Times New Roman" w:cs="Times New Roman"/>
          <w:sz w:val="28"/>
          <w:szCs w:val="28"/>
          <w:u w:val="single"/>
        </w:rPr>
        <w:t>предоставляется в соответствии с категориями (признаками) заявителей</w:t>
      </w:r>
      <w:r w:rsidRPr="005904EC">
        <w:rPr>
          <w:rFonts w:ascii="Times New Roman" w:hAnsi="Times New Roman" w:cs="Times New Roman"/>
          <w:sz w:val="28"/>
          <w:szCs w:val="28"/>
        </w:rPr>
        <w:t xml:space="preserve">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hAnsi="Times New Roman" w:cs="Times New Roman"/>
          <w:sz w:val="28"/>
          <w:szCs w:val="28"/>
        </w:rPr>
        <w:t xml:space="preserve"> Единый портал, ЕПГУ)</w:t>
      </w:r>
    </w:p>
    <w:p w:rsidR="00DF35AD" w:rsidRDefault="00DF35AD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D30F7" w:rsidRPr="005904EC" w:rsidRDefault="00A216D2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904EC">
        <w:rPr>
          <w:rFonts w:ascii="Times New Roman" w:hAnsi="Times New Roman" w:cs="Times New Roman"/>
          <w:b/>
          <w:sz w:val="28"/>
          <w:szCs w:val="28"/>
        </w:rPr>
        <w:t xml:space="preserve">2. Стандарт </w:t>
      </w:r>
      <w:r w:rsidRPr="005904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:rsidR="00DF35AD" w:rsidRPr="005904EC" w:rsidRDefault="00DF35AD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2.1. Наименование муниципальной услуги.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 xml:space="preserve">Полное наименование муниципальной услуги: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hAnsi="Times New Roman" w:cs="Times New Roman"/>
          <w:sz w:val="28"/>
          <w:szCs w:val="28"/>
        </w:rPr>
        <w:t>муниципальная услуга).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 xml:space="preserve">2.2. Наименование органа, 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предоставляющего муниципальную услугу</w:t>
      </w:r>
      <w:r w:rsidRPr="005904E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E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 предоставляет:</w:t>
      </w:r>
    </w:p>
    <w:p w:rsidR="000D30F7" w:rsidRPr="005904EC" w:rsidRDefault="004361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216D2" w:rsidRPr="00590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муниципального образования Мгинское городское поселение Кировского муниципального района Ленинградской области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="00A216D2" w:rsidRPr="005904E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C00FF2" w:rsidRPr="005904E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ОМСУ, уполномоченный орган</w:t>
      </w:r>
      <w:r w:rsidR="00A216D2" w:rsidRPr="005904E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D30F7" w:rsidRPr="005904EC" w:rsidRDefault="00A216D2" w:rsidP="00C00F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Структурным подразделением, ответственным за предоставление муниципальной услуги, является </w:t>
      </w:r>
      <w:r w:rsidR="00C00FF2" w:rsidRPr="005904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муниципального имущества, архитектуры и градостроительства.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2.3. Результат предоставления муниципальной услуги.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а)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 уведомление о соответствии);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б)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 уведомление о несоответствии), в случае наличия оснований, указанных в Разделе III Таблицы № 3 Приложения 1 к Административному регламенту.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в) исправление опечаток и ошибок в уведомлении о соответствии, уведомлении о несоответствии (отказ в исправлении опечаток и ошибок в случае наличия оснований, указанных в Разделе V Таблицы № 3 Приложения 1 к настоящему Административному регламенту);</w:t>
      </w:r>
    </w:p>
    <w:p w:rsidR="000D30F7" w:rsidRPr="005904EC" w:rsidRDefault="00A216D2">
      <w:pPr>
        <w:pStyle w:val="af8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г) дубликат уведомления о соответствии, уведомления о несоответствии (отказ в выдаче дубликата в случае наличия оснований, указанных в Разделе V</w:t>
      </w:r>
      <w:r w:rsidR="004361BD"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Таблицы № 3 Приложения 1 к настоящему Административному регламенту).</w:t>
      </w:r>
    </w:p>
    <w:p w:rsidR="000D30F7" w:rsidRPr="005904EC" w:rsidRDefault="00A216D2">
      <w:pPr>
        <w:pStyle w:val="af8"/>
        <w:spacing w:after="0" w:line="240" w:lineRule="auto"/>
        <w:ind w:firstLine="709"/>
        <w:jc w:val="both"/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Формы заявлений, необходимых для предоставления муниципальной услуги, Формы решений о предоставлении (отказе в предоставлении) </w:t>
      </w: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муниципальной услуги приведены в Приложениях 2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к настоящему Административному регламенту.</w:t>
      </w:r>
    </w:p>
    <w:p w:rsidR="005904EC" w:rsidRPr="005904EC" w:rsidRDefault="005904EC" w:rsidP="005904EC">
      <w:pPr>
        <w:pStyle w:val="af8"/>
        <w:spacing w:after="0" w:line="240" w:lineRule="auto"/>
        <w:ind w:firstLine="709"/>
        <w:jc w:val="both"/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>Формирование реестровой записи в качестве результата предоставления муниципальной услуги до 01.09.2027 не предусмотрено. С 01.09.2027 формируется реестровая запись в реестре уведомлений о планируемом строительстве в государственной информационной системе обеспечения градостроительной деятельности в соответствии с Правилами, утвержденными Постановлением Правительства РФ от 23.05.2026 № 589 (с учетом особенностей, установленных п</w:t>
      </w: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остановлением Правительства Ленинградской области от 26.08.2026 № 679).</w:t>
      </w:r>
    </w:p>
    <w:p w:rsidR="000D30F7" w:rsidRPr="005904EC" w:rsidRDefault="000D30F7">
      <w:pPr>
        <w:pStyle w:val="af8"/>
        <w:spacing w:after="0" w:line="240" w:lineRule="auto"/>
        <w:ind w:firstLine="709"/>
        <w:jc w:val="both"/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запроса и документов):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1) при личной явке:в Администрации, в филиалах, отделах, удаленных рабочих местах </w:t>
      </w:r>
      <w:r w:rsidRPr="005904E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ГБУ ЛО «МФЦ») </w:t>
      </w:r>
      <w:r w:rsidRPr="005904EC">
        <w:rPr>
          <w:rFonts w:ascii="Times New Roman" w:eastAsia="Times New Roman" w:hAnsi="Times New Roman" w:cs="Times New Roman"/>
          <w:sz w:val="28"/>
          <w:szCs w:val="28"/>
        </w:rPr>
        <w:t>(выдается заявителю на бумажном носителе);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2) без личной явки: 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>- почтовым отправлением (на бумажном носителе);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>- через личный кабинет заявителя на Едином порталев форме электронного документа, подписанного усиленной квалифицированной электронной подписью уполномоченного должностного лица, через сайт Администрации (при технической реализации);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>- на адрес электронной почты.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2.4. Срок предоставления муниципальной услуги.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 составляет: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- не более </w:t>
      </w:r>
      <w:r w:rsidR="005904EC" w:rsidRPr="005904EC">
        <w:rPr>
          <w:rFonts w:ascii="Times New Roman" w:eastAsia="Times New Roman" w:hAnsi="Times New Roman" w:cs="Times New Roman"/>
          <w:sz w:val="28"/>
          <w:szCs w:val="28"/>
        </w:rPr>
        <w:t xml:space="preserve">пяти </w:t>
      </w: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рабочих дней со дня поступления запроса о предоставлении муниципальной услуги в Администрацию (далее </w:t>
      </w:r>
      <w:r w:rsidR="00067BFF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 уведомление об окончании строительства). 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 xml:space="preserve">2.5. Размер платы, взимаемой с заявителя при 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предоставлении муниципальной </w:t>
      </w:r>
      <w:r w:rsidRPr="005904EC">
        <w:rPr>
          <w:rFonts w:ascii="Times New Roman" w:hAnsi="Times New Roman" w:cs="Times New Roman"/>
          <w:sz w:val="28"/>
          <w:szCs w:val="28"/>
          <w:u w:val="single"/>
        </w:rPr>
        <w:t>услуги, и способы ее взимания.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 xml:space="preserve"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 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sz w:val="28"/>
          <w:szCs w:val="28"/>
        </w:rPr>
        <w:t xml:space="preserve">Максимальный срок ожидания в очереди при подаче </w:t>
      </w:r>
      <w:r w:rsidR="009A5FD6" w:rsidRPr="005904EC">
        <w:rPr>
          <w:rFonts w:ascii="Times New Roman" w:eastAsia="Times New Roman" w:hAnsi="Times New Roman" w:cs="Times New Roman"/>
          <w:sz w:val="28"/>
          <w:szCs w:val="28"/>
        </w:rPr>
        <w:t xml:space="preserve">заявителем заявления </w:t>
      </w:r>
      <w:r w:rsidRPr="005904EC">
        <w:rPr>
          <w:rFonts w:ascii="Times New Roman" w:eastAsia="Times New Roman" w:hAnsi="Times New Roman" w:cs="Times New Roman"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Администрацию или ГБУ ЛО «МФЦ», составляет не более 15 минут.</w:t>
      </w:r>
    </w:p>
    <w:p w:rsidR="000D30F7" w:rsidRPr="005904EC" w:rsidRDefault="000D30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2.7. Срок регистрации запроса заявителя о предоставлении муниципальной услуги</w:t>
      </w:r>
      <w:r w:rsidR="00B450D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Срок регистрации запроса составляет: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- при личном обращении – в день поступления запроса или на следующий рабочий день (в случае направления документов в нерабочее время, в выходные, праздничные дни);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- при направлении почтовой связью – в день поступления запроса или на следующий рабочий день (в случае направления документов в нерабочее время, в выходные, праздничные дни);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2.8. Требования к помещениям, в которых предоставляется муниципальная услуга: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«Интернет», а также на Едином портале.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color w:val="000000"/>
          <w:sz w:val="28"/>
          <w:szCs w:val="28"/>
          <w:u w:val="single"/>
        </w:rPr>
        <w:t>2.9. Показатели качества и доступности муниципальной услуги: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color w:val="000000"/>
          <w:sz w:val="28"/>
          <w:szCs w:val="28"/>
        </w:rPr>
        <w:t>Показатели качества и доступности муниципальной услуги, размещены на официальном сайте Администрации в информационно-телекоммуникационной сети «Интернет», а также на Едином портале.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color w:val="000000"/>
          <w:sz w:val="28"/>
          <w:szCs w:val="28"/>
          <w:u w:val="single"/>
        </w:rPr>
        <w:t>2</w:t>
      </w:r>
      <w:r w:rsidRPr="005904EC">
        <w:rPr>
          <w:rFonts w:ascii="Times New Roman" w:hAnsi="Times New Roman" w:cs="Times New Roman"/>
          <w:sz w:val="28"/>
          <w:szCs w:val="28"/>
          <w:u w:val="single"/>
        </w:rPr>
        <w:t>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4"/>
        </w:rPr>
        <w:t>2.10.1. Услуги, которые являются необходимыми и обязательными для предоставления муниципальной услуги законодательством Российской Федерации не предусмотрены.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4"/>
        </w:rPr>
        <w:t>2.10.2. Для предоставления муниципальной услуги используются информационные системы: Единый портал, государственная информационная система обеспечения градостроительной деятельности с функциями автоматизированной</w:t>
      </w:r>
      <w:bookmarkStart w:id="1" w:name="undefined"/>
      <w:bookmarkEnd w:id="1"/>
      <w:r w:rsidRPr="005904EC">
        <w:rPr>
          <w:rFonts w:ascii="Times New Roman" w:hAnsi="Times New Roman" w:cs="Times New Roman"/>
          <w:sz w:val="28"/>
          <w:szCs w:val="24"/>
        </w:rPr>
        <w:t xml:space="preserve"> информационно-аналитической поддержки осуществления полномочий в области градостроительной деятельности, </w:t>
      </w:r>
      <w:r w:rsidRPr="005904EC">
        <w:rPr>
          <w:rFonts w:ascii="Times New Roman" w:hAnsi="Times New Roman" w:cs="Times New Roman"/>
          <w:sz w:val="28"/>
          <w:szCs w:val="28"/>
        </w:rPr>
        <w:t xml:space="preserve">Федеральная государственная географическая информационная система </w:t>
      </w:r>
      <w:r w:rsidRPr="005904EC">
        <w:rPr>
          <w:rFonts w:ascii="Times New Roman" w:hAnsi="Times New Roman" w:cs="Times New Roman"/>
          <w:sz w:val="28"/>
          <w:szCs w:val="28"/>
        </w:rPr>
        <w:lastRenderedPageBreak/>
        <w:t>«Единая цифровая платформа «Национальная система пространственных данных» (ФГИС ЕЦП НСПД) (при наличии технической реализации).</w:t>
      </w:r>
    </w:p>
    <w:p w:rsidR="000D30F7" w:rsidRPr="005904EC" w:rsidRDefault="00A216D2">
      <w:pPr>
        <w:pStyle w:val="af8"/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color w:val="000000"/>
          <w:sz w:val="28"/>
          <w:szCs w:val="24"/>
        </w:rPr>
        <w:t xml:space="preserve">2.10.3 </w:t>
      </w:r>
      <w:r w:rsidRPr="005904EC">
        <w:rPr>
          <w:rFonts w:ascii="Times New Roman" w:hAnsi="Times New Roman" w:cs="Times New Roman"/>
          <w:sz w:val="28"/>
          <w:szCs w:val="28"/>
        </w:rPr>
        <w:t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муниципальная услуга предоставляется только юридическим лицам и физическим лицам, достигшим совершеннолетия.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/>
          <w:color w:val="000000"/>
          <w:sz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bCs/>
          <w:color w:val="000000"/>
          <w:sz w:val="28"/>
          <w:szCs w:val="24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услуги.)</w:t>
      </w:r>
      <w:r w:rsidRPr="005904EC">
        <w:rPr>
          <w:rFonts w:ascii="Times New Roman" w:hAnsi="Times New Roman" w:cs="Times New Roman"/>
          <w:bCs/>
          <w:sz w:val="28"/>
          <w:szCs w:val="24"/>
        </w:rPr>
        <w:t>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bCs/>
          <w:sz w:val="28"/>
          <w:szCs w:val="28"/>
          <w:u w:val="single"/>
        </w:rPr>
        <w:t xml:space="preserve">2.11. Исчерпывающий перечень документов, необходимых </w:t>
      </w:r>
      <w:r w:rsidRPr="005904EC">
        <w:rPr>
          <w:rFonts w:ascii="Times New Roman" w:eastAsia="Times New Roman" w:hAnsi="Times New Roman" w:cs="Times New Roman"/>
          <w:sz w:val="28"/>
          <w:szCs w:val="28"/>
          <w:u w:val="single"/>
        </w:rPr>
        <w:t>в соответствии с законодательными или иными нормативными правовыми актами для предоставления муниципальной</w:t>
      </w:r>
      <w:r w:rsidRPr="005904EC">
        <w:rPr>
          <w:rFonts w:ascii="Times New Roman" w:hAnsi="Times New Roman" w:cs="Times New Roman"/>
          <w:bCs/>
          <w:sz w:val="28"/>
          <w:szCs w:val="28"/>
          <w:u w:val="single"/>
        </w:rPr>
        <w:t xml:space="preserve"> услуги.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bCs/>
          <w:sz w:val="28"/>
          <w:szCs w:val="28"/>
        </w:rPr>
        <w:t xml:space="preserve">Исчерпывающий перечень документов, необходимых </w:t>
      </w:r>
      <w:r w:rsidRPr="005904EC">
        <w:rPr>
          <w:rFonts w:ascii="Times New Roman" w:eastAsia="Times New Roman" w:hAnsi="Times New Roman" w:cs="Times New Roman"/>
          <w:sz w:val="28"/>
          <w:szCs w:val="28"/>
        </w:rPr>
        <w:t>в соответствии с законодательными или иными нормативными правовыми актами для предоставления муниципальной</w:t>
      </w:r>
      <w:r w:rsidRPr="005904EC">
        <w:rPr>
          <w:rFonts w:ascii="Times New Roman" w:hAnsi="Times New Roman" w:cs="Times New Roman"/>
          <w:bCs/>
          <w:sz w:val="28"/>
          <w:szCs w:val="28"/>
        </w:rPr>
        <w:t xml:space="preserve"> услуги</w:t>
      </w:r>
      <w:r w:rsidRPr="005904EC">
        <w:rPr>
          <w:rFonts w:ascii="Times New Roman" w:eastAsia="Times New Roman" w:hAnsi="Times New Roman" w:cs="Times New Roman"/>
          <w:sz w:val="28"/>
          <w:szCs w:val="28"/>
        </w:rPr>
        <w:t>, подлежащих представлению заявителем, приведен в Разделе I Т</w:t>
      </w:r>
      <w:r w:rsidRPr="005904EC">
        <w:rPr>
          <w:rFonts w:ascii="Times New Roman" w:eastAsia="Calibri" w:hAnsi="Times New Roman" w:cs="Times New Roman"/>
          <w:bCs/>
          <w:sz w:val="28"/>
          <w:szCs w:val="28"/>
        </w:rPr>
        <w:t>аблицы № 2 Приложения 1 к Административному регламен</w:t>
      </w:r>
      <w:r w:rsidRPr="005904E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ту (</w:t>
      </w:r>
      <w:r w:rsidRPr="005904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Разделах III, IV Т</w:t>
      </w:r>
      <w:r w:rsidRPr="005904E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аблицы № 2 Приложения 1 к Административному регламенту в случае обращения д</w:t>
      </w:r>
      <w:r w:rsidRPr="005904EC">
        <w:rPr>
          <w:rFonts w:ascii="Times New Roman" w:eastAsia="Calibri" w:hAnsi="Times New Roman" w:cs="Times New Roman"/>
          <w:color w:val="000000"/>
          <w:sz w:val="28"/>
          <w:szCs w:val="28"/>
        </w:rPr>
        <w:t>ля исправления допущенных</w:t>
      </w:r>
      <w:r w:rsidRPr="005904EC">
        <w:rPr>
          <w:rFonts w:ascii="Times New Roman" w:eastAsia="Calibri" w:hAnsi="Times New Roman" w:cs="Times New Roman"/>
          <w:sz w:val="28"/>
          <w:szCs w:val="28"/>
        </w:rPr>
        <w:t xml:space="preserve"> опечаток и (или) ошибок, а также запроса о выдаче дубликата уведомления).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eastAsia="Calibri" w:hAnsi="Times New Roman" w:cs="Times New Roman"/>
          <w:bCs/>
          <w:sz w:val="28"/>
          <w:szCs w:val="28"/>
        </w:rPr>
        <w:t>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взаимодействия, которые заявитель вправе представить по собственной инициативе, приве</w:t>
      </w:r>
      <w:r w:rsidRPr="005904E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ден в Разделе IIТаблицы № 2 Приложения 1 к</w:t>
      </w:r>
      <w:r w:rsidRPr="005904EC">
        <w:rPr>
          <w:rFonts w:ascii="Times New Roman" w:eastAsia="Calibri" w:hAnsi="Times New Roman" w:cs="Times New Roman"/>
          <w:bCs/>
          <w:sz w:val="28"/>
          <w:szCs w:val="28"/>
        </w:rPr>
        <w:t xml:space="preserve"> Административному регламенту.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tabs>
          <w:tab w:val="left" w:pos="142"/>
          <w:tab w:val="left" w:pos="284"/>
        </w:tabs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исчерпывающий перечень оснований для приостановления предоставления</w:t>
      </w:r>
      <w:r w:rsidRPr="005904EC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 xml:space="preserve"> муниципальной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услуги, исчерпывающий перечень для отказа в предоставлении </w:t>
      </w:r>
      <w:r w:rsidRPr="005904EC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муниципальной</w:t>
      </w:r>
      <w:r w:rsidRPr="005904EC">
        <w:rPr>
          <w:rFonts w:ascii="Times New Roman" w:hAnsi="Times New Roman" w:cs="Times New Roman"/>
          <w:sz w:val="28"/>
          <w:szCs w:val="28"/>
          <w:u w:val="single"/>
        </w:rPr>
        <w:t>услуги.</w:t>
      </w:r>
    </w:p>
    <w:p w:rsidR="000D30F7" w:rsidRPr="005904EC" w:rsidRDefault="00A216D2">
      <w:pPr>
        <w:tabs>
          <w:tab w:val="left" w:pos="142"/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color w:val="000000"/>
          <w:sz w:val="28"/>
          <w:szCs w:val="28"/>
        </w:rPr>
        <w:lastRenderedPageBreak/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1 настоящего Административного регламента.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04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Исчерпывающий перечень оснований для возврата заявителю уведомления об окончании строительства и прилагаемых к нему документов без рассмотрения приведен в разделе IV Таблицы № 3 Приложения 1 к настоящему Административному регламенту. Администрация в течение трех рабочих дней со дня поступления обращения возвращает заявителю документы без рассмотрения с указанием причин возврата. В этом случае уведомление об окончании строительства считается ненаправленным.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5904EC" w:rsidRDefault="005904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4EC" w:rsidRDefault="005904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30F7" w:rsidRPr="005904EC" w:rsidRDefault="00A216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4EC">
        <w:rPr>
          <w:rFonts w:ascii="Times New Roman" w:hAnsi="Times New Roman" w:cs="Times New Roman"/>
          <w:b/>
          <w:sz w:val="28"/>
          <w:szCs w:val="28"/>
        </w:rPr>
        <w:t xml:space="preserve">3. Состав, последовательность и сроки выполнения </w:t>
      </w:r>
    </w:p>
    <w:p w:rsidR="000D30F7" w:rsidRPr="005904EC" w:rsidRDefault="00A216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4EC">
        <w:rPr>
          <w:rFonts w:ascii="Times New Roman" w:hAnsi="Times New Roman" w:cs="Times New Roman"/>
          <w:b/>
          <w:sz w:val="28"/>
          <w:szCs w:val="28"/>
        </w:rPr>
        <w:t>административных процедур</w:t>
      </w:r>
    </w:p>
    <w:p w:rsidR="000D30F7" w:rsidRPr="005904EC" w:rsidRDefault="000D30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 xml:space="preserve">3.1. Перечень осуществляемых при 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предоставлении муниципальной услуги </w:t>
      </w:r>
      <w:r w:rsidRPr="005904EC">
        <w:rPr>
          <w:rFonts w:ascii="Times New Roman" w:hAnsi="Times New Roman" w:cs="Times New Roman"/>
          <w:sz w:val="28"/>
          <w:szCs w:val="28"/>
          <w:u w:val="single"/>
        </w:rPr>
        <w:t>административных процедур: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а) профилирование заявителя;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б) прием заявления и документов;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г) принятие решения о предоставлении (отказе в предоставлении) муниципальной услуги;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д) предоставление результата муниципальной услуги.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3.2. Профилирование заявителя.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</w:t>
      </w:r>
      <w:r w:rsidR="002D7F2D" w:rsidRPr="005904EC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5904EC">
        <w:rPr>
          <w:rFonts w:ascii="Times New Roman" w:hAnsi="Times New Roman" w:cs="Times New Roman"/>
          <w:sz w:val="28"/>
          <w:szCs w:val="28"/>
        </w:rPr>
        <w:t>регламентом, каждая из которых соответствует одной категории (признаку) предоставления муниципальной услуги.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Категории (признаки) заявителей приведены в Таблице № 1 Приложения 1 к настоящему Административному регламенту.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 xml:space="preserve">3.3. Прием запроса и документов, необходимых для предоставления 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муниципальной услуги.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категорией (признаками) заявителя, приведены </w:t>
      </w:r>
      <w:r w:rsidR="002D7F2D" w:rsidRPr="005904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5904EC">
        <w:rPr>
          <w:rFonts w:ascii="Times New Roman" w:hAnsi="Times New Roman" w:cs="Times New Roman"/>
          <w:color w:val="000000" w:themeColor="text1"/>
          <w:sz w:val="28"/>
          <w:szCs w:val="28"/>
        </w:rPr>
        <w:t>Таблице № 2 Приложения 1 Административного регламента.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color w:val="000000" w:themeColor="text1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 xml:space="preserve">Основания для принятия решения об отказе в приеме запроса и документов и (или) информации приведены в приложении к настоящему </w:t>
      </w:r>
      <w:r w:rsidR="002D7F2D" w:rsidRPr="005904EC">
        <w:rPr>
          <w:rFonts w:ascii="Times New Roman" w:hAnsi="Times New Roman" w:cs="Times New Roman"/>
          <w:sz w:val="28"/>
          <w:szCs w:val="28"/>
        </w:rPr>
        <w:t xml:space="preserve">Административному </w:t>
      </w:r>
      <w:r w:rsidRPr="005904EC">
        <w:rPr>
          <w:rFonts w:ascii="Times New Roman" w:hAnsi="Times New Roman" w:cs="Times New Roman"/>
          <w:sz w:val="28"/>
          <w:szCs w:val="28"/>
        </w:rPr>
        <w:t>регламенту (таблица № 3).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Срок регистрации запроса составляет: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- при личном обращении – в день поступления запроса или на следующий рабочий день (в случае направления документов в нерабочее время, в выходные, праздничные дни);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- при направлении почтовой связью – в день поступления запроса или на следующий рабочий день (в случае направления документов в нерабочее время, в выходные, праздничные дни);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lastRenderedPageBreak/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3.4. Межведомственное информационное взаимодействие.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4"/>
        </w:rPr>
        <w:t>При предоставлении муниципальной услуги Администрация взаимодействует с: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4"/>
        </w:rPr>
        <w:t>- федеральным органом исполнительной власти, уполномоченным Правительством Российской Федерации на предоставление сведений, содержащихся в Едином государственном реестре недвижимости, или действующей на основании акта Правительства Российской Федерации публично-правовой компанией, созданной в соответствии с Федеральным законом «О публично-правовой компании «Роскадастр»;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4"/>
        </w:rPr>
        <w:t>-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предпринимателей.</w:t>
      </w:r>
    </w:p>
    <w:p w:rsidR="000D30F7" w:rsidRPr="005904EC" w:rsidRDefault="00A216D2">
      <w:pPr>
        <w:pStyle w:val="Standard"/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</w:rPr>
        <w:t>Документы (их копии или сведения, содержащиеся в них) предоставляются государственными органами и подведомственными государственным органам организациями, в распоряжении которых находятся указанные документы, без использования федеральной государственной информационной системы «Единая система межведомственного электронного взаимодействия» в срок не позднее трех рабочих дней со дня получения соответствующего межведомственного запроса.</w:t>
      </w:r>
    </w:p>
    <w:p w:rsidR="000D30F7" w:rsidRPr="005904EC" w:rsidRDefault="000D3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3.5. Принятие решения о предоставлении (отказе в предоставлении) муниципальной услуги:</w:t>
      </w:r>
    </w:p>
    <w:p w:rsidR="000D30F7" w:rsidRPr="005904EC" w:rsidRDefault="00A216D2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04EC">
        <w:rPr>
          <w:rFonts w:ascii="Times New Roman" w:hAnsi="Times New Roman" w:cs="Times New Roman"/>
          <w:sz w:val="28"/>
        </w:rPr>
        <w:t xml:space="preserve">Основания для отказа в предоставлении муниципальной услуги приведены в приложении к настоящему </w:t>
      </w:r>
      <w:r w:rsidR="002D7F2D" w:rsidRPr="005904EC">
        <w:rPr>
          <w:rFonts w:ascii="Times New Roman" w:hAnsi="Times New Roman" w:cs="Times New Roman"/>
          <w:sz w:val="28"/>
          <w:szCs w:val="28"/>
        </w:rPr>
        <w:t>Административным</w:t>
      </w:r>
      <w:r w:rsidRPr="005904EC">
        <w:rPr>
          <w:rFonts w:ascii="Times New Roman" w:hAnsi="Times New Roman" w:cs="Times New Roman"/>
          <w:sz w:val="28"/>
        </w:rPr>
        <w:t>регламенту (таблица № 3).</w:t>
      </w:r>
    </w:p>
    <w:p w:rsidR="000D30F7" w:rsidRPr="005904EC" w:rsidRDefault="00A216D2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04EC">
        <w:rPr>
          <w:rFonts w:ascii="Times New Roman" w:hAnsi="Times New Roman" w:cs="Times New Roman"/>
          <w:sz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0D30F7" w:rsidRPr="005904EC" w:rsidRDefault="00A216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04EC">
        <w:rPr>
          <w:rFonts w:ascii="Times New Roman" w:hAnsi="Times New Roman" w:cs="Times New Roman"/>
          <w:sz w:val="28"/>
          <w:szCs w:val="28"/>
          <w:u w:val="single"/>
        </w:rPr>
        <w:t>3.6. Предоставление результата муниципальной услуги.</w:t>
      </w:r>
    </w:p>
    <w:p w:rsidR="000D30F7" w:rsidRPr="005904EC" w:rsidRDefault="00A216D2">
      <w:pPr>
        <w:spacing w:after="0" w:line="240" w:lineRule="auto"/>
        <w:ind w:firstLine="709"/>
        <w:jc w:val="both"/>
      </w:pPr>
      <w:r w:rsidRPr="005904EC">
        <w:rPr>
          <w:rFonts w:ascii="Times New Roman" w:hAnsi="Times New Roman" w:cs="Times New Roman"/>
          <w:sz w:val="28"/>
          <w:szCs w:val="28"/>
        </w:rPr>
        <w:t>Решение о предоставлении (об отказе в предоставлении) муниципальной услуги представляется в форме документа на бумажном носителе или электронного документа, подписанного усиленной квалифицированной электронной подписью,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:rsidR="000D30F7" w:rsidRPr="005904EC" w:rsidRDefault="00A216D2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04EC">
        <w:rPr>
          <w:rFonts w:ascii="Times New Roman" w:hAnsi="Times New Roman" w:cs="Times New Roman"/>
          <w:sz w:val="28"/>
        </w:rPr>
        <w:lastRenderedPageBreak/>
        <w:t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пребывания, либо места нахождения не предусмотрена.</w:t>
      </w:r>
    </w:p>
    <w:p w:rsidR="005904EC" w:rsidRPr="005904EC" w:rsidRDefault="005904EC">
      <w:pPr>
        <w:spacing w:after="0" w:line="240" w:lineRule="auto"/>
        <w:ind w:firstLine="709"/>
        <w:jc w:val="both"/>
      </w:pPr>
    </w:p>
    <w:p w:rsidR="000D30F7" w:rsidRPr="005904EC" w:rsidRDefault="000D30F7">
      <w:pPr>
        <w:tabs>
          <w:tab w:val="left" w:pos="142"/>
          <w:tab w:val="left" w:pos="284"/>
        </w:tabs>
        <w:spacing w:after="0" w:line="240" w:lineRule="auto"/>
        <w:ind w:firstLine="709"/>
        <w:jc w:val="both"/>
        <w:rPr>
          <w:strike/>
          <w:color w:val="C9211E"/>
        </w:rPr>
      </w:pPr>
    </w:p>
    <w:p w:rsidR="000D30F7" w:rsidRPr="005904EC" w:rsidRDefault="00A216D2">
      <w:pPr>
        <w:tabs>
          <w:tab w:val="left" w:pos="142"/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4EC">
        <w:rPr>
          <w:rFonts w:ascii="Times New Roman" w:hAnsi="Times New Roman" w:cs="Times New Roman"/>
          <w:b/>
          <w:bCs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:rsidR="000D30F7" w:rsidRPr="005904EC" w:rsidRDefault="00A216D2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04EC">
        <w:rPr>
          <w:rFonts w:ascii="Times New Roman" w:hAnsi="Times New Roman" w:cs="Times New Roman"/>
          <w:sz w:val="28"/>
        </w:rPr>
        <w:t>Перечень способов информирования заявителя об изменении статуса рассмотрения заявления:</w:t>
      </w:r>
    </w:p>
    <w:p w:rsidR="000D30F7" w:rsidRDefault="00A216D2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904EC">
        <w:rPr>
          <w:rFonts w:ascii="Times New Roman" w:hAnsi="Times New Roman" w:cs="Times New Roman"/>
          <w:sz w:val="28"/>
        </w:rPr>
        <w:t>а) посредством Единого портала.</w:t>
      </w: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F28DA" w:rsidRPr="005904EC" w:rsidRDefault="007F28DA" w:rsidP="00CA300E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1 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к </w:t>
      </w:r>
      <w:r w:rsidR="00C859AD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Pr="005904EC">
        <w:rPr>
          <w:rFonts w:ascii="Times New Roman" w:eastAsia="Times New Roman" w:hAnsi="Times New Roman" w:cs="Times New Roman"/>
          <w:color w:val="000000"/>
          <w:sz w:val="24"/>
        </w:rPr>
        <w:t>дминистративному регламенту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:rsidR="000D30F7" w:rsidRPr="005904EC" w:rsidRDefault="000D30F7">
      <w:pPr>
        <w:widowControl w:val="0"/>
        <w:tabs>
          <w:tab w:val="left" w:pos="142"/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0F7" w:rsidRPr="005904EC" w:rsidRDefault="000D30F7">
      <w:pPr>
        <w:spacing w:after="0" w:line="57" w:lineRule="atLeast"/>
        <w:jc w:val="center"/>
        <w:rPr>
          <w:sz w:val="24"/>
          <w:szCs w:val="24"/>
        </w:rPr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ПЕРЕЧЕНЬ</w:t>
      </w:r>
    </w:p>
    <w:p w:rsidR="00B40361" w:rsidRPr="005904EC" w:rsidRDefault="00A216D2">
      <w:pPr>
        <w:spacing w:after="0" w:line="57" w:lineRule="atLeast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условных обозначений и сокращений, </w:t>
      </w:r>
    </w:p>
    <w:p w:rsidR="00B40361" w:rsidRPr="005904EC" w:rsidRDefault="00A216D2">
      <w:pPr>
        <w:spacing w:after="0" w:line="57" w:lineRule="atLeast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Идентификаторы категорий (признаков)заявителей, 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Исчерпывающий перечень документов, необходимых </w:t>
      </w:r>
    </w:p>
    <w:p w:rsidR="00B40361" w:rsidRPr="005904EC" w:rsidRDefault="00A216D2">
      <w:pPr>
        <w:spacing w:after="0" w:line="57" w:lineRule="atLeast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для предоставления муниципальной услуги, 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Исчерпывающий перечень оснований для отказа в приеме запроса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о предоставлении муниципальной услуги и документов, 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необходимых для предоставления услуги, оснований 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для приостановления предоставления муниципальной услуги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или отказа в предоставлении муниципальной услуги, 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Формы запроса о предоставлении муниципальной услуги.</w:t>
      </w: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0D30F7">
      <w:pPr>
        <w:spacing w:after="0" w:line="57" w:lineRule="atLeast"/>
        <w:jc w:val="center"/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8"/>
        </w:rPr>
        <w:t>Перечень условных обозначений и сокращений</w:t>
      </w:r>
    </w:p>
    <w:p w:rsidR="000D30F7" w:rsidRPr="005904EC" w:rsidRDefault="000D30F7">
      <w:pPr>
        <w:spacing w:after="0" w:line="57" w:lineRule="atLeast"/>
        <w:jc w:val="center"/>
      </w:pPr>
    </w:p>
    <w:p w:rsidR="000D30F7" w:rsidRPr="005904EC" w:rsidRDefault="00A216D2">
      <w:pPr>
        <w:spacing w:after="0" w:line="57" w:lineRule="atLeast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1. Условные сокращения:</w:t>
      </w:r>
    </w:p>
    <w:p w:rsidR="000D30F7" w:rsidRPr="005904EC" w:rsidRDefault="00A216D2">
      <w:pPr>
        <w:spacing w:after="0" w:line="57" w:lineRule="atLeast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а) Единый портал,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0D30F7" w:rsidRPr="005904EC" w:rsidRDefault="00A216D2">
      <w:pPr>
        <w:spacing w:after="0" w:line="57" w:lineRule="atLeast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б) СМЭВ – федеральная государственная информационная система «Единая система межведомственного электронного взаимодействия»;</w:t>
      </w:r>
    </w:p>
    <w:p w:rsidR="000D30F7" w:rsidRPr="005904EC" w:rsidRDefault="00A216D2">
      <w:pPr>
        <w:spacing w:after="0" w:line="57" w:lineRule="atLeast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в) МФЦ – многофункциональный центр;</w:t>
      </w:r>
    </w:p>
    <w:p w:rsidR="000D30F7" w:rsidRPr="005904EC" w:rsidRDefault="00954271">
      <w:pPr>
        <w:spacing w:after="0" w:line="57" w:lineRule="atLeas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г) ГБУ ЛО «МФЦ» </w:t>
      </w:r>
      <w:r>
        <w:rPr>
          <w:rFonts w:ascii="Times New Roman" w:hAnsi="Times New Roman" w:cs="Times New Roman"/>
          <w:sz w:val="28"/>
          <w:shd w:val="clear" w:color="auto" w:fill="FFFFFF"/>
        </w:rPr>
        <w:t>–</w:t>
      </w:r>
      <w:r w:rsidR="00A216D2"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0D30F7" w:rsidRPr="005904EC" w:rsidRDefault="00A216D2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д) ЕГРН – Единый государственный реестр недвижимости;</w:t>
      </w:r>
    </w:p>
    <w:p w:rsidR="000D30F7" w:rsidRPr="005904EC" w:rsidRDefault="00A216D2" w:rsidP="005904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е) </w:t>
      </w:r>
      <w:r w:rsidRPr="005904EC">
        <w:rPr>
          <w:rFonts w:ascii="Times New Roman" w:hAnsi="Times New Roman" w:cs="Times New Roman"/>
          <w:sz w:val="28"/>
          <w:szCs w:val="28"/>
        </w:rPr>
        <w:t>ФГИС ЕЦП НСПД – Федеральная государственная географическая информационная система «Единая цифровая платформа «Национальная система пространственных данных».</w:t>
      </w:r>
    </w:p>
    <w:p w:rsidR="000D30F7" w:rsidRPr="005904EC" w:rsidRDefault="000D30F7">
      <w:pPr>
        <w:spacing w:after="0" w:line="57" w:lineRule="atLeast"/>
        <w:jc w:val="both"/>
        <w:rPr>
          <w:sz w:val="28"/>
          <w:szCs w:val="28"/>
        </w:rPr>
      </w:pP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2.Условные обозначения:</w:t>
      </w: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а) [Все] – документы представляются всеми заявителями, обращающимися за получением муниципальной услуги;</w:t>
      </w: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б) П(з) – уполномоченный представитель заявителя;</w:t>
      </w: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в) Л – документы подаются при личной явке;</w:t>
      </w: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г) ПС – документы подаются посредством почтовой связи;</w:t>
      </w:r>
    </w:p>
    <w:p w:rsidR="000D30F7" w:rsidRPr="005904EC" w:rsidRDefault="00A216D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>д) ЕПГУ – документы подаются посредством ЕПГУ;</w:t>
      </w:r>
    </w:p>
    <w:p w:rsidR="000D30F7" w:rsidRPr="005904EC" w:rsidRDefault="00B40361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hAnsi="Times New Roman" w:cs="Times New Roman"/>
          <w:sz w:val="28"/>
          <w:szCs w:val="28"/>
        </w:rPr>
        <w:t xml:space="preserve">е) </w:t>
      </w:r>
      <w:r w:rsidR="00A216D2" w:rsidRPr="005904EC">
        <w:rPr>
          <w:rFonts w:ascii="Times New Roman" w:hAnsi="Times New Roman" w:cs="Times New Roman"/>
          <w:sz w:val="28"/>
          <w:szCs w:val="28"/>
        </w:rPr>
        <w:t>ГБУ ЛО «МФЦ» – документы подаются посредством ГБУ ЛО «МФЦ»;</w:t>
      </w: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ж) О – представляется оригинал документа;</w:t>
      </w: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з) О(э) – представляется оригинал документа в электронной форме;</w:t>
      </w: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и) К – представляется копия документа;</w:t>
      </w:r>
    </w:p>
    <w:p w:rsidR="000D30F7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к) К(э) – представляется копия документа в электронной форме;</w:t>
      </w:r>
    </w:p>
    <w:p w:rsidR="00B40361" w:rsidRPr="005904EC" w:rsidRDefault="00A216D2">
      <w:pPr>
        <w:spacing w:after="0" w:line="57" w:lineRule="atLeast"/>
        <w:jc w:val="both"/>
        <w:rPr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  <w:szCs w:val="28"/>
        </w:rPr>
        <w:t>л) Д(1) – документы представляются в одном экземпляре.</w:t>
      </w:r>
    </w:p>
    <w:p w:rsidR="00B40361" w:rsidRDefault="00B40361">
      <w:pPr>
        <w:spacing w:after="0" w:line="57" w:lineRule="atLeast"/>
        <w:jc w:val="both"/>
      </w:pPr>
    </w:p>
    <w:p w:rsidR="00CA300E" w:rsidRPr="005904EC" w:rsidRDefault="00CA300E">
      <w:pPr>
        <w:spacing w:after="0" w:line="57" w:lineRule="atLeast"/>
        <w:jc w:val="both"/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I. Идентификаторы категорий (признаков) заявителей, 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результата, за предоставлением которого обратился заявитель</w:t>
      </w:r>
    </w:p>
    <w:p w:rsidR="000D30F7" w:rsidRPr="005904EC" w:rsidRDefault="000D30F7">
      <w:pPr>
        <w:spacing w:after="0" w:line="57" w:lineRule="atLeast"/>
        <w:jc w:val="center"/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Таблица № 1</w:t>
      </w:r>
    </w:p>
    <w:tbl>
      <w:tblPr>
        <w:tblStyle w:val="aff0"/>
        <w:tblW w:w="9773" w:type="dxa"/>
        <w:tblLayout w:type="fixed"/>
        <w:tblLook w:val="04A0"/>
      </w:tblPr>
      <w:tblGrid>
        <w:gridCol w:w="2309"/>
        <w:gridCol w:w="2481"/>
        <w:gridCol w:w="2551"/>
        <w:gridCol w:w="2432"/>
      </w:tblGrid>
      <w:tr w:rsidR="000D30F7" w:rsidRPr="005904EC" w:rsidTr="005904EC">
        <w:tc>
          <w:tcPr>
            <w:tcW w:w="97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1. Заявитель</w:t>
            </w:r>
          </w:p>
        </w:tc>
      </w:tr>
      <w:tr w:rsidR="000D30F7" w:rsidRPr="005904EC" w:rsidTr="005904EC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Признак заявителя</w:t>
            </w:r>
          </w:p>
        </w:tc>
        <w:tc>
          <w:tcPr>
            <w:tcW w:w="74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Значение признака заявителя</w:t>
            </w:r>
          </w:p>
        </w:tc>
      </w:tr>
      <w:tr w:rsidR="000D30F7" w:rsidRPr="005904EC" w:rsidTr="005904EC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Физическое лицо</w:t>
            </w:r>
          </w:p>
        </w:tc>
        <w:tc>
          <w:tcPr>
            <w:tcW w:w="74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Правообладатель земельного участка – физическое лицо,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 (в том числе – индивидуальный предприниматель)</w:t>
            </w:r>
            <w:r w:rsidR="00B40361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</w:tr>
      <w:tr w:rsidR="000D30F7" w:rsidRPr="005904EC" w:rsidTr="005904EC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Юридическое лицо</w:t>
            </w:r>
          </w:p>
        </w:tc>
        <w:tc>
          <w:tcPr>
            <w:tcW w:w="74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Правообладатель земельного участка – юридическое лицо,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дома.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Заявитель – лицо, имеющее право действовать от имени юридического лица без доверенности</w:t>
            </w:r>
            <w:r w:rsidR="00B40361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</w:tr>
      <w:tr w:rsidR="000D30F7" w:rsidRPr="005904EC" w:rsidTr="005904EC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Иное лицо в случае, предусмотренном частью 16 статьи 51.1 Градостроительного кодекса РФ</w:t>
            </w:r>
          </w:p>
        </w:tc>
        <w:tc>
          <w:tcPr>
            <w:tcW w:w="74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5C2D" w:rsidRDefault="00A216D2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Лицо, выполняющее работы по строительству объекта индивидуального жилищного строительства на основании договора строительного подряда с использованием счета эскроу в случаях, предусмотренных статьей 5 Федерального закона от 22.07.2024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№ 186-ФЗ «О строительстве жилых домов по договорам строительного подряда с использованием счетов эскроу».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 этих случаях доверенность от имени застройщика не требуется</w:t>
            </w:r>
            <w:r w:rsidR="00B40361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</w:tr>
      <w:tr w:rsidR="000D30F7" w:rsidRPr="005904EC" w:rsidTr="005904EC">
        <w:tc>
          <w:tcPr>
            <w:tcW w:w="97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2. Представитель заявителя</w:t>
            </w:r>
          </w:p>
        </w:tc>
      </w:tr>
      <w:tr w:rsidR="000D30F7" w:rsidRPr="005904EC" w:rsidTr="005904EC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Уполномоченный представитель</w:t>
            </w:r>
          </w:p>
        </w:tc>
        <w:tc>
          <w:tcPr>
            <w:tcW w:w="74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Лицо, имеющее право в соответствии с законодательством РФ либо в силу 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</w:p>
        </w:tc>
      </w:tr>
      <w:tr w:rsidR="000D30F7" w:rsidRPr="005904EC" w:rsidTr="005904EC">
        <w:tc>
          <w:tcPr>
            <w:tcW w:w="97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3. Идентификаторы результата, за предоставлением которого обратился заявитель</w:t>
            </w:r>
          </w:p>
        </w:tc>
      </w:tr>
      <w:tr w:rsidR="000D30F7" w:rsidRPr="005904EC" w:rsidTr="005904EC">
        <w:tc>
          <w:tcPr>
            <w:tcW w:w="23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отдельного признака заявителя</w:t>
            </w:r>
          </w:p>
        </w:tc>
        <w:tc>
          <w:tcPr>
            <w:tcW w:w="74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Результат предоставления муниципальной услуги по целям обращения</w:t>
            </w:r>
          </w:p>
        </w:tc>
      </w:tr>
      <w:tr w:rsidR="000D30F7" w:rsidRPr="005904EC" w:rsidTr="005904EC">
        <w:tc>
          <w:tcPr>
            <w:tcW w:w="23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Выдача</w:t>
            </w:r>
          </w:p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уведомления о соответствии</w:t>
            </w:r>
          </w:p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(уведомления о несоответствии)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Исправление допущенных опечаток и (или) ошибок в уведомлении о соответствии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Выдача дубликата уведомления о соответствии</w:t>
            </w:r>
          </w:p>
        </w:tc>
      </w:tr>
      <w:tr w:rsidR="000D30F7" w:rsidRPr="005904EC" w:rsidTr="005904EC">
        <w:tc>
          <w:tcPr>
            <w:tcW w:w="23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</w:tr>
      <w:tr w:rsidR="000D30F7" w:rsidRPr="005904EC" w:rsidTr="005904EC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Заявитель</w:t>
            </w:r>
          </w:p>
        </w:tc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1Б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1В</w:t>
            </w:r>
          </w:p>
        </w:tc>
      </w:tr>
      <w:tr w:rsidR="000D30F7" w:rsidRPr="005904EC" w:rsidTr="005904EC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Представитель заявителя</w:t>
            </w:r>
          </w:p>
        </w:tc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2Б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2В</w:t>
            </w:r>
          </w:p>
        </w:tc>
      </w:tr>
    </w:tbl>
    <w:p w:rsidR="000D30F7" w:rsidRPr="005904EC" w:rsidRDefault="000D30F7">
      <w:pPr>
        <w:spacing w:after="0" w:line="57" w:lineRule="atLeast"/>
        <w:jc w:val="right"/>
      </w:pPr>
    </w:p>
    <w:p w:rsidR="00CA300E" w:rsidRDefault="00CA300E" w:rsidP="00954271">
      <w:pPr>
        <w:tabs>
          <w:tab w:val="left" w:pos="5850"/>
        </w:tabs>
        <w:spacing w:after="0" w:line="57" w:lineRule="atLeast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954271" w:rsidRDefault="00954271" w:rsidP="00954271">
      <w:pPr>
        <w:tabs>
          <w:tab w:val="left" w:pos="5850"/>
        </w:tabs>
        <w:spacing w:after="0" w:line="57" w:lineRule="atLeast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CA300E" w:rsidRDefault="00CA300E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CA300E" w:rsidRDefault="00CA300E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Исчерпывающий перечень документов, 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необходимых для предоставления муниципальной услуги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Таблица № 2</w:t>
      </w:r>
    </w:p>
    <w:tbl>
      <w:tblPr>
        <w:tblStyle w:val="aff0"/>
        <w:tblW w:w="96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5"/>
        <w:gridCol w:w="1389"/>
        <w:gridCol w:w="4478"/>
        <w:gridCol w:w="1897"/>
        <w:gridCol w:w="1442"/>
      </w:tblGrid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Идентификаторы категорий (признаков) заявителей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Иные требования</w:t>
            </w:r>
          </w:p>
        </w:tc>
      </w:tr>
      <w:tr w:rsidR="000D30F7" w:rsidRPr="005904EC" w:rsidTr="005904EC">
        <w:tc>
          <w:tcPr>
            <w:tcW w:w="96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или реконструкции объекта индивидуального жилищного строительства или садового дома (в случае их представления в электронной форме посредством ЕПГУ, указанные уведомления заполняются путем внесения соответствующих сведений в интерактивную форму на ЕПГУ, региональном портале c представлением схематичного изображения, планируемого к строительству или реконструкции объекта капитального строительства на земельном участке).</w:t>
            </w:r>
          </w:p>
          <w:p w:rsidR="000D30F7" w:rsidRPr="005904EC" w:rsidRDefault="00A216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39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Подготовка документов, необходимых для получения услуги, может осуществляться заявителем  с использованием пространственных данных и сведений, содержащихся во </w:t>
            </w:r>
            <w:r w:rsidRPr="005904EC">
              <w:rPr>
                <w:rFonts w:ascii="Times New Roman" w:hAnsi="Times New Roman" w:cs="Times New Roman"/>
                <w:sz w:val="24"/>
                <w:szCs w:val="24"/>
              </w:rPr>
              <w:t>ФГИС ЕЦП НСПД, а также электронных сервисов указанной информационной системы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Документы, прилагаемые к уведомлению об окончании строительства: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ЕПГУ, ПС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 Д(1)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2.1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юридическое лицо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 – Л, ПС,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Технический план объекта индивидуального жилищного строительства или садового дома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К – Л, ПС, ГБУ ЛО «МФЦ»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К(э) – ЕПГУ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2.3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случае, если земельный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со множественностью лиц на стороне арендатора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ЕПГУ, ПС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96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I.I. Требования к документам в случае предоставления муниципальной услуги в электронной форме</w:t>
            </w:r>
          </w:p>
        </w:tc>
      </w:tr>
      <w:tr w:rsidR="000D30F7" w:rsidRPr="005904EC" w:rsidTr="005904EC">
        <w:tc>
          <w:tcPr>
            <w:tcW w:w="96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Документы, прилагаемые к уведомлению об окончании строительства, представляемые в электронной форме, направляются в следующих форматах: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9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 w:rsidP="00DC5C2D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xml </w:t>
            </w:r>
            <w:r w:rsidR="00DC5C2D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–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для документов, в отношении которых утверждены формы и требования по формированию электронных документов в виде файлов в формате xml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9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doc, docx, odt </w:t>
            </w:r>
            <w:r w:rsidR="00DC5C2D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–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для документов с текстовым содержанием,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 включающим формулы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1.3</w:t>
            </w:r>
          </w:p>
        </w:tc>
        <w:tc>
          <w:tcPr>
            <w:tcW w:w="9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 w:rsidP="00DC5C2D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pdf, jpg, jpeg, png, bmp, tiff </w:t>
            </w:r>
            <w:r w:rsidR="00DC5C2D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–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для документов с текстовым содержанием, в том числе включающих формулы и (или) графические изображения, а также документов с графическим содержанием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1.4</w:t>
            </w:r>
          </w:p>
        </w:tc>
        <w:tc>
          <w:tcPr>
            <w:tcW w:w="9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zip, rar – для сжатых документов в один файл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1.5</w:t>
            </w:r>
          </w:p>
        </w:tc>
        <w:tc>
          <w:tcPr>
            <w:tcW w:w="9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sig – для открепленной усиленной квалифицированной электронной подписи</w:t>
            </w:r>
          </w:p>
        </w:tc>
      </w:tr>
      <w:tr w:rsidR="000D30F7" w:rsidRPr="005904EC" w:rsidTr="005904EC">
        <w:tc>
          <w:tcPr>
            <w:tcW w:w="96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случае, если оригиналы документов, прилагаемых к уведомлению об окончании строительства,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2.1</w:t>
            </w:r>
          </w:p>
        </w:tc>
        <w:tc>
          <w:tcPr>
            <w:tcW w:w="9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«черно-белый» (при отсутствии в документе графических изображений и (или) цветного текста)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2.2</w:t>
            </w:r>
          </w:p>
        </w:tc>
        <w:tc>
          <w:tcPr>
            <w:tcW w:w="9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«оттенки серого» (при наличии в документе графических изображений, отличных от 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цветного графического изображения)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9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«цветной» или «режим полной цветопередачи» (при наличии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 документе цветных графических изображений либо цветного текста)</w:t>
            </w:r>
          </w:p>
        </w:tc>
      </w:tr>
      <w:tr w:rsidR="000D30F7" w:rsidRPr="005904EC" w:rsidTr="005904EC">
        <w:tc>
          <w:tcPr>
            <w:tcW w:w="96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Количество файлов должно соответствовать количеству документов, каждый из которых содержит текстовую и (или) графическую информацию. Документы, прилагаемые заявителем к уведомлению об окончании строительства, представляемые в электронной форме, должны обеспечивать возможность идентифицировать документ и количество листов в документе.</w:t>
            </w:r>
          </w:p>
        </w:tc>
      </w:tr>
      <w:tr w:rsidR="000D30F7" w:rsidRPr="005904EC" w:rsidTr="005904EC">
        <w:tc>
          <w:tcPr>
            <w:tcW w:w="96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II. 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взаимодействия, которые заявитель вправе представить по собственной инициативе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из ЕГРН об основных характеристиках и зарегистрированных правах на земельный участок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ЕПГУ, ПС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bottom w:w="0" w:type="dxa"/>
            </w:tcMar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bottom w:w="0" w:type="dxa"/>
            </w:tcMar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К(э) – ЕПГУ, ПС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96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III. Исчерпывающий перечень документов для исправления допущенных опечаток и (или) ошибок в уведомлении о соответствии (уведомлении о несоответствии)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об исправлении допущенных опечаток и ошибок в уведомлении о соответствии, уведомлении об изменении параметров по форме Приложения 4  к настоящему Административному регламенту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Документ, удостоверяющий личность заявителя или представителя заявителя, в случае представления заявления об исправлении допущенных опечаток и ошибок в уведомлении посредством личного обращения в Администрацию, в том числе через ГБУ ЛО «МФЦ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(по желанию заявителя может быть предоставлен через Цифровой 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ID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мессенджера 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MAX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  <w:r w:rsidR="005904EC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случае представления документов в электронной форме посредством ЕПГУ, представление </w:t>
            </w:r>
            <w:r w:rsidR="005904EC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указанного документа не требуется.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 – Л, ГБУ ЛО «МФЦ»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 w:rsidP="00A37F67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исправлением допущенных опечаток и ошибок в уведомлении представителя заявителя). В случае представления документов в электронной форме посредством ЕПГУ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</w:t>
            </w:r>
            <w:r w:rsidR="00DC5C2D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–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усиленной квалифицированной электронной подписью нотариуса</w:t>
            </w:r>
            <w:r w:rsidR="005904EC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5904EC" w:rsidRPr="005904EC" w:rsidRDefault="005904EC" w:rsidP="00A37F67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обращения посредством ЕПГУ сведения о д</w:t>
            </w:r>
            <w:r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окументе, подтверждающем полномочия представителя – физического лица  действовать от имени заявителя – юридического лица подлежат получению через Платформу полномочий ЕСИА (при технической реализации)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 w:rsidTr="005904EC">
        <w:tc>
          <w:tcPr>
            <w:tcW w:w="96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IV. Исчерпывающий перечень документов для выдачи дубликата уведомления о соответствии (уведомления о несоответствии)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Заявлением о выдаче дубликата уведомления по форме Приложения 6 к настоящему Административному регламенту</w:t>
            </w:r>
            <w:r w:rsidR="00A451D4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:rsidR="000D30F7" w:rsidRPr="005904EC" w:rsidRDefault="00A216D2">
            <w:pPr>
              <w:spacing w:after="0" w:line="276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:rsidR="000D30F7" w:rsidRPr="005904EC" w:rsidRDefault="00A216D2">
            <w:pPr>
              <w:spacing w:after="0" w:line="276" w:lineRule="atLeast"/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Документ, удостоверяющий личность заявителя или представителя заявителя, в случае представления заявления о выдаче дубликата уведомления посредством личного обращения в Администрацию, в том числе через ГБУ ЛО «МФЦ» 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(по желанию заявителя может быть предоставлен через Цифровой 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ID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мессенджера 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MAX</w:t>
            </w:r>
            <w:r w:rsidR="005904EC"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5904EC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(в случае представления документов в электронной форме посредством ЕПГУ, представление указанного документа не требуется)</w:t>
            </w:r>
            <w:r w:rsidR="00A451D4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0D30F7" w:rsidRPr="005904EC" w:rsidTr="005904EC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 w:rsidP="000B087F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выдачей дубликата уведомления 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представителя заявителя). В случае представления документов в электронной форме посредством ЕПГУ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</w:t>
            </w:r>
            <w:r w:rsidR="005904EC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5904EC" w:rsidRPr="005904EC" w:rsidRDefault="005904EC" w:rsidP="000B087F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обращения посредством ЕПГУ сведения о д</w:t>
            </w:r>
            <w:r w:rsidRPr="005904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окументе, подтверждающем полномочия представителя – физического лица  действовать от имени заявителя – юридического лица подлежат получению через Платформу полномочий ЕСИА (при технической реализации)</w:t>
            </w:r>
            <w:r w:rsidR="00DC12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 – Л, ГБУ ЛО «МФЦ»;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</w:tbl>
    <w:p w:rsidR="000D30F7" w:rsidRDefault="000D30F7">
      <w:pPr>
        <w:spacing w:after="0" w:line="57" w:lineRule="atLeast"/>
        <w:jc w:val="right"/>
      </w:pPr>
    </w:p>
    <w:p w:rsidR="00CA300E" w:rsidRDefault="00CA300E">
      <w:pPr>
        <w:spacing w:after="0" w:line="57" w:lineRule="atLeast"/>
        <w:jc w:val="right"/>
      </w:pPr>
    </w:p>
    <w:p w:rsidR="00CA300E" w:rsidRPr="005904EC" w:rsidRDefault="00CA300E">
      <w:pPr>
        <w:spacing w:after="0" w:line="57" w:lineRule="atLeast"/>
        <w:jc w:val="right"/>
      </w:pPr>
    </w:p>
    <w:p w:rsidR="00A30EE6" w:rsidRDefault="00A30EE6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Исчерпывающий перечень оснований для отказа в приеме заявления и документов, необходимых для предоставления муниципальной услуги, 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или отказа в предоставлении муниципальной услуги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Таблица № 3</w:t>
      </w:r>
    </w:p>
    <w:tbl>
      <w:tblPr>
        <w:tblStyle w:val="aff0"/>
        <w:tblW w:w="949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1"/>
        <w:gridCol w:w="7550"/>
        <w:gridCol w:w="1339"/>
      </w:tblGrid>
      <w:tr w:rsidR="000D30F7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Перечень оснований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Идентификатор категорий (признаков) заявителей</w:t>
            </w:r>
          </w:p>
        </w:tc>
      </w:tr>
      <w:tr w:rsidR="000D30F7" w:rsidRPr="005904EC" w:rsidTr="00A30EE6">
        <w:tc>
          <w:tcPr>
            <w:tcW w:w="94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I. 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</w:tr>
      <w:tr w:rsidR="000D30F7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Предмет обращения не регламентируется законодательством в рамках услуги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0D30F7" w:rsidRPr="005904EC" w:rsidRDefault="00A451D4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</w:t>
            </w:r>
            <w:r w:rsidR="00A216D2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ведомление об окончании строительства представлено в орган государственной власти, орган местного самоуправления, в полномочия которых не входит предоставление услуги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-представленные документы содержат подчистки и исправления текста;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некорректное/недостоверное заполнение, а также отсутствие заполнения необходимых сведений для предоставления услуги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2А, 1Б, 2Б, 1В, 2В</w:t>
            </w:r>
          </w:p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0D30F7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2.1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 w:rsidP="00A451D4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Представленные документы утратили силу на день обращения за 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получением </w:t>
            </w:r>
            <w:r w:rsidR="00A451D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муниципальной 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услуги(документ,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1А, 2А, 1Б, 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2Б, 1В, 2В</w:t>
            </w:r>
          </w:p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0D30F7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2.2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и документы, указанные в пунктах 2 – 2.3 раздела I Таблицы № 2 Приложения 1 настоящего Административного регламента, представлены в электронной форме с нарушением требований, установленных Разделом I.I Таблицы № 2 Приложения 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0D30F7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2.3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0D30F7" w:rsidRPr="005904EC" w:rsidTr="00A30EE6">
        <w:tc>
          <w:tcPr>
            <w:tcW w:w="94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II. Исчерпывающий перечень оснований для приостановления предоставления муниципальной услуги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2А, 1Б, 2Б, 1В, 2В</w:t>
            </w:r>
          </w:p>
        </w:tc>
      </w:tr>
      <w:tr w:rsidR="005904EC" w:rsidRPr="005904EC" w:rsidTr="00A30EE6">
        <w:tc>
          <w:tcPr>
            <w:tcW w:w="94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III. Исчерпывающий перечень оснований для отказа в предоставлении муниципальной услуги (исчерпывающий перечень оснований для направления заявителю уведомления о несоответствии)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Параметры построенного или реконструированного объекта индивидуального жилищного строительства или садового дома не соответствуют указанным в пункте  1 части 19 статьи 55 Градостроительного кодекса РФ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пункте 4 части 10 статьи 51.1 Градостроительного кодекса РФ,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индивидуального жилищного строительства или садового дома, указанному в уведомлении о планируемом строительстве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1А, 2А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4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5904EC" w:rsidRPr="005904EC" w:rsidTr="00A30EE6">
        <w:tc>
          <w:tcPr>
            <w:tcW w:w="94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IV. Исчерпывающий перечень оснований для возврата заявителю уведомления и прилагаемые к нему документы без рассмотрения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Уведомление об окончании строительства оформлено не в соответствии с Административным регламентом, отсутствуют следующие сведения: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фамилия, имя, отчество (при наличии), место жительства Застройщика, реквизиты документа, удостоверяющего личность (для физического лица);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наименование и место нахождения Застройщика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кадастровый номер земельного участка (при его наличии), адрес или описание местоположения земельного участка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праве Застройщика на земельный участок, а также сведения о наличии прав иных лиц на земельный участок (при наличии таких лиц);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почтовый адрес и (или) адрес электронной почты для связи с застройщиком;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параметрах построенного или реконструированного объекта индивидуального жилищного строительства или садового дома;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об оплате государственной пошлины за осуществление государственной регистрации прав;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сведения о способе направления застройщику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требованиям законодательства о градостроительной деятельности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1А, 2А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отсутствие документов, прилагаемых к уведомлению об окончании строительства в соответствии с Разделом I Таблицы № 2 Приложения 1 к Административному регламенту 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Представленные заявителем документы недействительны/указанные в заявлении сведения недостоверны: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3.1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 планируемом строительстве ранее не направлялось (в том числе было возвращено застройщику в соответствии с частью 6 статьи 51.1 Градостроительного кодекса Российской Федерации).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5904EC" w:rsidRPr="005904EC" w:rsidTr="00A30EE6">
        <w:tc>
          <w:tcPr>
            <w:tcW w:w="94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V. Исчерпывающий перечень оснований для отказа в исправлении допущенных опечаток и (или) ошибок в уведомлении о соответствии (уведомлении о несоответствии)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отсутствие факта допущения опечаток и ошибок в уведомлении о соответствии (уведомлении о несоответствии)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</w:tr>
      <w:tr w:rsidR="005904EC" w:rsidRPr="005904EC" w:rsidTr="00A30EE6">
        <w:tc>
          <w:tcPr>
            <w:tcW w:w="94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VI. Исчерпывающий перечень оснований для отказа в выдаче дубликата уведомления о соответствии (уведомления о несоответствии)</w:t>
            </w:r>
          </w:p>
        </w:tc>
      </w:tr>
      <w:tr w:rsidR="005904EC" w:rsidRPr="005904EC" w:rsidTr="00A30EE6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5904EC" w:rsidRPr="005904EC" w:rsidRDefault="005904EC" w:rsidP="005904EC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04EC" w:rsidRPr="005904EC" w:rsidRDefault="005904EC" w:rsidP="005904EC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</w:tr>
    </w:tbl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A30EE6" w:rsidRDefault="00A30EE6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954271" w:rsidRDefault="0095427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D53F41" w:rsidRDefault="00D53F4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A30EE6" w:rsidRDefault="00A30EE6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0D30F7" w:rsidRPr="005904EC" w:rsidRDefault="00A216D2" w:rsidP="00CA300E">
      <w:pPr>
        <w:tabs>
          <w:tab w:val="left" w:pos="9498"/>
        </w:tabs>
        <w:spacing w:after="0" w:line="57" w:lineRule="atLeast"/>
        <w:ind w:right="396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>Приложение 2</w:t>
      </w:r>
    </w:p>
    <w:p w:rsidR="000D30F7" w:rsidRPr="005904EC" w:rsidRDefault="00C859AD" w:rsidP="00CA300E">
      <w:pPr>
        <w:tabs>
          <w:tab w:val="left" w:pos="9498"/>
        </w:tabs>
        <w:spacing w:after="0" w:line="57" w:lineRule="atLeast"/>
        <w:ind w:right="396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 а</w:t>
      </w:r>
      <w:r w:rsidR="00A216D2" w:rsidRPr="005904EC">
        <w:rPr>
          <w:rFonts w:ascii="Times New Roman" w:eastAsia="Times New Roman" w:hAnsi="Times New Roman" w:cs="Times New Roman"/>
          <w:color w:val="000000"/>
          <w:sz w:val="24"/>
        </w:rPr>
        <w:t>дминистративному регламенту</w:t>
      </w:r>
    </w:p>
    <w:p w:rsidR="000D30F7" w:rsidRPr="005904EC" w:rsidRDefault="00A216D2" w:rsidP="00CA300E">
      <w:pPr>
        <w:tabs>
          <w:tab w:val="left" w:pos="9498"/>
        </w:tabs>
        <w:spacing w:after="0" w:line="57" w:lineRule="atLeast"/>
        <w:ind w:right="396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:rsidR="000D30F7" w:rsidRPr="005904EC" w:rsidRDefault="000D30F7" w:rsidP="00CA300E">
      <w:pPr>
        <w:tabs>
          <w:tab w:val="left" w:pos="9498"/>
        </w:tabs>
        <w:spacing w:after="0" w:line="57" w:lineRule="atLeast"/>
        <w:ind w:right="39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A30EE6" w:rsidRDefault="00A30EE6" w:rsidP="00CA300E">
      <w:pPr>
        <w:tabs>
          <w:tab w:val="left" w:pos="9498"/>
        </w:tabs>
        <w:spacing w:after="0" w:line="57" w:lineRule="atLeast"/>
        <w:ind w:right="396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</w:p>
    <w:p w:rsidR="000D30F7" w:rsidRPr="005904EC" w:rsidRDefault="00A216D2" w:rsidP="00CA300E">
      <w:pPr>
        <w:tabs>
          <w:tab w:val="left" w:pos="9498"/>
        </w:tabs>
        <w:spacing w:after="0" w:line="57" w:lineRule="atLeast"/>
        <w:ind w:right="39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5904EC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Формы запросов для предоставления муниципальной услуги.</w:t>
      </w:r>
    </w:p>
    <w:p w:rsidR="000D30F7" w:rsidRPr="005904EC" w:rsidRDefault="00A216D2" w:rsidP="00CA300E">
      <w:pPr>
        <w:tabs>
          <w:tab w:val="left" w:pos="9498"/>
        </w:tabs>
        <w:spacing w:after="0" w:line="57" w:lineRule="atLeast"/>
        <w:ind w:right="396"/>
        <w:jc w:val="center"/>
        <w:rPr>
          <w:sz w:val="24"/>
          <w:szCs w:val="24"/>
        </w:rPr>
      </w:pPr>
      <w:r w:rsidRPr="005904EC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 xml:space="preserve">Формы решений о предоставлении (отказе в предоставлении) </w:t>
      </w:r>
    </w:p>
    <w:p w:rsidR="000D30F7" w:rsidRPr="005904EC" w:rsidRDefault="00A216D2" w:rsidP="00CA300E">
      <w:pPr>
        <w:tabs>
          <w:tab w:val="left" w:pos="9498"/>
        </w:tabs>
        <w:spacing w:after="0" w:line="57" w:lineRule="atLeast"/>
        <w:ind w:right="396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муниципальной услуги</w:t>
      </w:r>
      <w:r w:rsidR="00195CB2" w:rsidRPr="005904EC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.</w:t>
      </w:r>
    </w:p>
    <w:p w:rsidR="000D30F7" w:rsidRPr="005904EC" w:rsidRDefault="000D30F7" w:rsidP="00CA300E">
      <w:pPr>
        <w:spacing w:after="0" w:line="57" w:lineRule="atLeast"/>
        <w:ind w:right="396"/>
        <w:jc w:val="center"/>
      </w:pPr>
    </w:p>
    <w:p w:rsidR="000D30F7" w:rsidRPr="005904EC" w:rsidRDefault="000D30F7" w:rsidP="00CA300E">
      <w:pPr>
        <w:spacing w:after="0" w:line="57" w:lineRule="atLeast"/>
        <w:ind w:right="396"/>
        <w:jc w:val="right"/>
      </w:pPr>
    </w:p>
    <w:p w:rsidR="000D30F7" w:rsidRPr="005904EC" w:rsidRDefault="000D30F7" w:rsidP="00CA300E">
      <w:pPr>
        <w:spacing w:after="0" w:line="57" w:lineRule="atLeast"/>
        <w:ind w:right="396"/>
        <w:jc w:val="right"/>
      </w:pPr>
    </w:p>
    <w:p w:rsidR="000D30F7" w:rsidRPr="005904EC" w:rsidRDefault="000D30F7" w:rsidP="00CA300E">
      <w:pPr>
        <w:spacing w:after="0" w:line="57" w:lineRule="atLeast"/>
        <w:ind w:right="396"/>
        <w:jc w:val="right"/>
      </w:pPr>
    </w:p>
    <w:p w:rsidR="000D30F7" w:rsidRPr="005904EC" w:rsidRDefault="00A216D2" w:rsidP="00CA300E">
      <w:pPr>
        <w:spacing w:after="0" w:line="57" w:lineRule="atLeast"/>
        <w:ind w:right="396" w:firstLine="709"/>
        <w:jc w:val="both"/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 xml:space="preserve">Приказом Минстроя России от 19.09.2018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 (далее </w:t>
      </w:r>
      <w:r w:rsidR="00195CB2" w:rsidRPr="005904EC">
        <w:rPr>
          <w:rFonts w:ascii="Times New Roman" w:eastAsia="Times New Roman" w:hAnsi="Times New Roman" w:cs="Times New Roman"/>
          <w:color w:val="000000"/>
          <w:sz w:val="28"/>
        </w:rPr>
        <w:t xml:space="preserve">– </w:t>
      </w:r>
      <w:r w:rsidRPr="005904EC">
        <w:rPr>
          <w:rFonts w:ascii="Times New Roman" w:eastAsia="Times New Roman" w:hAnsi="Times New Roman" w:cs="Times New Roman"/>
          <w:color w:val="000000"/>
          <w:sz w:val="28"/>
        </w:rPr>
        <w:t>Приказ № 591/пр) утверждены:</w:t>
      </w:r>
    </w:p>
    <w:p w:rsidR="000D30F7" w:rsidRPr="005904EC" w:rsidRDefault="000D30F7" w:rsidP="00CA300E">
      <w:pPr>
        <w:spacing w:after="0" w:line="57" w:lineRule="atLeast"/>
        <w:ind w:right="396" w:firstLine="709"/>
        <w:jc w:val="both"/>
      </w:pPr>
    </w:p>
    <w:p w:rsidR="000D30F7" w:rsidRPr="005904EC" w:rsidRDefault="00A216D2" w:rsidP="00CA300E">
      <w:pPr>
        <w:spacing w:after="0" w:line="57" w:lineRule="atLeast"/>
        <w:ind w:right="396" w:firstLine="709"/>
        <w:jc w:val="both"/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Pr="005904EC">
        <w:rPr>
          <w:rFonts w:ascii="Times New Roman" w:eastAsia="Times New Roman" w:hAnsi="Times New Roman" w:cs="Times New Roman"/>
          <w:b/>
          <w:color w:val="000000"/>
          <w:sz w:val="28"/>
        </w:rPr>
        <w:t xml:space="preserve">Форма </w:t>
      </w:r>
      <w:r w:rsidRPr="005904EC">
        <w:rPr>
          <w:rFonts w:ascii="Times New Roman" w:eastAsia="Times New Roman" w:hAnsi="Times New Roman" w:cs="Times New Roman"/>
          <w:color w:val="000000"/>
          <w:sz w:val="28"/>
        </w:rPr>
        <w:t>уведомления об окончании строительства или реконструкции объекта индивидуального жилищного строительства или садового дома (Приложение №5 к Приказу № 591/пр);</w:t>
      </w:r>
    </w:p>
    <w:p w:rsidR="000D30F7" w:rsidRPr="005904EC" w:rsidRDefault="000D30F7" w:rsidP="00CA300E">
      <w:pPr>
        <w:spacing w:after="0" w:line="57" w:lineRule="atLeast"/>
        <w:ind w:right="396" w:firstLine="709"/>
        <w:jc w:val="both"/>
      </w:pPr>
    </w:p>
    <w:p w:rsidR="000D30F7" w:rsidRPr="005904EC" w:rsidRDefault="00A216D2" w:rsidP="00CA300E">
      <w:pPr>
        <w:spacing w:after="0" w:line="57" w:lineRule="atLeast"/>
        <w:ind w:right="396" w:firstLine="709"/>
        <w:jc w:val="both"/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5904EC">
        <w:rPr>
          <w:rFonts w:ascii="Times New Roman" w:eastAsia="Times New Roman" w:hAnsi="Times New Roman" w:cs="Times New Roman"/>
          <w:b/>
          <w:color w:val="000000"/>
          <w:sz w:val="28"/>
        </w:rPr>
        <w:t xml:space="preserve">Форма </w:t>
      </w:r>
      <w:r w:rsidRPr="005904EC">
        <w:rPr>
          <w:rFonts w:ascii="Times New Roman" w:eastAsia="Times New Roman" w:hAnsi="Times New Roman" w:cs="Times New Roman"/>
          <w:color w:val="000000"/>
          <w:sz w:val="28"/>
        </w:rPr>
        <w:t>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(Приложение №6 к Приказу № 591/пр);</w:t>
      </w:r>
    </w:p>
    <w:p w:rsidR="000D30F7" w:rsidRPr="005904EC" w:rsidRDefault="000D30F7" w:rsidP="00CA300E">
      <w:pPr>
        <w:spacing w:after="0" w:line="57" w:lineRule="atLeast"/>
        <w:ind w:right="396" w:firstLine="709"/>
        <w:jc w:val="both"/>
      </w:pPr>
    </w:p>
    <w:p w:rsidR="000D30F7" w:rsidRPr="005904EC" w:rsidRDefault="00A216D2" w:rsidP="00CA300E">
      <w:pPr>
        <w:spacing w:after="0" w:line="57" w:lineRule="atLeast"/>
        <w:ind w:right="39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5904EC">
        <w:rPr>
          <w:rFonts w:ascii="Times New Roman" w:eastAsia="Times New Roman" w:hAnsi="Times New Roman" w:cs="Times New Roman"/>
          <w:b/>
          <w:color w:val="000000"/>
          <w:sz w:val="28"/>
        </w:rPr>
        <w:t xml:space="preserve">Форма </w:t>
      </w:r>
      <w:r w:rsidRPr="005904EC">
        <w:rPr>
          <w:rFonts w:ascii="Times New Roman" w:eastAsia="Times New Roman" w:hAnsi="Times New Roman" w:cs="Times New Roman"/>
          <w:color w:val="000000"/>
          <w:sz w:val="28"/>
        </w:rPr>
        <w:t>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(Приложени</w:t>
      </w:r>
      <w:r w:rsidR="00195CB2" w:rsidRPr="005904EC">
        <w:rPr>
          <w:rFonts w:ascii="Times New Roman" w:eastAsia="Times New Roman" w:hAnsi="Times New Roman" w:cs="Times New Roman"/>
          <w:color w:val="000000"/>
          <w:sz w:val="28"/>
        </w:rPr>
        <w:t xml:space="preserve">е </w:t>
      </w:r>
      <w:r w:rsidRPr="005904EC">
        <w:rPr>
          <w:rFonts w:ascii="Times New Roman" w:eastAsia="Times New Roman" w:hAnsi="Times New Roman" w:cs="Times New Roman"/>
          <w:color w:val="000000"/>
          <w:sz w:val="28"/>
        </w:rPr>
        <w:t>№7 к Приказу № 591/пр)</w:t>
      </w:r>
      <w:r w:rsidR="00195CB2" w:rsidRPr="005904EC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A216D2">
      <w:pPr>
        <w:ind w:left="120" w:right="120"/>
      </w:pPr>
      <w:r w:rsidRPr="005904EC">
        <w:br w:type="page" w:clear="all"/>
      </w:r>
    </w:p>
    <w:p w:rsidR="000D30F7" w:rsidRPr="005904EC" w:rsidRDefault="00A216D2">
      <w:pPr>
        <w:spacing w:after="0" w:line="57" w:lineRule="atLeast"/>
        <w:jc w:val="right"/>
        <w:rPr>
          <w:sz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Приложение 3</w:t>
      </w:r>
    </w:p>
    <w:p w:rsidR="000D30F7" w:rsidRPr="005904EC" w:rsidRDefault="00C859AD">
      <w:pPr>
        <w:spacing w:after="0" w:line="57" w:lineRule="atLeast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а</w:t>
      </w:r>
      <w:r w:rsidR="00A216D2" w:rsidRPr="005904EC">
        <w:rPr>
          <w:rFonts w:ascii="Times New Roman" w:eastAsia="Times New Roman" w:hAnsi="Times New Roman" w:cs="Times New Roman"/>
          <w:color w:val="000000"/>
          <w:sz w:val="24"/>
        </w:rPr>
        <w:t>дминистративному регламенту</w:t>
      </w:r>
    </w:p>
    <w:p w:rsidR="000D30F7" w:rsidRPr="005904EC" w:rsidRDefault="00A216D2">
      <w:pPr>
        <w:spacing w:after="0" w:line="57" w:lineRule="atLeast"/>
        <w:ind w:firstLine="709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ФОРМА</w:t>
      </w:r>
    </w:p>
    <w:p w:rsidR="000D30F7" w:rsidRPr="005904EC" w:rsidRDefault="000D30F7">
      <w:pPr>
        <w:spacing w:after="0" w:line="57" w:lineRule="atLeast"/>
      </w:pPr>
    </w:p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Кому _____________________________________________________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 xml:space="preserve">(фамилия, имя, отчество (при наличии) застройщика, ОГРНИП (для физического 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лица, зарегистрированного в качестве индивидуального предпринимателя) - для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 xml:space="preserve">физического лица, полное наименование застройщика, ИНН*, 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ОГРН - для юридического лица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почтовый индекс и адрес, адрес электронной почты застройщика)</w:t>
      </w:r>
    </w:p>
    <w:p w:rsidR="000D30F7" w:rsidRPr="005904EC" w:rsidRDefault="000D30F7">
      <w:pPr>
        <w:spacing w:after="0" w:line="57" w:lineRule="atLeast"/>
        <w:jc w:val="center"/>
      </w:pPr>
    </w:p>
    <w:p w:rsidR="000D30F7" w:rsidRPr="005904EC" w:rsidRDefault="000D30F7">
      <w:pPr>
        <w:spacing w:after="0" w:line="57" w:lineRule="atLeast"/>
      </w:pPr>
    </w:p>
    <w:p w:rsidR="00DF35AD" w:rsidRDefault="00DF35AD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Р Е Ш Е Н И Е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об отказе в приеме документов </w:t>
      </w:r>
    </w:p>
    <w:p w:rsidR="000D30F7" w:rsidRPr="005904EC" w:rsidRDefault="000D30F7">
      <w:pPr>
        <w:spacing w:after="0" w:line="57" w:lineRule="atLeast"/>
        <w:jc w:val="center"/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</w:t>
      </w:r>
      <w:r w:rsidR="00C859AD">
        <w:rPr>
          <w:rFonts w:ascii="Times New Roman" w:eastAsia="Times New Roman" w:hAnsi="Times New Roman" w:cs="Times New Roman"/>
          <w:color w:val="000000"/>
          <w:sz w:val="24"/>
        </w:rPr>
        <w:t>_______________________________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(наименование органа местного самоуправления)</w:t>
      </w:r>
    </w:p>
    <w:p w:rsidR="000D30F7" w:rsidRPr="005904EC" w:rsidRDefault="000D30F7">
      <w:pPr>
        <w:spacing w:after="0" w:line="57" w:lineRule="atLeast"/>
      </w:pPr>
    </w:p>
    <w:p w:rsidR="000D30F7" w:rsidRPr="00A30EE6" w:rsidRDefault="00A216D2">
      <w:pPr>
        <w:spacing w:after="0" w:line="57" w:lineRule="atLeast"/>
        <w:jc w:val="both"/>
        <w:rPr>
          <w:sz w:val="28"/>
          <w:szCs w:val="28"/>
        </w:rPr>
      </w:pPr>
      <w:r w:rsidRPr="00A30EE6">
        <w:rPr>
          <w:rFonts w:ascii="Times New Roman" w:eastAsia="Times New Roman" w:hAnsi="Times New Roman" w:cs="Times New Roman"/>
          <w:color w:val="000000"/>
          <w:sz w:val="28"/>
          <w:szCs w:val="28"/>
        </w:rPr>
        <w:t>В приеме документов для предоставления услуги «Направление уведомления о соответствии построенных или реконструированных объект</w:t>
      </w:r>
      <w:r w:rsidR="001F760A" w:rsidRPr="00A30EE6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A30E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индивидуального жилищного строительства или садового дома требованиям законодательства</w:t>
      </w:r>
      <w:r w:rsidR="001F760A" w:rsidRPr="00A30E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Российской Федерации</w:t>
      </w:r>
      <w:r w:rsidRPr="00A30E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градостроительной деятельности» Вам отказано по следующим основаниям:</w:t>
      </w:r>
    </w:p>
    <w:p w:rsidR="000D30F7" w:rsidRPr="005904EC" w:rsidRDefault="000D30F7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aff0"/>
        <w:tblW w:w="9750" w:type="dxa"/>
        <w:tblLayout w:type="fixed"/>
        <w:tblLook w:val="04A0"/>
      </w:tblPr>
      <w:tblGrid>
        <w:gridCol w:w="1931"/>
        <w:gridCol w:w="4369"/>
        <w:gridCol w:w="3450"/>
      </w:tblGrid>
      <w:tr w:rsidR="000D30F7" w:rsidRPr="005904EC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 пункта</w:t>
            </w:r>
          </w:p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Административного регламента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</w:t>
            </w:r>
          </w:p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 приеме документов</w:t>
            </w:r>
          </w:p>
        </w:tc>
      </w:tr>
      <w:tr w:rsidR="000D30F7" w:rsidRPr="005904EC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1 раздела I Таблицы № 3 Приложения 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представлено в орган государственной власти, орган местного самоуправления, в полномочия которых не входит предоставление услуги</w:t>
            </w:r>
            <w:r w:rsidR="001F760A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A30EE6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A30EE6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0D30F7" w:rsidRPr="005904EC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2 раздела I Таблицы № 3 Приложения 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документы содержат подчистки и исправления текста</w:t>
            </w:r>
            <w:r w:rsidR="00ED0118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;</w:t>
            </w:r>
          </w:p>
          <w:p w:rsidR="00ED0118" w:rsidRPr="005904EC" w:rsidRDefault="00ED011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некорректное/недостоверное заполнение, а также отсутствие заполнения необходимых сведений для предоставления услуги.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A30EE6" w:rsidRDefault="00A216D2" w:rsidP="00ED011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A30EE6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 исчерпывающий перечень документов, содержащих подчистки и исправления текста, не заверенные в порядке, установленном законодательством Российской Федерации</w:t>
            </w:r>
          </w:p>
        </w:tc>
      </w:tr>
      <w:tr w:rsidR="000D30F7" w:rsidRPr="005904EC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2.1 раздела I Таблицы № 3 Приложения 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документы утратили силу на момент обращения за услугой: 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</w:t>
            </w:r>
            <w:r w:rsidR="00ED0118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A30EE6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A30EE6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0D30F7" w:rsidRPr="005904EC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пункт 2.2 раздела I Таблицы № 3 Приложения 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и документы, необходимые для предоставления услуги, поданы в электронной форме с нарушением требований, установленных Разделом I.I. Таблицы № 2 Приложения 1</w:t>
            </w:r>
            <w:r w:rsidR="00ED0118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A30EE6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A30EE6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 исчерпывающий перечень документов, поданных с нарушением указанных требований, а также нарушенные требования</w:t>
            </w:r>
          </w:p>
          <w:p w:rsidR="000D30F7" w:rsidRPr="00A30EE6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:rsidR="000D30F7" w:rsidRPr="00A30EE6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2.3 раздела I Таблицы № 3 Приложения 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  <w:r w:rsidR="00ED0118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A30EE6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A30EE6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</w:tbl>
    <w:p w:rsidR="000D30F7" w:rsidRPr="005904EC" w:rsidRDefault="000D30F7">
      <w:pPr>
        <w:spacing w:after="0" w:line="57" w:lineRule="atLeast"/>
        <w:jc w:val="center"/>
        <w:rPr>
          <w:sz w:val="24"/>
          <w:szCs w:val="24"/>
        </w:rPr>
      </w:pPr>
    </w:p>
    <w:p w:rsidR="000D30F7" w:rsidRPr="005904EC" w:rsidRDefault="00A216D2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Дополнительно информируем: ______________________________________________________ _______________________________________________________________________________.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(указывается информация, необходимая для устранения оснований для отказа в приеме документов, необходимых для предоставления услуги, а также иная дополнительная информация при наличии)</w:t>
      </w:r>
    </w:p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_____________________________________________________________________ _______________________________________________________________________________.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(прилагаются документы, представленные заявителем)</w:t>
      </w:r>
    </w:p>
    <w:p w:rsidR="000D30F7" w:rsidRPr="005904EC" w:rsidRDefault="000D30F7">
      <w:pPr>
        <w:spacing w:after="0" w:line="57" w:lineRule="atLeast"/>
      </w:pPr>
    </w:p>
    <w:tbl>
      <w:tblPr>
        <w:tblStyle w:val="aff0"/>
        <w:tblW w:w="93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3123"/>
        <w:gridCol w:w="551"/>
        <w:gridCol w:w="1669"/>
        <w:gridCol w:w="656"/>
        <w:gridCol w:w="3355"/>
      </w:tblGrid>
      <w:tr w:rsidR="000D30F7" w:rsidRPr="005904EC">
        <w:tc>
          <w:tcPr>
            <w:tcW w:w="312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5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669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6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355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31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(должность)</w:t>
            </w:r>
          </w:p>
        </w:tc>
        <w:tc>
          <w:tcPr>
            <w:tcW w:w="5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(подпись)</w:t>
            </w:r>
          </w:p>
        </w:tc>
        <w:tc>
          <w:tcPr>
            <w:tcW w:w="6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3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(фамилия, имя, отчество</w:t>
            </w:r>
          </w:p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(при наличии)</w:t>
            </w:r>
          </w:p>
        </w:tc>
      </w:tr>
    </w:tbl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Дата</w:t>
      </w:r>
    </w:p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i/>
          <w:color w:val="000000"/>
          <w:sz w:val="24"/>
        </w:rPr>
        <w:t>*Сведения об ИНН в отношении иностранного юридического лица не указываются.</w:t>
      </w:r>
    </w:p>
    <w:p w:rsidR="000D30F7" w:rsidRPr="005904EC" w:rsidRDefault="000D30F7">
      <w:pPr>
        <w:spacing w:after="0" w:line="57" w:lineRule="atLeast"/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A216D2">
      <w:pPr>
        <w:ind w:left="120" w:right="120"/>
      </w:pPr>
      <w:r w:rsidRPr="005904EC">
        <w:br w:type="page" w:clear="all"/>
      </w:r>
    </w:p>
    <w:p w:rsidR="000D30F7" w:rsidRPr="005904EC" w:rsidRDefault="00A216D2">
      <w:pPr>
        <w:spacing w:after="0" w:line="57" w:lineRule="atLeast"/>
        <w:jc w:val="right"/>
        <w:rPr>
          <w:sz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Приложение 4</w:t>
      </w:r>
    </w:p>
    <w:p w:rsidR="000D30F7" w:rsidRPr="005904EC" w:rsidRDefault="00C859AD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а</w:t>
      </w:r>
      <w:r w:rsidR="00A216D2" w:rsidRPr="005904EC">
        <w:rPr>
          <w:rFonts w:ascii="Times New Roman" w:eastAsia="Times New Roman" w:hAnsi="Times New Roman" w:cs="Times New Roman"/>
          <w:color w:val="000000"/>
          <w:sz w:val="24"/>
        </w:rPr>
        <w:t>дминистративному регламенту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>ФОРМА</w:t>
      </w:r>
    </w:p>
    <w:p w:rsidR="000D30F7" w:rsidRDefault="000D30F7">
      <w:pPr>
        <w:spacing w:after="0" w:line="57" w:lineRule="atLeast"/>
      </w:pPr>
    </w:p>
    <w:p w:rsidR="00A30EE6" w:rsidRPr="005904EC" w:rsidRDefault="00A30EE6">
      <w:pPr>
        <w:spacing w:after="0" w:line="57" w:lineRule="atLeast"/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З А Я В Л Е Н И Е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об исправлении допущенных опечаток и ошибок в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уведомлении о соответствии построенных или реконструированных объекта индивидуального жилищного строительства или садового дома (уведомлении о несоответствии) требованиям законодательства о градостроительной деятельности *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(далее - уведомление)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>«__» __________ 20___ г.</w:t>
      </w:r>
    </w:p>
    <w:p w:rsidR="000D30F7" w:rsidRPr="005904EC" w:rsidRDefault="000D30F7">
      <w:pPr>
        <w:spacing w:after="0" w:line="57" w:lineRule="atLeast"/>
        <w:jc w:val="right"/>
      </w:pPr>
    </w:p>
    <w:tbl>
      <w:tblPr>
        <w:tblStyle w:val="aff0"/>
        <w:tblW w:w="9751" w:type="dxa"/>
        <w:tblLayout w:type="fixed"/>
        <w:tblCellMar>
          <w:left w:w="0" w:type="dxa"/>
          <w:right w:w="0" w:type="dxa"/>
        </w:tblCellMar>
        <w:tblLook w:val="04A0"/>
      </w:tblPr>
      <w:tblGrid>
        <w:gridCol w:w="925"/>
        <w:gridCol w:w="2925"/>
        <w:gridCol w:w="1793"/>
        <w:gridCol w:w="140"/>
        <w:gridCol w:w="3968"/>
      </w:tblGrid>
      <w:tr w:rsidR="000D30F7" w:rsidRPr="005904EC">
        <w:tc>
          <w:tcPr>
            <w:tcW w:w="9750" w:type="dxa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750" w:type="dxa"/>
            <w:gridSpan w:val="5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750" w:type="dxa"/>
            <w:gridSpan w:val="5"/>
            <w:tcBorders>
              <w:top w:val="single" w:sz="6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(наименование уполномоченного на выдачу разрешений на строительство органа местного самоуправления)</w:t>
            </w:r>
          </w:p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Прошу исправить допущенную опечатку/ ошибку в уведомлении.</w:t>
            </w:r>
          </w:p>
        </w:tc>
      </w:tr>
      <w:tr w:rsidR="000D30F7" w:rsidRPr="005904EC">
        <w:tc>
          <w:tcPr>
            <w:tcW w:w="9750" w:type="dxa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30F7" w:rsidRPr="005904EC" w:rsidRDefault="00A216D2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1. Сведения о заявителе</w:t>
            </w: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1.1.1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1.1.2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Место жительства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1.1.3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Реквизиты документа, удостоверяющего личность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1.2.1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Полное наименование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1.2.2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Место нахождения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1.2.3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rPr>
          <w:trHeight w:val="1206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1.2.4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750" w:type="dxa"/>
            <w:gridSpan w:val="5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2. Сведения о выданном уведомлении, содержащем опечатку/ ошибку</w:t>
            </w: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Орган, выдавший уведомление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Номер документа</w:t>
            </w:r>
          </w:p>
        </w:tc>
        <w:tc>
          <w:tcPr>
            <w:tcW w:w="4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Дата документа</w:t>
            </w:r>
          </w:p>
        </w:tc>
      </w:tr>
      <w:tr w:rsidR="000D30F7" w:rsidRPr="005904EC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41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</w:tbl>
    <w:p w:rsidR="000D30F7" w:rsidRPr="005904EC" w:rsidRDefault="000D30F7">
      <w:pPr>
        <w:spacing w:after="0" w:line="57" w:lineRule="atLeast"/>
        <w:jc w:val="center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D30F7" w:rsidRPr="005904EC" w:rsidRDefault="00A216D2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>3. Обоснование для внесения исправлений в уведомление</w:t>
      </w:r>
    </w:p>
    <w:tbl>
      <w:tblPr>
        <w:tblStyle w:val="aff0"/>
        <w:tblW w:w="9751" w:type="dxa"/>
        <w:tblLayout w:type="fixed"/>
        <w:tblLook w:val="04A0"/>
      </w:tblPr>
      <w:tblGrid>
        <w:gridCol w:w="769"/>
        <w:gridCol w:w="2275"/>
        <w:gridCol w:w="3024"/>
        <w:gridCol w:w="3683"/>
      </w:tblGrid>
      <w:tr w:rsidR="000D30F7" w:rsidRPr="005904EC"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Данные (сведения), указанные в уведомлении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Данные (сведения), которые необходимо указать в уведомлении</w:t>
            </w:r>
          </w:p>
        </w:tc>
        <w:tc>
          <w:tcPr>
            <w:tcW w:w="3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Обоснование с указанием реквизита (-ов) документа (-ов), документации, на основании которых принималось решение о выдаче уведомления</w:t>
            </w:r>
          </w:p>
        </w:tc>
      </w:tr>
      <w:tr w:rsidR="000D30F7" w:rsidRPr="005904EC">
        <w:trPr>
          <w:trHeight w:val="462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</w:tbl>
    <w:p w:rsidR="000D30F7" w:rsidRPr="005904EC" w:rsidRDefault="000D30F7">
      <w:pPr>
        <w:spacing w:after="0" w:line="57" w:lineRule="atLeast"/>
        <w:rPr>
          <w:sz w:val="24"/>
          <w:szCs w:val="24"/>
        </w:rPr>
      </w:pPr>
    </w:p>
    <w:p w:rsidR="000D30F7" w:rsidRPr="005904EC" w:rsidRDefault="00A216D2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Номер телефона и адрес электронной почты для связи</w:t>
      </w:r>
      <w:r w:rsidR="00ED0118"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 (не является обязательным для указания)</w:t>
      </w:r>
      <w:r w:rsidRPr="005904EC">
        <w:rPr>
          <w:rFonts w:ascii="Times New Roman" w:eastAsia="Times New Roman" w:hAnsi="Times New Roman" w:cs="Times New Roman"/>
          <w:color w:val="000000"/>
          <w:sz w:val="24"/>
        </w:rPr>
        <w:t>: _____________________</w:t>
      </w:r>
      <w:r w:rsidR="00ED0118"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_______________________________________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Результат рассмотрения настоящего заявления прошу:</w:t>
      </w:r>
    </w:p>
    <w:tbl>
      <w:tblPr>
        <w:tblStyle w:val="aff0"/>
        <w:tblW w:w="9751" w:type="dxa"/>
        <w:tblLayout w:type="fixed"/>
        <w:tblLook w:val="04A0"/>
      </w:tblPr>
      <w:tblGrid>
        <w:gridCol w:w="3022"/>
        <w:gridCol w:w="78"/>
        <w:gridCol w:w="2142"/>
        <w:gridCol w:w="78"/>
        <w:gridCol w:w="3014"/>
        <w:gridCol w:w="1417"/>
      </w:tblGrid>
      <w:tr w:rsidR="000D30F7" w:rsidRPr="005904E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 расположенный по адресу: _______________________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на бумажном носителе на почтовый адрес: ____________________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7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i/>
                <w:color w:val="000000"/>
                <w:sz w:val="20"/>
              </w:rPr>
              <w:t>Указывается один из перечисленных способов</w:t>
            </w:r>
          </w:p>
        </w:tc>
      </w:tr>
      <w:tr w:rsidR="000D30F7" w:rsidRPr="005904EC">
        <w:tc>
          <w:tcPr>
            <w:tcW w:w="302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jc w:val="center"/>
              <w:rPr>
                <w:sz w:val="24"/>
                <w:szCs w:val="24"/>
              </w:rPr>
            </w:pPr>
          </w:p>
          <w:p w:rsidR="000D30F7" w:rsidRPr="005904EC" w:rsidRDefault="000D30F7">
            <w:pPr>
              <w:spacing w:after="0" w:line="276" w:lineRule="atLeast"/>
              <w:jc w:val="center"/>
              <w:rPr>
                <w:sz w:val="24"/>
                <w:szCs w:val="24"/>
              </w:rPr>
            </w:pPr>
          </w:p>
          <w:p w:rsidR="000D30F7" w:rsidRPr="005904EC" w:rsidRDefault="000D30F7">
            <w:pPr>
              <w:spacing w:after="0" w:line="276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4431" w:type="dxa"/>
            <w:gridSpan w:val="2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302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(подпись)</w:t>
            </w: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44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(фамилия, имя, отчество (при наличии)</w:t>
            </w:r>
          </w:p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</w:tbl>
    <w:p w:rsidR="000D30F7" w:rsidRPr="005904EC" w:rsidRDefault="00A216D2">
      <w:pPr>
        <w:spacing w:after="0" w:line="57" w:lineRule="atLeast"/>
      </w:pPr>
      <w:r w:rsidRPr="005904EC">
        <w:br w:type="textWrapping" w:clear="all"/>
      </w:r>
      <w:r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i/>
          <w:color w:val="000000"/>
          <w:sz w:val="24"/>
        </w:rPr>
        <w:t>* Нужное подчеркнуть</w:t>
      </w:r>
    </w:p>
    <w:p w:rsidR="000D30F7" w:rsidRPr="005904EC" w:rsidRDefault="000D30F7">
      <w:pPr>
        <w:ind w:left="120" w:right="120"/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>
      <w:pPr>
        <w:spacing w:after="0" w:line="57" w:lineRule="atLeast"/>
        <w:ind w:firstLine="709"/>
        <w:jc w:val="both"/>
        <w:rPr>
          <w:sz w:val="24"/>
          <w:szCs w:val="24"/>
        </w:rPr>
      </w:pPr>
    </w:p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A216D2">
      <w:pPr>
        <w:ind w:left="120" w:right="120"/>
      </w:pPr>
      <w:r w:rsidRPr="005904EC">
        <w:br w:type="page" w:clear="all"/>
      </w:r>
    </w:p>
    <w:p w:rsidR="000D30F7" w:rsidRPr="005904EC" w:rsidRDefault="00A216D2">
      <w:pPr>
        <w:spacing w:after="0" w:line="57" w:lineRule="atLeast"/>
        <w:jc w:val="right"/>
        <w:rPr>
          <w:sz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Приложение 5</w:t>
      </w:r>
    </w:p>
    <w:p w:rsidR="000D30F7" w:rsidRPr="005904EC" w:rsidRDefault="00A216D2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к </w:t>
      </w:r>
      <w:r w:rsidR="00C859AD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Pr="005904EC">
        <w:rPr>
          <w:rFonts w:ascii="Times New Roman" w:eastAsia="Times New Roman" w:hAnsi="Times New Roman" w:cs="Times New Roman"/>
          <w:color w:val="000000"/>
          <w:sz w:val="24"/>
        </w:rPr>
        <w:t>дминистративному регламенту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ФОРМА</w:t>
      </w:r>
    </w:p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Кому____________________________________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 xml:space="preserve">(фамилия, имя, отчество (при наличии) заявителя, 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ОГРНИП (для физического лица, зарегистрированного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 xml:space="preserve">в качестве индивидуального предпринимателя) – для 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 xml:space="preserve">физического лица, полное наименование заявителя, ИНН*, 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ОГРН – для юридического лица,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6"/>
        </w:rPr>
        <w:t>_________________________________________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почтовый индекс и адрес, адрес электронной почты)</w:t>
      </w:r>
    </w:p>
    <w:p w:rsidR="000D30F7" w:rsidRPr="005904EC" w:rsidRDefault="000D30F7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0D30F7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0D30F7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0D30F7">
      <w:pPr>
        <w:spacing w:after="0" w:line="57" w:lineRule="atLeast"/>
        <w:jc w:val="center"/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Р Е Ш Е Н И Е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об отказе во внесении исправлений в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уведомление о соответствии (уведомление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**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(далее </w:t>
      </w:r>
      <w:r w:rsidR="00ED0118"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– </w:t>
      </w: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уведомление)</w:t>
      </w:r>
    </w:p>
    <w:p w:rsidR="000D30F7" w:rsidRPr="005904EC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A216D2">
      <w:pPr>
        <w:spacing w:after="0" w:line="57" w:lineRule="atLeast"/>
        <w:jc w:val="both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</w:t>
      </w:r>
      <w:r w:rsidR="00C859AD">
        <w:rPr>
          <w:rFonts w:ascii="Times New Roman" w:eastAsia="Times New Roman" w:hAnsi="Times New Roman" w:cs="Times New Roman"/>
          <w:color w:val="000000"/>
          <w:sz w:val="24"/>
        </w:rPr>
        <w:t>______________________________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(наименование органа местного самоуправления)</w:t>
      </w:r>
    </w:p>
    <w:p w:rsidR="000D30F7" w:rsidRPr="005904EC" w:rsidRDefault="00A216D2">
      <w:pPr>
        <w:spacing w:after="0" w:line="57" w:lineRule="atLeast"/>
        <w:jc w:val="both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по результатам рассмотрения заявления об исправлении допущенных опечаток и (или) ошибок в уведомлении от ________________ № _______________ принято решение об отказе во внесении исправлений в уведомление.</w:t>
      </w:r>
    </w:p>
    <w:p w:rsidR="000D30F7" w:rsidRPr="005904EC" w:rsidRDefault="000D30F7">
      <w:pPr>
        <w:spacing w:after="0" w:line="57" w:lineRule="atLeast"/>
        <w:jc w:val="both"/>
      </w:pPr>
    </w:p>
    <w:tbl>
      <w:tblPr>
        <w:tblStyle w:val="aff0"/>
        <w:tblW w:w="93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56"/>
        <w:gridCol w:w="4672"/>
        <w:gridCol w:w="2727"/>
      </w:tblGrid>
      <w:tr w:rsidR="000D30F7" w:rsidRPr="005904EC"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 пункта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во внесении исправлений в соответствии с Административным регламентом</w:t>
            </w: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 во внесении исправлений в уведомление</w:t>
            </w:r>
          </w:p>
        </w:tc>
      </w:tr>
      <w:tr w:rsidR="000D30F7" w:rsidRPr="005904EC"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1 раздела V Таблицы № 3 Приложения 1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Указываются основания такого вывода</w:t>
            </w:r>
          </w:p>
        </w:tc>
      </w:tr>
      <w:tr w:rsidR="000D30F7" w:rsidRPr="005904EC"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2 раздела V Таблицы № 3 Приложения 1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отсутствие факта допущения опечаток и ошибок в уведомлении</w:t>
            </w: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Указываются основания такого вывода</w:t>
            </w:r>
          </w:p>
        </w:tc>
      </w:tr>
    </w:tbl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Вы вправе повторно обратиться с заявлением об исправлении допущенных опечаток и ошибок в уведомлении после устранения указанных нарушений.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Дополнительно информируем: _______________________________________</w:t>
      </w:r>
      <w:r w:rsidRPr="005904EC">
        <w:rPr>
          <w:rFonts w:ascii="Times New Roman" w:eastAsia="Times New Roman" w:hAnsi="Times New Roman" w:cs="Times New Roman"/>
          <w:color w:val="000000"/>
          <w:sz w:val="24"/>
        </w:rPr>
        <w:br w:type="textWrapping" w:clear="all"/>
      </w:r>
      <w:r w:rsidRPr="005904EC">
        <w:rPr>
          <w:rFonts w:ascii="Times New Roman" w:eastAsia="Times New Roman" w:hAnsi="Times New Roman" w:cs="Times New Roman"/>
          <w:color w:val="000000"/>
          <w:sz w:val="28"/>
        </w:rPr>
        <w:t xml:space="preserve"> ____________________________________________________________________.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lastRenderedPageBreak/>
        <w:t xml:space="preserve">(указывается информация, необходимая для устранения причин отказа во внесении исправлений в </w:t>
      </w:r>
      <w:r w:rsidR="00ED0118" w:rsidRPr="005904EC">
        <w:rPr>
          <w:rFonts w:ascii="Times New Roman" w:eastAsia="Times New Roman" w:hAnsi="Times New Roman" w:cs="Times New Roman"/>
          <w:color w:val="000000"/>
          <w:sz w:val="20"/>
        </w:rPr>
        <w:t xml:space="preserve">уведомление о соответствии </w:t>
      </w:r>
      <w:r w:rsidR="00372C1A" w:rsidRPr="005904EC">
        <w:rPr>
          <w:rFonts w:ascii="Times New Roman" w:eastAsia="Times New Roman" w:hAnsi="Times New Roman" w:cs="Times New Roman"/>
          <w:color w:val="000000"/>
          <w:sz w:val="20"/>
        </w:rPr>
        <w:t xml:space="preserve">(уведомление о несоответствии) </w:t>
      </w:r>
      <w:r w:rsidR="00ED0118" w:rsidRPr="005904EC">
        <w:rPr>
          <w:rFonts w:ascii="Times New Roman" w:eastAsia="Times New Roman" w:hAnsi="Times New Roman" w:cs="Times New Roman"/>
          <w:color w:val="000000"/>
          <w:sz w:val="20"/>
        </w:rPr>
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Pr="005904EC">
        <w:rPr>
          <w:rFonts w:ascii="Times New Roman" w:eastAsia="Times New Roman" w:hAnsi="Times New Roman" w:cs="Times New Roman"/>
          <w:color w:val="000000"/>
          <w:sz w:val="20"/>
        </w:rPr>
        <w:t>, а также иная дополнительная информация при наличии)</w:t>
      </w:r>
    </w:p>
    <w:p w:rsidR="000D30F7" w:rsidRPr="005904EC" w:rsidRDefault="000D30F7">
      <w:pPr>
        <w:spacing w:after="0" w:line="57" w:lineRule="atLeast"/>
      </w:pPr>
    </w:p>
    <w:p w:rsidR="004803F9" w:rsidRPr="005904EC" w:rsidRDefault="004803F9">
      <w:pPr>
        <w:spacing w:after="0" w:line="57" w:lineRule="atLeast"/>
      </w:pPr>
    </w:p>
    <w:tbl>
      <w:tblPr>
        <w:tblStyle w:val="aff0"/>
        <w:tblW w:w="9353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72"/>
        <w:gridCol w:w="218"/>
        <w:gridCol w:w="2142"/>
        <w:gridCol w:w="218"/>
        <w:gridCol w:w="3803"/>
      </w:tblGrid>
      <w:tr w:rsidR="000D30F7" w:rsidRPr="005904EC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(должность)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(подпись)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(фамилия, имя, отчество (при наличии)</w:t>
            </w:r>
          </w:p>
        </w:tc>
      </w:tr>
    </w:tbl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Дата</w:t>
      </w:r>
    </w:p>
    <w:p w:rsidR="000D30F7" w:rsidRPr="005904EC" w:rsidRDefault="000D30F7">
      <w:pPr>
        <w:spacing w:after="0" w:line="57" w:lineRule="atLeast"/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i/>
          <w:color w:val="000000"/>
          <w:sz w:val="24"/>
        </w:rPr>
        <w:t xml:space="preserve">*Сведения об ИНН в отношении иностранного юридического лица не указываются. 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i/>
          <w:color w:val="000000"/>
          <w:sz w:val="24"/>
        </w:rPr>
        <w:t>**Нужное подчеркнуть</w:t>
      </w:r>
    </w:p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Default="000D30F7"/>
    <w:p w:rsidR="00C859AD" w:rsidRPr="005904EC" w:rsidRDefault="00C859AD"/>
    <w:p w:rsidR="000D30F7" w:rsidRPr="005904EC" w:rsidRDefault="000D30F7"/>
    <w:p w:rsidR="000D30F7" w:rsidRPr="005904EC" w:rsidRDefault="000D30F7"/>
    <w:p w:rsidR="000D30F7" w:rsidRPr="005904EC" w:rsidRDefault="00A216D2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Приложение 6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к </w:t>
      </w:r>
      <w:r w:rsidR="00C859AD">
        <w:rPr>
          <w:rFonts w:ascii="Times New Roman" w:eastAsia="Times New Roman" w:hAnsi="Times New Roman" w:cs="Times New Roman"/>
          <w:color w:val="000000"/>
          <w:sz w:val="24"/>
        </w:rPr>
        <w:t>а</w:t>
      </w:r>
      <w:r w:rsidRPr="005904EC">
        <w:rPr>
          <w:rFonts w:ascii="Times New Roman" w:eastAsia="Times New Roman" w:hAnsi="Times New Roman" w:cs="Times New Roman"/>
          <w:color w:val="000000"/>
          <w:sz w:val="24"/>
        </w:rPr>
        <w:t>дминистративному регламенту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t>ФОРМА</w:t>
      </w:r>
    </w:p>
    <w:p w:rsidR="000D30F7" w:rsidRPr="005904EC" w:rsidRDefault="000D30F7">
      <w:pPr>
        <w:spacing w:after="0" w:line="57" w:lineRule="atLeast"/>
        <w:jc w:val="right"/>
      </w:pP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З А Я В Л Е Н И Е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о выдаче дубликата уведомления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*</w:t>
      </w:r>
    </w:p>
    <w:p w:rsidR="000D30F7" w:rsidRPr="005904EC" w:rsidRDefault="00A216D2">
      <w:pPr>
        <w:spacing w:after="0" w:line="57" w:lineRule="atLeast"/>
        <w:jc w:val="center"/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(далее </w:t>
      </w:r>
      <w:r w:rsidR="001A716B"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– </w:t>
      </w: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 xml:space="preserve">уведомление) 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«__» __________ 20___ г.</w:t>
      </w:r>
    </w:p>
    <w:p w:rsidR="000D30F7" w:rsidRPr="005904EC" w:rsidRDefault="000D30F7">
      <w:pPr>
        <w:spacing w:after="0" w:line="57" w:lineRule="atLeast"/>
        <w:jc w:val="right"/>
      </w:pPr>
    </w:p>
    <w:tbl>
      <w:tblPr>
        <w:tblStyle w:val="aff0"/>
        <w:tblW w:w="93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9354"/>
      </w:tblGrid>
      <w:tr w:rsidR="000D30F7" w:rsidRPr="005904EC">
        <w:tc>
          <w:tcPr>
            <w:tcW w:w="9354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354" w:type="dxa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0D30F7" w:rsidRPr="005904EC" w:rsidRDefault="000D30F7">
            <w:pPr>
              <w:spacing w:after="0"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354" w:type="dxa"/>
            <w:tcBorders>
              <w:top w:val="single" w:sz="6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(наименование уполномоченного органа местного самоуправления)</w:t>
            </w:r>
          </w:p>
        </w:tc>
      </w:tr>
    </w:tbl>
    <w:p w:rsidR="000D30F7" w:rsidRPr="005904EC" w:rsidRDefault="000D30F7">
      <w:pPr>
        <w:spacing w:after="0" w:line="57" w:lineRule="atLeast"/>
        <w:jc w:val="both"/>
      </w:pPr>
    </w:p>
    <w:p w:rsidR="000D30F7" w:rsidRPr="005904EC" w:rsidRDefault="00A216D2">
      <w:pPr>
        <w:spacing w:after="0" w:line="57" w:lineRule="atLeast"/>
        <w:jc w:val="both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 xml:space="preserve">Прошу выдать дубликат уведомления. </w:t>
      </w:r>
    </w:p>
    <w:p w:rsidR="000D30F7" w:rsidRPr="005904EC" w:rsidRDefault="000D30F7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aff0"/>
        <w:tblW w:w="93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822"/>
        <w:gridCol w:w="3096"/>
        <w:gridCol w:w="1924"/>
        <w:gridCol w:w="342"/>
        <w:gridCol w:w="3170"/>
      </w:tblGrid>
      <w:tr w:rsidR="000D30F7" w:rsidRPr="005904EC">
        <w:tc>
          <w:tcPr>
            <w:tcW w:w="9353" w:type="dxa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 Сведения о заявителе</w:t>
            </w: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1.1.1</w:t>
            </w: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Место жительства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1.1.2</w:t>
            </w: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Реквизиты документа, удостоверяющего личность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1.1.3</w:t>
            </w: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Полное наименование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1.2.1</w:t>
            </w: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Место нахождения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1.2.2</w:t>
            </w: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1.2.3</w:t>
            </w:r>
          </w:p>
        </w:tc>
        <w:tc>
          <w:tcPr>
            <w:tcW w:w="50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5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9353" w:type="dxa"/>
            <w:gridSpan w:val="5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center"/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2. Сведения о выданном уведомлении</w:t>
            </w: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Орган, выдавший уведомление</w:t>
            </w:r>
          </w:p>
        </w:tc>
        <w:tc>
          <w:tcPr>
            <w:tcW w:w="2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Номер документа</w:t>
            </w:r>
          </w:p>
        </w:tc>
        <w:tc>
          <w:tcPr>
            <w:tcW w:w="3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Дата документа</w:t>
            </w:r>
          </w:p>
        </w:tc>
      </w:tr>
      <w:tr w:rsidR="000D30F7" w:rsidRPr="005904EC"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</w:tbl>
    <w:p w:rsidR="000D30F7" w:rsidRPr="005904EC" w:rsidRDefault="000D30F7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</w:rPr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__________________________________________________________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Номер телефона и адрес электронной почты для связи</w:t>
      </w:r>
      <w:r w:rsidR="00ED0118" w:rsidRPr="005904EC">
        <w:rPr>
          <w:rFonts w:ascii="Times New Roman" w:eastAsia="Times New Roman" w:hAnsi="Times New Roman" w:cs="Times New Roman"/>
          <w:color w:val="000000"/>
          <w:sz w:val="24"/>
        </w:rPr>
        <w:t>(не является обязательным для указания)</w:t>
      </w:r>
      <w:r w:rsidRPr="005904EC">
        <w:rPr>
          <w:rFonts w:ascii="Times New Roman" w:eastAsia="Times New Roman" w:hAnsi="Times New Roman" w:cs="Times New Roman"/>
          <w:color w:val="000000"/>
          <w:sz w:val="24"/>
        </w:rPr>
        <w:t>: __</w:t>
      </w:r>
      <w:r w:rsidR="001A716B"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</w:t>
      </w:r>
      <w:r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Результат рассмотрения настоящего заявления прошу:</w:t>
      </w:r>
    </w:p>
    <w:p w:rsidR="000D30F7" w:rsidRPr="005904EC" w:rsidRDefault="000D30F7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</w:rPr>
      </w:pPr>
    </w:p>
    <w:p w:rsidR="000D30F7" w:rsidRPr="005904EC" w:rsidRDefault="000D30F7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aff0"/>
        <w:tblW w:w="8909" w:type="dxa"/>
        <w:tblLayout w:type="fixed"/>
        <w:tblLook w:val="04A0"/>
      </w:tblPr>
      <w:tblGrid>
        <w:gridCol w:w="3062"/>
        <w:gridCol w:w="81"/>
        <w:gridCol w:w="2169"/>
        <w:gridCol w:w="77"/>
        <w:gridCol w:w="2687"/>
        <w:gridCol w:w="833"/>
      </w:tblGrid>
      <w:tr w:rsidR="000D30F7" w:rsidRPr="005904EC">
        <w:tc>
          <w:tcPr>
            <w:tcW w:w="80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в форме электронного документа в личный кабинет в федеральной государс</w:t>
            </w:r>
            <w:r w:rsidR="00FD5597"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твенной информационной системе «</w:t>
            </w: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Единый портал государственных и муниципальных услуг (функций)»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0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услуг,расположенный по адресу: ___________________________________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0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на бумажном носителе на почтовый адрес: _______________________________</w:t>
            </w:r>
          </w:p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890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i/>
                <w:color w:val="000000"/>
                <w:sz w:val="20"/>
              </w:rPr>
              <w:t>Указывается один из перечисленных способов</w:t>
            </w:r>
          </w:p>
        </w:tc>
      </w:tr>
      <w:tr w:rsidR="000D30F7" w:rsidRPr="005904EC">
        <w:tc>
          <w:tcPr>
            <w:tcW w:w="30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69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520" w:type="dxa"/>
            <w:gridSpan w:val="2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0D30F7" w:rsidRPr="005904EC">
        <w:tc>
          <w:tcPr>
            <w:tcW w:w="30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(подпись)</w:t>
            </w: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52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0D30F7" w:rsidRPr="005904EC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5904EC">
              <w:rPr>
                <w:rFonts w:ascii="Times New Roman" w:eastAsia="Times New Roman" w:hAnsi="Times New Roman" w:cs="Times New Roman"/>
                <w:color w:val="000000"/>
                <w:sz w:val="20"/>
              </w:rPr>
              <w:t>(фамилия, имя, отчество (при наличии)</w:t>
            </w:r>
          </w:p>
        </w:tc>
      </w:tr>
    </w:tbl>
    <w:p w:rsidR="000D30F7" w:rsidRPr="005904EC" w:rsidRDefault="000D30F7">
      <w:pPr>
        <w:rPr>
          <w:rFonts w:ascii="Times New Roman" w:hAnsi="Times New Roman"/>
        </w:rPr>
      </w:pP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</w:t>
      </w:r>
    </w:p>
    <w:p w:rsidR="000D30F7" w:rsidRPr="005904EC" w:rsidRDefault="00A216D2">
      <w:pPr>
        <w:spacing w:after="0" w:line="57" w:lineRule="atLeast"/>
      </w:pPr>
      <w:r w:rsidRPr="005904EC">
        <w:rPr>
          <w:rFonts w:ascii="Times New Roman" w:eastAsia="Times New Roman" w:hAnsi="Times New Roman" w:cs="Times New Roman"/>
          <w:i/>
          <w:color w:val="000000"/>
          <w:sz w:val="24"/>
        </w:rPr>
        <w:t>*Нужное подчеркнуть</w:t>
      </w:r>
    </w:p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Pr="005904EC" w:rsidRDefault="000D30F7"/>
    <w:p w:rsidR="000D30F7" w:rsidRDefault="000D30F7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:rsidR="00C859AD" w:rsidRDefault="00C859AD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:rsidR="00C859AD" w:rsidRPr="005904EC" w:rsidRDefault="00C859AD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0D30F7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A216D2">
      <w:pPr>
        <w:spacing w:after="0" w:line="57" w:lineRule="atLeast"/>
        <w:jc w:val="right"/>
        <w:rPr>
          <w:sz w:val="28"/>
        </w:rPr>
      </w:pPr>
      <w:r w:rsidRPr="005904EC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Приложение 7</w:t>
      </w:r>
    </w:p>
    <w:p w:rsidR="000D30F7" w:rsidRPr="005904EC" w:rsidRDefault="00C859AD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а</w:t>
      </w:r>
      <w:r w:rsidR="00A216D2" w:rsidRPr="005904EC">
        <w:rPr>
          <w:rFonts w:ascii="Times New Roman" w:eastAsia="Times New Roman" w:hAnsi="Times New Roman" w:cs="Times New Roman"/>
          <w:color w:val="000000"/>
          <w:sz w:val="24"/>
        </w:rPr>
        <w:t>дминистративному регламенту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:rsidR="000D30F7" w:rsidRPr="005904EC" w:rsidRDefault="000D30F7">
      <w:pPr>
        <w:spacing w:after="0" w:line="57" w:lineRule="atLeast"/>
        <w:jc w:val="right"/>
      </w:pPr>
    </w:p>
    <w:p w:rsidR="0068178D" w:rsidRPr="005904EC" w:rsidRDefault="0068178D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ФОРМА</w:t>
      </w:r>
    </w:p>
    <w:p w:rsidR="000D30F7" w:rsidRPr="005904EC" w:rsidRDefault="000D30F7">
      <w:pPr>
        <w:spacing w:after="0" w:line="57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0D30F7">
      <w:pPr>
        <w:spacing w:after="0" w:line="57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4"/>
        </w:rPr>
        <w:t>Кому____________________________________________</w:t>
      </w:r>
    </w:p>
    <w:p w:rsidR="000D30F7" w:rsidRPr="005904EC" w:rsidRDefault="00A216D2">
      <w:pPr>
        <w:spacing w:after="0" w:line="57" w:lineRule="atLeast"/>
        <w:ind w:left="4819"/>
        <w:jc w:val="center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ИНН*, ОГРН – для юридического лица,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6"/>
        </w:rPr>
        <w:t>______________________________________</w:t>
      </w:r>
    </w:p>
    <w:p w:rsidR="000D30F7" w:rsidRPr="005904EC" w:rsidRDefault="00A216D2">
      <w:pPr>
        <w:spacing w:after="0" w:line="57" w:lineRule="atLeast"/>
        <w:jc w:val="right"/>
      </w:pPr>
      <w:r w:rsidRPr="005904EC">
        <w:rPr>
          <w:rFonts w:ascii="Times New Roman" w:eastAsia="Times New Roman" w:hAnsi="Times New Roman" w:cs="Times New Roman"/>
          <w:color w:val="000000"/>
          <w:sz w:val="20"/>
        </w:rPr>
        <w:t>почтовый индекс и адрес, адрес электронной почты)</w:t>
      </w:r>
    </w:p>
    <w:p w:rsidR="000D30F7" w:rsidRPr="005904EC" w:rsidRDefault="000D30F7">
      <w:pPr>
        <w:spacing w:after="0" w:line="57" w:lineRule="atLeast"/>
        <w:jc w:val="center"/>
      </w:pPr>
    </w:p>
    <w:p w:rsidR="000D30F7" w:rsidRPr="005904EC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Pr="005904EC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Default="00A216D2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t>Р Е Ш Е Н И Е</w:t>
      </w:r>
      <w:r w:rsidRPr="005904EC">
        <w:rPr>
          <w:rFonts w:ascii="Times New Roman" w:eastAsia="Times New Roman" w:hAnsi="Times New Roman" w:cs="Times New Roman"/>
          <w:b/>
          <w:color w:val="000000"/>
          <w:sz w:val="24"/>
        </w:rPr>
        <w:br/>
        <w:t>об отказе в выдаче дубликата уведомления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ованиям законодательства о градостроительной деятельности **</w:t>
      </w:r>
    </w:p>
    <w:p w:rsidR="000D30F7" w:rsidRDefault="00A216D2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(далее </w:t>
      </w:r>
      <w:r w:rsidR="001A716B">
        <w:rPr>
          <w:rFonts w:ascii="Times New Roman" w:eastAsia="Times New Roman" w:hAnsi="Times New Roman" w:cs="Times New Roman"/>
          <w:b/>
          <w:color w:val="000000"/>
          <w:sz w:val="24"/>
        </w:rPr>
        <w:t xml:space="preserve">–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уведомление)</w:t>
      </w:r>
    </w:p>
    <w:p w:rsidR="0068178D" w:rsidRDefault="0068178D">
      <w:pPr>
        <w:spacing w:after="0" w:line="57" w:lineRule="atLeast"/>
        <w:jc w:val="center"/>
      </w:pPr>
    </w:p>
    <w:p w:rsidR="000D30F7" w:rsidRDefault="00A216D2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</w:t>
      </w:r>
      <w:r w:rsidR="00C859AD">
        <w:rPr>
          <w:rFonts w:ascii="Times New Roman" w:eastAsia="Times New Roman" w:hAnsi="Times New Roman" w:cs="Times New Roman"/>
          <w:color w:val="000000"/>
          <w:sz w:val="24"/>
        </w:rPr>
        <w:t>______________________________</w:t>
      </w:r>
    </w:p>
    <w:p w:rsidR="000D30F7" w:rsidRDefault="00A216D2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0"/>
        </w:rPr>
        <w:t>(наименование органа местного самоуправления)</w:t>
      </w:r>
    </w:p>
    <w:p w:rsidR="000D30F7" w:rsidRDefault="00A216D2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 результатам рассмотрения заявления о выдаче дубликата уведомления </w:t>
      </w:r>
    </w:p>
    <w:p w:rsidR="000D30F7" w:rsidRDefault="00A216D2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от __________________ № _________________ </w:t>
      </w:r>
    </w:p>
    <w:p w:rsidR="000D30F7" w:rsidRDefault="00A216D2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 xml:space="preserve">                        (дата и номер регистрации)</w:t>
      </w:r>
    </w:p>
    <w:p w:rsidR="000D30F7" w:rsidRDefault="00A216D2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принято решение об отказе в выдаче дубликата уведомления. </w:t>
      </w:r>
    </w:p>
    <w:p w:rsidR="000D30F7" w:rsidRDefault="000D30F7">
      <w:pPr>
        <w:spacing w:after="0" w:line="57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0"/>
        <w:tblW w:w="97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812"/>
        <w:gridCol w:w="4712"/>
        <w:gridCol w:w="3226"/>
      </w:tblGrid>
      <w:tr w:rsidR="000D30F7"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Default="00A216D2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 пункта</w:t>
            </w:r>
          </w:p>
        </w:tc>
        <w:tc>
          <w:tcPr>
            <w:tcW w:w="4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 выдаче дубликата уведомления в соответствии с Административным регламентом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 в выдаче дубликата уведомления</w:t>
            </w:r>
          </w:p>
        </w:tc>
      </w:tr>
      <w:tr w:rsidR="000D30F7"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раздел VI Таблицы № 3 Приложения 1</w:t>
            </w:r>
          </w:p>
        </w:tc>
        <w:tc>
          <w:tcPr>
            <w:tcW w:w="4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Default="00A216D2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заявителя кругу лиц, указанных в пункте 1.2 Административного регламента.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30F7" w:rsidRDefault="00A216D2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Указываются основания такого вывода</w:t>
            </w:r>
          </w:p>
        </w:tc>
      </w:tr>
    </w:tbl>
    <w:p w:rsidR="000D30F7" w:rsidRDefault="000D30F7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30F7" w:rsidRDefault="00A216D2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Вы вправе повторно обратиться с заявлением о выдаче дубликата уведомления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после устранения указанного нарушения.</w:t>
      </w:r>
    </w:p>
    <w:p w:rsidR="000D30F7" w:rsidRDefault="00A216D2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0D30F7" w:rsidRDefault="000D30F7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8178D" w:rsidRDefault="0068178D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30F7" w:rsidRDefault="00A216D2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Дополнительно информируем: </w:t>
      </w:r>
    </w:p>
    <w:p w:rsidR="000D30F7" w:rsidRDefault="00A216D2">
      <w:pPr>
        <w:spacing w:after="0" w:line="57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____________________________________________________________________.</w:t>
      </w:r>
    </w:p>
    <w:p w:rsidR="000D30F7" w:rsidRDefault="00A216D2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0"/>
        </w:rPr>
        <w:lastRenderedPageBreak/>
        <w:t xml:space="preserve">(указывается информация, необходимая для устранения причин отказа в выдаче дубликата уведомления о соответствии </w:t>
      </w:r>
      <w:r w:rsidR="001A716B" w:rsidRPr="001A716B">
        <w:rPr>
          <w:rFonts w:ascii="Times New Roman" w:eastAsia="Times New Roman" w:hAnsi="Times New Roman" w:cs="Times New Roman"/>
          <w:color w:val="000000"/>
          <w:sz w:val="20"/>
        </w:rPr>
        <w:t>(уведомления о несоответствии)</w:t>
      </w:r>
      <w:r>
        <w:rPr>
          <w:rFonts w:ascii="Times New Roman" w:eastAsia="Times New Roman" w:hAnsi="Times New Roman" w:cs="Times New Roman"/>
          <w:color w:val="000000"/>
          <w:sz w:val="20"/>
        </w:rPr>
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деятельности, а также иная дополнительная информация при наличии)</w:t>
      </w:r>
    </w:p>
    <w:p w:rsidR="000D30F7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D30F7" w:rsidRDefault="000D30F7">
      <w:pPr>
        <w:spacing w:after="0" w:line="57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0"/>
        <w:tblW w:w="9353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72"/>
        <w:gridCol w:w="218"/>
        <w:gridCol w:w="2142"/>
        <w:gridCol w:w="218"/>
        <w:gridCol w:w="3803"/>
      </w:tblGrid>
      <w:tr w:rsidR="000D30F7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D30F7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0D30F7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0D30F7" w:rsidRDefault="000D30F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0D30F7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(должность)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(подпись)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Default="000D30F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0D30F7" w:rsidRDefault="00A216D2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(фамилия, имя, отчество (при наличии)</w:t>
            </w:r>
          </w:p>
        </w:tc>
      </w:tr>
    </w:tbl>
    <w:p w:rsidR="000D30F7" w:rsidRDefault="000D30F7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</w:rPr>
      </w:pPr>
    </w:p>
    <w:p w:rsidR="000D30F7" w:rsidRDefault="00A216D2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Дата</w:t>
      </w:r>
    </w:p>
    <w:p w:rsidR="000D30F7" w:rsidRDefault="000D30F7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</w:rPr>
      </w:pPr>
    </w:p>
    <w:p w:rsidR="000D30F7" w:rsidRDefault="00A216D2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</w:t>
      </w:r>
    </w:p>
    <w:p w:rsidR="000D30F7" w:rsidRDefault="00A216D2">
      <w:pPr>
        <w:spacing w:after="0" w:line="57" w:lineRule="atLeast"/>
      </w:pPr>
      <w:r>
        <w:rPr>
          <w:rFonts w:ascii="Times New Roman" w:eastAsia="Times New Roman" w:hAnsi="Times New Roman" w:cs="Times New Roman"/>
          <w:i/>
          <w:color w:val="000000"/>
          <w:sz w:val="20"/>
        </w:rPr>
        <w:t>*Сведения об ИНН в отношении иностранного юридического лица не указываются.</w:t>
      </w:r>
    </w:p>
    <w:p w:rsidR="000D30F7" w:rsidRDefault="00A216D2">
      <w:pPr>
        <w:spacing w:line="199" w:lineRule="atLeast"/>
      </w:pPr>
      <w:r>
        <w:rPr>
          <w:rFonts w:ascii="Times New Roman" w:eastAsia="Times New Roman" w:hAnsi="Times New Roman" w:cs="Times New Roman"/>
          <w:i/>
          <w:color w:val="000000"/>
          <w:sz w:val="20"/>
        </w:rPr>
        <w:t>**Нужное подчеркнуть</w:t>
      </w:r>
    </w:p>
    <w:p w:rsidR="000D30F7" w:rsidRDefault="000D30F7"/>
    <w:p w:rsidR="000D30F7" w:rsidRDefault="000D30F7"/>
    <w:p w:rsidR="000D30F7" w:rsidRDefault="000D30F7"/>
    <w:p w:rsidR="000D30F7" w:rsidRDefault="000D30F7"/>
    <w:p w:rsidR="000D30F7" w:rsidRDefault="000D30F7"/>
    <w:p w:rsidR="000D30F7" w:rsidRDefault="000D30F7"/>
    <w:p w:rsidR="000D30F7" w:rsidRDefault="000D30F7"/>
    <w:p w:rsidR="000D30F7" w:rsidRDefault="000D30F7"/>
    <w:p w:rsidR="000D30F7" w:rsidRDefault="000D30F7"/>
    <w:p w:rsidR="000D30F7" w:rsidRDefault="000D30F7"/>
    <w:p w:rsidR="000D30F7" w:rsidRDefault="000D30F7"/>
    <w:sectPr w:rsidR="000D30F7" w:rsidSect="004A0C3B">
      <w:pgSz w:w="11906" w:h="16838"/>
      <w:pgMar w:top="850" w:right="1133" w:bottom="1134" w:left="1162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B4F" w:rsidRDefault="00EE0B4F">
      <w:pPr>
        <w:spacing w:after="0" w:line="240" w:lineRule="auto"/>
      </w:pPr>
      <w:r>
        <w:separator/>
      </w:r>
    </w:p>
  </w:endnote>
  <w:endnote w:type="continuationSeparator" w:id="1">
    <w:p w:rsidR="00EE0B4F" w:rsidRDefault="00EE0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ohit Devanagari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B4F" w:rsidRDefault="00EE0B4F">
      <w:pPr>
        <w:spacing w:after="0" w:line="240" w:lineRule="auto"/>
      </w:pPr>
      <w:r>
        <w:separator/>
      </w:r>
    </w:p>
  </w:footnote>
  <w:footnote w:type="continuationSeparator" w:id="1">
    <w:p w:rsidR="00EE0B4F" w:rsidRDefault="00EE0B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30F7"/>
    <w:rsid w:val="00002EA9"/>
    <w:rsid w:val="00033E0F"/>
    <w:rsid w:val="000649DA"/>
    <w:rsid w:val="00067BFF"/>
    <w:rsid w:val="000B087F"/>
    <w:rsid w:val="000D30F7"/>
    <w:rsid w:val="000F2A88"/>
    <w:rsid w:val="00195CB2"/>
    <w:rsid w:val="001A716B"/>
    <w:rsid w:val="001F760A"/>
    <w:rsid w:val="00243D47"/>
    <w:rsid w:val="00272F94"/>
    <w:rsid w:val="002757D2"/>
    <w:rsid w:val="002B5B2B"/>
    <w:rsid w:val="002C0CA5"/>
    <w:rsid w:val="002D7F2D"/>
    <w:rsid w:val="002E5B72"/>
    <w:rsid w:val="00372C1A"/>
    <w:rsid w:val="004361BD"/>
    <w:rsid w:val="004803F9"/>
    <w:rsid w:val="004A0C3B"/>
    <w:rsid w:val="004F7DB5"/>
    <w:rsid w:val="00553FEE"/>
    <w:rsid w:val="005904EC"/>
    <w:rsid w:val="00623610"/>
    <w:rsid w:val="0067213A"/>
    <w:rsid w:val="0068178D"/>
    <w:rsid w:val="006B0BA5"/>
    <w:rsid w:val="00772269"/>
    <w:rsid w:val="007814E3"/>
    <w:rsid w:val="007F28DA"/>
    <w:rsid w:val="00863EE0"/>
    <w:rsid w:val="008F42F3"/>
    <w:rsid w:val="00954271"/>
    <w:rsid w:val="009A5FD6"/>
    <w:rsid w:val="009B7483"/>
    <w:rsid w:val="009C1897"/>
    <w:rsid w:val="009E4D74"/>
    <w:rsid w:val="00A216D2"/>
    <w:rsid w:val="00A30EE6"/>
    <w:rsid w:val="00A35442"/>
    <w:rsid w:val="00A37F67"/>
    <w:rsid w:val="00A451D4"/>
    <w:rsid w:val="00AF5ED7"/>
    <w:rsid w:val="00B40361"/>
    <w:rsid w:val="00B40D00"/>
    <w:rsid w:val="00B450DF"/>
    <w:rsid w:val="00B54722"/>
    <w:rsid w:val="00B7511F"/>
    <w:rsid w:val="00C00FF2"/>
    <w:rsid w:val="00C52CA5"/>
    <w:rsid w:val="00C859AD"/>
    <w:rsid w:val="00CA300E"/>
    <w:rsid w:val="00CE4522"/>
    <w:rsid w:val="00D34554"/>
    <w:rsid w:val="00D53F41"/>
    <w:rsid w:val="00DC1299"/>
    <w:rsid w:val="00DC5C2D"/>
    <w:rsid w:val="00DF35AD"/>
    <w:rsid w:val="00E51250"/>
    <w:rsid w:val="00ED0118"/>
    <w:rsid w:val="00EE0B4F"/>
    <w:rsid w:val="00EE37C4"/>
    <w:rsid w:val="00EE4A4C"/>
    <w:rsid w:val="00F006F5"/>
    <w:rsid w:val="00FB0F13"/>
    <w:rsid w:val="00FD5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8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B748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B748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9B748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B748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B748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B748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9B748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9B748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9B748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9B748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sid w:val="009B7483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sid w:val="009B748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sid w:val="009B748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sid w:val="009B748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9B7483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sid w:val="009B748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sid w:val="009B7483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sid w:val="009B7483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link w:val="a4"/>
    <w:uiPriority w:val="10"/>
    <w:qFormat/>
    <w:rsid w:val="009B7483"/>
    <w:rPr>
      <w:sz w:val="48"/>
      <w:szCs w:val="48"/>
    </w:rPr>
  </w:style>
  <w:style w:type="character" w:customStyle="1" w:styleId="a5">
    <w:name w:val="Подзаголовок Знак"/>
    <w:link w:val="a6"/>
    <w:uiPriority w:val="11"/>
    <w:qFormat/>
    <w:rsid w:val="009B7483"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sid w:val="009B7483"/>
    <w:rPr>
      <w:i/>
    </w:rPr>
  </w:style>
  <w:style w:type="character" w:customStyle="1" w:styleId="a7">
    <w:name w:val="Выделенная цитата Знак"/>
    <w:link w:val="a8"/>
    <w:uiPriority w:val="30"/>
    <w:qFormat/>
    <w:rsid w:val="009B7483"/>
    <w:rPr>
      <w:i/>
    </w:rPr>
  </w:style>
  <w:style w:type="character" w:customStyle="1" w:styleId="a9">
    <w:name w:val="Верхний колонтитул Знак"/>
    <w:link w:val="aa"/>
    <w:uiPriority w:val="99"/>
    <w:qFormat/>
    <w:rsid w:val="009B7483"/>
  </w:style>
  <w:style w:type="character" w:customStyle="1" w:styleId="ab">
    <w:name w:val="Нижний колонтитул Знак"/>
    <w:link w:val="ac"/>
    <w:uiPriority w:val="99"/>
    <w:qFormat/>
    <w:rsid w:val="009B7483"/>
  </w:style>
  <w:style w:type="character" w:customStyle="1" w:styleId="ad">
    <w:name w:val="Название объекта Знак"/>
    <w:link w:val="ae"/>
    <w:uiPriority w:val="35"/>
    <w:qFormat/>
    <w:rsid w:val="009B7483"/>
    <w:rPr>
      <w:b/>
      <w:bCs/>
      <w:color w:val="5B9BD5" w:themeColor="accent1"/>
      <w:sz w:val="18"/>
      <w:szCs w:val="18"/>
    </w:rPr>
  </w:style>
  <w:style w:type="character" w:styleId="af">
    <w:name w:val="Hyperlink"/>
    <w:uiPriority w:val="99"/>
    <w:unhideWhenUsed/>
    <w:rsid w:val="009B7483"/>
    <w:rPr>
      <w:color w:val="0563C1" w:themeColor="hyperlink"/>
      <w:u w:val="single"/>
    </w:rPr>
  </w:style>
  <w:style w:type="character" w:customStyle="1" w:styleId="af0">
    <w:name w:val="Текст сноски Знак"/>
    <w:link w:val="af1"/>
    <w:uiPriority w:val="99"/>
    <w:qFormat/>
    <w:rsid w:val="009B7483"/>
    <w:rPr>
      <w:sz w:val="18"/>
    </w:rPr>
  </w:style>
  <w:style w:type="character" w:customStyle="1" w:styleId="af2">
    <w:name w:val="Символ сноски"/>
    <w:uiPriority w:val="99"/>
    <w:unhideWhenUsed/>
    <w:qFormat/>
    <w:rsid w:val="009B7483"/>
    <w:rPr>
      <w:vertAlign w:val="superscript"/>
    </w:rPr>
  </w:style>
  <w:style w:type="character" w:styleId="af3">
    <w:name w:val="footnote reference"/>
    <w:rsid w:val="009B7483"/>
    <w:rPr>
      <w:vertAlign w:val="superscript"/>
    </w:rPr>
  </w:style>
  <w:style w:type="character" w:customStyle="1" w:styleId="af4">
    <w:name w:val="Текст концевой сноски Знак"/>
    <w:link w:val="af5"/>
    <w:uiPriority w:val="99"/>
    <w:qFormat/>
    <w:rsid w:val="009B7483"/>
    <w:rPr>
      <w:sz w:val="20"/>
    </w:rPr>
  </w:style>
  <w:style w:type="character" w:customStyle="1" w:styleId="af6">
    <w:name w:val="Символ концевой сноски"/>
    <w:uiPriority w:val="99"/>
    <w:semiHidden/>
    <w:unhideWhenUsed/>
    <w:qFormat/>
    <w:rsid w:val="009B7483"/>
    <w:rPr>
      <w:vertAlign w:val="superscript"/>
    </w:rPr>
  </w:style>
  <w:style w:type="character" w:styleId="af7">
    <w:name w:val="endnote reference"/>
    <w:rsid w:val="009B7483"/>
    <w:rPr>
      <w:vertAlign w:val="superscript"/>
    </w:rPr>
  </w:style>
  <w:style w:type="paragraph" w:styleId="a4">
    <w:name w:val="Title"/>
    <w:basedOn w:val="a"/>
    <w:next w:val="af8"/>
    <w:link w:val="a3"/>
    <w:uiPriority w:val="10"/>
    <w:qFormat/>
    <w:rsid w:val="009B7483"/>
    <w:pPr>
      <w:spacing w:before="300"/>
      <w:contextualSpacing/>
    </w:pPr>
    <w:rPr>
      <w:sz w:val="48"/>
      <w:szCs w:val="48"/>
    </w:rPr>
  </w:style>
  <w:style w:type="paragraph" w:styleId="af8">
    <w:name w:val="Body Text"/>
    <w:basedOn w:val="a"/>
    <w:rsid w:val="009B7483"/>
    <w:pPr>
      <w:spacing w:after="140"/>
    </w:pPr>
  </w:style>
  <w:style w:type="paragraph" w:styleId="af9">
    <w:name w:val="List"/>
    <w:basedOn w:val="af8"/>
    <w:rsid w:val="009B7483"/>
    <w:rPr>
      <w:rFonts w:cs="Lohit Devanagari"/>
    </w:rPr>
  </w:style>
  <w:style w:type="paragraph" w:styleId="ae">
    <w:name w:val="caption"/>
    <w:basedOn w:val="a"/>
    <w:next w:val="a"/>
    <w:link w:val="ad"/>
    <w:uiPriority w:val="35"/>
    <w:semiHidden/>
    <w:unhideWhenUsed/>
    <w:qFormat/>
    <w:rsid w:val="009B7483"/>
    <w:rPr>
      <w:b/>
      <w:bCs/>
      <w:color w:val="5B9BD5" w:themeColor="accent1"/>
      <w:sz w:val="18"/>
      <w:szCs w:val="18"/>
    </w:rPr>
  </w:style>
  <w:style w:type="paragraph" w:styleId="afa">
    <w:name w:val="index heading"/>
    <w:basedOn w:val="a4"/>
    <w:rsid w:val="009B7483"/>
  </w:style>
  <w:style w:type="paragraph" w:styleId="a6">
    <w:name w:val="Subtitle"/>
    <w:basedOn w:val="a"/>
    <w:next w:val="a"/>
    <w:link w:val="a5"/>
    <w:uiPriority w:val="11"/>
    <w:qFormat/>
    <w:rsid w:val="009B7483"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rsid w:val="009B7483"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rsid w:val="009B748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b">
    <w:name w:val="Колонтитул"/>
    <w:basedOn w:val="a"/>
    <w:qFormat/>
    <w:rsid w:val="009B7483"/>
  </w:style>
  <w:style w:type="paragraph" w:styleId="aa">
    <w:name w:val="header"/>
    <w:basedOn w:val="a"/>
    <w:link w:val="a9"/>
    <w:uiPriority w:val="99"/>
    <w:unhideWhenUsed/>
    <w:rsid w:val="009B7483"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er"/>
    <w:basedOn w:val="a"/>
    <w:link w:val="ab"/>
    <w:uiPriority w:val="99"/>
    <w:unhideWhenUsed/>
    <w:rsid w:val="009B7483"/>
    <w:pPr>
      <w:tabs>
        <w:tab w:val="center" w:pos="7143"/>
        <w:tab w:val="right" w:pos="14287"/>
      </w:tabs>
      <w:spacing w:after="0" w:line="240" w:lineRule="auto"/>
    </w:pPr>
  </w:style>
  <w:style w:type="paragraph" w:styleId="af1">
    <w:name w:val="footnote text"/>
    <w:basedOn w:val="a"/>
    <w:link w:val="af0"/>
    <w:uiPriority w:val="99"/>
    <w:semiHidden/>
    <w:unhideWhenUsed/>
    <w:rsid w:val="009B7483"/>
    <w:pPr>
      <w:spacing w:after="40" w:line="240" w:lineRule="auto"/>
    </w:pPr>
    <w:rPr>
      <w:sz w:val="18"/>
    </w:rPr>
  </w:style>
  <w:style w:type="paragraph" w:styleId="af5">
    <w:name w:val="endnote text"/>
    <w:basedOn w:val="a"/>
    <w:link w:val="af4"/>
    <w:uiPriority w:val="99"/>
    <w:semiHidden/>
    <w:unhideWhenUsed/>
    <w:rsid w:val="009B7483"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uiPriority w:val="39"/>
    <w:unhideWhenUsed/>
    <w:rsid w:val="009B7483"/>
    <w:pPr>
      <w:spacing w:after="57"/>
    </w:pPr>
  </w:style>
  <w:style w:type="paragraph" w:styleId="23">
    <w:name w:val="toc 2"/>
    <w:basedOn w:val="a"/>
    <w:next w:val="a"/>
    <w:uiPriority w:val="39"/>
    <w:unhideWhenUsed/>
    <w:rsid w:val="009B7483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9B7483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9B7483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9B7483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9B7483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9B7483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9B7483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9B7483"/>
    <w:pPr>
      <w:spacing w:after="57"/>
      <w:ind w:left="2268"/>
    </w:pPr>
  </w:style>
  <w:style w:type="paragraph" w:styleId="afc">
    <w:name w:val="TOC Heading"/>
    <w:uiPriority w:val="39"/>
    <w:unhideWhenUsed/>
    <w:qFormat/>
    <w:rsid w:val="009B7483"/>
    <w:pPr>
      <w:spacing w:after="200" w:line="276" w:lineRule="auto"/>
    </w:pPr>
  </w:style>
  <w:style w:type="paragraph" w:styleId="afd">
    <w:name w:val="table of figures"/>
    <w:basedOn w:val="a"/>
    <w:next w:val="a"/>
    <w:uiPriority w:val="99"/>
    <w:unhideWhenUsed/>
    <w:rsid w:val="009B7483"/>
    <w:pPr>
      <w:spacing w:after="0"/>
    </w:pPr>
  </w:style>
  <w:style w:type="paragraph" w:styleId="afe">
    <w:name w:val="No Spacing"/>
    <w:basedOn w:val="a"/>
    <w:uiPriority w:val="1"/>
    <w:qFormat/>
    <w:rsid w:val="009B7483"/>
    <w:pPr>
      <w:spacing w:after="0" w:line="240" w:lineRule="auto"/>
    </w:pPr>
  </w:style>
  <w:style w:type="paragraph" w:styleId="aff">
    <w:name w:val="List Paragraph"/>
    <w:basedOn w:val="a"/>
    <w:uiPriority w:val="34"/>
    <w:qFormat/>
    <w:rsid w:val="009B7483"/>
    <w:pPr>
      <w:ind w:left="720"/>
      <w:contextualSpacing/>
    </w:pPr>
  </w:style>
  <w:style w:type="table" w:styleId="aff0">
    <w:name w:val="Table Grid"/>
    <w:basedOn w:val="a1"/>
    <w:uiPriority w:val="59"/>
    <w:rsid w:val="009B74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9B748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9B748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FFFFF" w:themeFill="text1" w:themeFillTint="0"/>
      </w:tcPr>
    </w:tblStylePr>
    <w:tblStylePr w:type="band1Horz">
      <w:tblPr/>
      <w:tcPr>
        <w:shd w:val="clear" w:color="FFFFFF" w:fill="FFFFFF" w:themeFill="text1" w:themeFillTint="0"/>
      </w:tcPr>
    </w:tblStylePr>
  </w:style>
  <w:style w:type="table" w:customStyle="1" w:styleId="210">
    <w:name w:val="Таблица простая 21"/>
    <w:basedOn w:val="a1"/>
    <w:uiPriority w:val="59"/>
    <w:rsid w:val="009B7483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FFFFF" w:themeFill="text1" w:themeFillTint="0"/>
      </w:tcPr>
    </w:tblStylePr>
    <w:tblStylePr w:type="band1Horz">
      <w:rPr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410">
    <w:name w:val="Таблица простая 41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FFF" w:themeFill="text1" w:themeFillTint="0"/>
      </w:tcPr>
    </w:tblStylePr>
    <w:tblStylePr w:type="band1Horz">
      <w:rPr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510">
    <w:name w:val="Таблица простая 51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FFF" w:themeFill="text1" w:themeFillTint="0"/>
      </w:tcPr>
    </w:tblStylePr>
    <w:tblStylePr w:type="band1Horz">
      <w:rPr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-11">
    <w:name w:val="Таблица-сетка 1 светлая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-21">
    <w:name w:val="Таблица-сетка 21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9B748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B7483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B7483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B7483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B7483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B7483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B7483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B7483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customStyle="1" w:styleId="-410">
    <w:name w:val="Список-таблица 4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9B7483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B7483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B7483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B7483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B7483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B7483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B7483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Lined-Accent1">
    <w:name w:val="Lined - Accent 1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B748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BorderedLined-Accent1">
    <w:name w:val="Bordered &amp; Lined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rsid w:val="009B7483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paragraph" w:customStyle="1" w:styleId="Standard">
    <w:name w:val="Standard"/>
    <w:qFormat/>
    <w:rsid w:val="009B748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Times New Roman" w:hAnsi="Calibri" w:cs="Calibri"/>
      <w:color w:val="000000"/>
      <w:szCs w:val="20"/>
      <w:lang w:eastAsia="zh-CN"/>
    </w:rPr>
  </w:style>
  <w:style w:type="paragraph" w:customStyle="1" w:styleId="ConsPlusNormal">
    <w:name w:val="ConsPlusNormal"/>
    <w:rsid w:val="009B748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Calibri"/>
      <w:szCs w:val="20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B40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B40D00"/>
    <w:rPr>
      <w:rFonts w:ascii="Segoe UI" w:hAnsi="Segoe UI" w:cs="Segoe UI"/>
      <w:sz w:val="18"/>
      <w:szCs w:val="18"/>
    </w:rPr>
  </w:style>
  <w:style w:type="paragraph" w:styleId="aff3">
    <w:name w:val="Normal (Web)"/>
    <w:basedOn w:val="a"/>
    <w:uiPriority w:val="99"/>
    <w:semiHidden/>
    <w:unhideWhenUsed/>
    <w:rsid w:val="004A0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Strong"/>
    <w:basedOn w:val="a0"/>
    <w:uiPriority w:val="22"/>
    <w:qFormat/>
    <w:rsid w:val="004A0C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054A5-A8B3-42AD-A97B-3A9162848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8371</Words>
  <Characters>47716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55976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Acer</cp:lastModifiedBy>
  <cp:revision>2</cp:revision>
  <cp:lastPrinted>2026-11-05T12:27:00Z</cp:lastPrinted>
  <dcterms:created xsi:type="dcterms:W3CDTF">2026-11-06T12:48:00Z</dcterms:created>
  <dcterms:modified xsi:type="dcterms:W3CDTF">2026-11-06T12:48:00Z</dcterms:modified>
  <dc:language>ru-RU</dc:language>
</cp:coreProperties>
</file>