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B2" w:rsidRPr="00CF2805" w:rsidRDefault="00D269B2" w:rsidP="00543750">
      <w:pPr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</w:t>
      </w:r>
      <w:r w:rsidRPr="00CF2805">
        <w:rPr>
          <w:rFonts w:ascii="Times New Roman" w:hAnsi="Times New Roman" w:cs="Times New Roman"/>
          <w:sz w:val="24"/>
          <w:szCs w:val="28"/>
        </w:rPr>
        <w:t>УТВЕРЖДЁН</w:t>
      </w:r>
    </w:p>
    <w:p w:rsidR="00D269B2" w:rsidRPr="00CF2805" w:rsidRDefault="00D269B2" w:rsidP="00D269B2">
      <w:pPr>
        <w:spacing w:after="0" w:line="240" w:lineRule="auto"/>
        <w:ind w:firstLine="2340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CF2805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Pr="00CF2805">
        <w:rPr>
          <w:rFonts w:ascii="Times New Roman" w:hAnsi="Times New Roman" w:cs="Times New Roman"/>
          <w:sz w:val="24"/>
          <w:szCs w:val="24"/>
        </w:rPr>
        <w:br/>
        <w:t>Мгинское городское поселение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 xml:space="preserve">Кировского муниципального района 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>Ленинградской области</w:t>
      </w:r>
    </w:p>
    <w:p w:rsidR="00D269B2" w:rsidRDefault="00D269B2" w:rsidP="00D269B2">
      <w:pPr>
        <w:overflowPunct w:val="0"/>
        <w:autoSpaceDE w:val="0"/>
        <w:autoSpaceDN w:val="0"/>
        <w:adjustRightInd w:val="0"/>
        <w:spacing w:after="0" w:line="240" w:lineRule="auto"/>
        <w:ind w:left="284" w:right="-1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5474D">
        <w:rPr>
          <w:rFonts w:ascii="Times New Roman" w:eastAsia="Times New Roman" w:hAnsi="Times New Roman" w:cs="Times New Roman"/>
          <w:sz w:val="24"/>
          <w:szCs w:val="24"/>
          <w:lang w:eastAsia="ru-RU"/>
        </w:rPr>
        <w:t>03.11.2026 № 1323</w:t>
      </w:r>
      <w:bookmarkStart w:id="0" w:name="_GoBack"/>
      <w:bookmarkEnd w:id="0"/>
    </w:p>
    <w:p w:rsidR="00D269B2" w:rsidRPr="00CF2805" w:rsidRDefault="00D269B2" w:rsidP="00D269B2">
      <w:pPr>
        <w:overflowPunct w:val="0"/>
        <w:autoSpaceDE w:val="0"/>
        <w:autoSpaceDN w:val="0"/>
        <w:adjustRightInd w:val="0"/>
        <w:spacing w:after="0" w:line="240" w:lineRule="auto"/>
        <w:ind w:left="284" w:right="-1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805">
        <w:rPr>
          <w:rFonts w:ascii="Times New Roman" w:hAnsi="Times New Roman" w:cs="Times New Roman"/>
          <w:bCs/>
          <w:sz w:val="24"/>
          <w:szCs w:val="28"/>
        </w:rPr>
        <w:t>(приложение)</w:t>
      </w:r>
    </w:p>
    <w:p w:rsidR="00D269B2" w:rsidRDefault="00D269B2" w:rsidP="00D269B2">
      <w:pPr>
        <w:spacing w:after="0"/>
        <w:ind w:left="3060" w:firstLine="2340"/>
        <w:jc w:val="right"/>
        <w:rPr>
          <w:rFonts w:ascii="Times New Roman" w:hAnsi="Times New Roman" w:cs="Times New Roman"/>
          <w:sz w:val="24"/>
          <w:szCs w:val="28"/>
        </w:rPr>
      </w:pPr>
    </w:p>
    <w:p w:rsidR="008320FD" w:rsidRDefault="008320FD" w:rsidP="006570E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5582" w:rsidRDefault="00D269B2" w:rsidP="006570E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B4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по предоставлению </w:t>
      </w:r>
      <w:r w:rsidR="00641CEF" w:rsidRPr="00641CEF">
        <w:rPr>
          <w:rFonts w:ascii="Times New Roman" w:hAnsi="Times New Roman" w:cs="Times New Roman"/>
          <w:b/>
          <w:sz w:val="28"/>
          <w:szCs w:val="28"/>
        </w:rPr>
        <w:t xml:space="preserve">администрацией </w:t>
      </w:r>
    </w:p>
    <w:p w:rsidR="006570EF" w:rsidRPr="006570EF" w:rsidRDefault="00641CEF" w:rsidP="006570E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CEF">
        <w:rPr>
          <w:rFonts w:ascii="Times New Roman" w:hAnsi="Times New Roman" w:cs="Times New Roman"/>
          <w:b/>
          <w:sz w:val="28"/>
          <w:szCs w:val="28"/>
        </w:rPr>
        <w:t>МО Мгинское городское поселение муниципальной услуги «Принятие решений о подготовке документации по планировке территории»</w:t>
      </w:r>
    </w:p>
    <w:p w:rsidR="006570EF" w:rsidRDefault="006570EF" w:rsidP="006570EF">
      <w:pPr>
        <w:pStyle w:val="Standard"/>
        <w:spacing w:after="0" w:line="240" w:lineRule="auto"/>
        <w:jc w:val="center"/>
      </w:pPr>
    </w:p>
    <w:p w:rsidR="00F84151" w:rsidRDefault="00F84151" w:rsidP="00F8415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3734" w:rsidRDefault="00553734" w:rsidP="00E75582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</w:rPr>
        <w:t>1. Общие положения</w:t>
      </w:r>
    </w:p>
    <w:p w:rsidR="00553734" w:rsidRDefault="00553734" w:rsidP="00553734">
      <w:pPr>
        <w:pStyle w:val="Standard"/>
        <w:spacing w:after="0" w:line="240" w:lineRule="auto"/>
        <w:ind w:firstLine="709"/>
        <w:rPr>
          <w:rFonts w:ascii="Times New Roman" w:hAnsi="Times New Roman" w:cs="Times New Roman"/>
        </w:rPr>
      </w:pPr>
    </w:p>
    <w:p w:rsidR="008320FD" w:rsidRDefault="00314B5B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Calibri" w:eastAsia="Calibri" w:hAnsi="Calibri" w:cs="Calibri"/>
          <w:color w:val="000000"/>
        </w:rPr>
        <w:t> </w:t>
      </w:r>
      <w:r w:rsidR="008320FD">
        <w:rPr>
          <w:rFonts w:ascii="Times New Roman" w:eastAsia="Times New Roman" w:hAnsi="Times New Roman" w:cs="Times New Roman"/>
          <w:color w:val="000000"/>
          <w:sz w:val="28"/>
          <w:u w:val="single"/>
        </w:rPr>
        <w:t>1.1. Предмет регулирования.</w:t>
      </w:r>
    </w:p>
    <w:p w:rsidR="008320FD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регламент устанавливает порядок и стандарт предоставления муниципальной услуги по принятию решений о подготовке документации по планировке территории, подготовка которой осуществляется для размещения объектов, указанных в </w:t>
      </w:r>
      <w:hyperlink r:id="rId7" w:tooltip="consultantplus://offline/ref=2B378AC07C430139F2AAFA3D2981632F98BBF7A16FD9B108F59AB89A98C618E280980DE6B6FF4E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частях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tooltip="consultantplus://offline/ref=2B378AC07C430139F2AAFA3D2981632F98BBF7A16FD9B108F59AB89A98C618E280980DE6B6FF4D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4.1</w:t>
        </w:r>
      </w:hyperlink>
      <w:r w:rsidR="00E75582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tooltip="consultantplus://offline/ref=2B378AC07C430139F2AAFA3D2981632F98BBF7A16FD9B108F59AB89A98C618E280980DE6B6FF43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tooltip="consultantplus://offline/ref=2B378AC07C430139F2AAFA3D2981632F98BBF7A16FD9B108F59AB89A98C618E280980DE5B2FE4B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5.1 статьи 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в отношении проектов межевания территории в границах одного элемента планировочной структуры, застроенного многоквартирными домами, документации по планировке территории для размещения линейных объектов в границах одного поселения, муниципального округа, городского округа.</w:t>
      </w:r>
    </w:p>
    <w:p w:rsidR="008320FD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hAnsi="Times New Roman" w:cs="Times New Roman"/>
          <w:sz w:val="28"/>
          <w:szCs w:val="28"/>
        </w:rPr>
        <w:t>Муниципальная услуга не предоставляется в случае подготовки документации по планировке территории в отношении территорий исторических поселений федерального и регионального значения.</w:t>
      </w:r>
    </w:p>
    <w:p w:rsidR="008320FD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</w:p>
    <w:p w:rsidR="008320FD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1.2. Круг заявителей.</w:t>
      </w:r>
    </w:p>
    <w:p w:rsidR="008320FD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услуга (перечень условных обозначений и сокращений приведен в приложении к настоящему </w:t>
      </w:r>
      <w:r w:rsidR="00E7558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дминистративному регламенту) предоставляется юридическим лицам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</w:t>
      </w:r>
      <w:r>
        <w:rPr>
          <w:rFonts w:ascii="Times New Roman" w:hAnsi="Times New Roman" w:cs="Times New Roman"/>
          <w:sz w:val="28"/>
          <w:szCs w:val="28"/>
        </w:rPr>
        <w:t>и физическим лицам, заинтересованным в получении решения о подготовке документации по планировке территории, за исключением лиц, указанных в части 1.1 статьи 45 Градостроительного кодекса Российской Федерации.</w:t>
      </w:r>
    </w:p>
    <w:p w:rsidR="008320FD" w:rsidRDefault="008320FD" w:rsidP="008320F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интересы Заявителя имеют право:</w:t>
      </w:r>
    </w:p>
    <w:p w:rsidR="008320FD" w:rsidRDefault="008320FD" w:rsidP="008320F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имени физических лиц, в том числе зарегистрированных в качестве индивидуальных предпринимателей:</w:t>
      </w:r>
    </w:p>
    <w:p w:rsidR="008320FD" w:rsidRDefault="008320FD" w:rsidP="008320F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Заявителя, действующие в силу полномочий, основанных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оформленной в установленном законодательством Российской Федерации порядке доверенности или являющиеся представителями в силу закона;</w:t>
      </w:r>
    </w:p>
    <w:p w:rsidR="008320FD" w:rsidRDefault="008320FD" w:rsidP="008320F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имени юридических лиц:</w:t>
      </w:r>
    </w:p>
    <w:p w:rsidR="008320FD" w:rsidRDefault="008320FD" w:rsidP="00861A7B">
      <w:pPr>
        <w:widowControl w:val="0"/>
        <w:spacing w:after="0" w:line="240" w:lineRule="auto"/>
        <w:ind w:right="42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представители, действующие в соответствии с законом или учредительными документами от имени заявителя без доверенности;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представители, действующие от имени заявителя в силу полномочий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основании доверенности или договора.</w:t>
      </w:r>
    </w:p>
    <w:p w:rsidR="008320FD" w:rsidRPr="008320FD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sz w:val="28"/>
        </w:rPr>
        <w:t>В качестве уполномоченного представителя заявителя может быть лицо, указанное в </w:t>
      </w:r>
      <w:hyperlink r:id="rId11" w:anchor="A8I0NL" w:tooltip="https://docs.cntd.ru/document/902228011#A8I0NL" w:history="1">
        <w:r w:rsidRPr="008320FD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 xml:space="preserve">части 2 статьи 5  Федерального закона от 27.07.2010 № 210-ФЗ </w:t>
        </w:r>
        <w:r>
          <w:rPr>
            <w:rFonts w:ascii="Times New Roman" w:hAnsi="Times New Roman" w:cs="Times New Roman"/>
            <w:sz w:val="28"/>
          </w:rPr>
          <w:t>«</w:t>
        </w:r>
        <w:r w:rsidRPr="008320FD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Об организации предоставления государственных и муниципальных услуг</w:t>
        </w:r>
        <w:r>
          <w:rPr>
            <w:rFonts w:ascii="Times New Roman" w:hAnsi="Times New Roman" w:cs="Times New Roman"/>
            <w:sz w:val="28"/>
            <w:shd w:val="clear" w:color="auto" w:fill="FFFFFF"/>
          </w:rPr>
          <w:t>»</w:t>
        </w:r>
      </w:hyperlink>
      <w:r w:rsidRPr="008320FD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8320FD" w:rsidRDefault="008320FD" w:rsidP="00E75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</w:pPr>
      <w:r>
        <w:rPr>
          <w:rFonts w:ascii="Times New Roman" w:hAnsi="Times New Roman" w:cs="Times New Roman"/>
          <w:sz w:val="28"/>
          <w:u w:val="single"/>
          <w:shd w:val="clear" w:color="auto" w:fill="FFFFFF"/>
        </w:rPr>
        <w:t>1.3. Муниципальная услуга 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(функций)»(далее </w:t>
      </w:r>
      <w:r w:rsidR="00C97AB1">
        <w:rPr>
          <w:rFonts w:ascii="Times New Roman" w:hAnsi="Times New Roman" w:cs="Times New Roman"/>
          <w:sz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Единый портал, ЕПГУ).</w:t>
      </w: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</w:pP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424" w:firstLine="567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E75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 Стандарт предоставления муниципальной услуги</w:t>
      </w: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424" w:firstLine="567"/>
      </w:pPr>
      <w:r>
        <w:rPr>
          <w:rFonts w:ascii="Calibri" w:eastAsia="Calibri" w:hAnsi="Calibri" w:cs="Calibri"/>
          <w:color w:val="000000"/>
        </w:rPr>
        <w:t> </w:t>
      </w:r>
    </w:p>
    <w:p w:rsidR="00E75582" w:rsidRDefault="000B3E14" w:rsidP="00E75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2.1.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lang w:val="en-US"/>
        </w:rPr>
        <w:t> </w:t>
      </w:r>
      <w:r w:rsidR="00996724">
        <w:rPr>
          <w:rFonts w:ascii="Times New Roman" w:eastAsia="Times New Roman" w:hAnsi="Times New Roman" w:cs="Times New Roman"/>
          <w:color w:val="000000"/>
          <w:sz w:val="28"/>
          <w:u w:val="single"/>
        </w:rPr>
        <w:t> Наименование </w:t>
      </w:r>
      <w:r w:rsidR="008320FD">
        <w:rPr>
          <w:rFonts w:ascii="Times New Roman" w:eastAsia="Times New Roman" w:hAnsi="Times New Roman" w:cs="Times New Roman"/>
          <w:color w:val="000000"/>
          <w:sz w:val="28"/>
          <w:u w:val="single"/>
        </w:rPr>
        <w:t>муниципальной услуги</w:t>
      </w:r>
      <w:r w:rsidR="00E7558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320FD" w:rsidRDefault="008320FD" w:rsidP="00E75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«</w:t>
      </w:r>
      <w:r w:rsidR="000B3E14">
        <w:rPr>
          <w:rFonts w:ascii="Times New Roman" w:hAnsi="Times New Roman" w:cs="Times New Roman"/>
          <w:sz w:val="28"/>
          <w:szCs w:val="28"/>
        </w:rPr>
        <w:t>Принятие решений </w:t>
      </w:r>
      <w:r w:rsidR="00996724">
        <w:rPr>
          <w:rFonts w:ascii="Times New Roman" w:hAnsi="Times New Roman" w:cs="Times New Roman"/>
          <w:sz w:val="28"/>
          <w:szCs w:val="28"/>
        </w:rPr>
        <w:t>о</w:t>
      </w:r>
      <w:r w:rsidR="00E75582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одготовке документации по планировке территории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» (далее </w:t>
      </w:r>
      <w:r w:rsidR="00C97AB1">
        <w:rPr>
          <w:rFonts w:ascii="Times New Roman" w:hAnsi="Times New Roman" w:cs="Times New Roman"/>
          <w:sz w:val="28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</w:rPr>
        <w:t>муниципальная услуга).</w:t>
      </w:r>
    </w:p>
    <w:p w:rsidR="00E75582" w:rsidRDefault="008320FD" w:rsidP="00E75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 w:firstLine="56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E755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424" w:firstLine="567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2.2. Наименование органа, предоставляющего муниципальную услугу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Муни</w:t>
      </w:r>
      <w:r w:rsidR="00E75582">
        <w:rPr>
          <w:rFonts w:ascii="Times New Roman" w:hAnsi="Times New Roman" w:cs="Times New Roman"/>
          <w:sz w:val="28"/>
          <w:szCs w:val="28"/>
        </w:rPr>
        <w:t>ципальную услугу предоставляет а</w:t>
      </w:r>
      <w:r>
        <w:rPr>
          <w:rFonts w:ascii="Times New Roman" w:hAnsi="Times New Roman" w:cs="Times New Roman"/>
          <w:sz w:val="28"/>
          <w:szCs w:val="28"/>
        </w:rPr>
        <w:t>дминистрация</w:t>
      </w:r>
      <w:r w:rsidR="00E755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Мгинское городское поселение Кировского муниципального района Ленинградской области (далее – Администрация)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20FD" w:rsidRDefault="008320FD" w:rsidP="00641C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 w:firstLine="567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2.3. Результат предоставления муниципальной услуги:</w:t>
      </w:r>
    </w:p>
    <w:p w:rsidR="008320FD" w:rsidRDefault="008320FD" w:rsidP="009967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8320FD" w:rsidRDefault="008320FD" w:rsidP="00996724">
      <w:pPr>
        <w:pStyle w:val="ConsPlusNormal"/>
        <w:ind w:right="424" w:firstLine="567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распорядительный акт Администрации о подготовке документации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по планировке территории и утверждении задания на подготовку документации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по планировке территории, схемы границ территории, в отношении которой будет осуществляться подготовка документации по планировке территории, и задания на выполнение инженерных изысканий (задание на выполнение инженерных изысканий утверждается в случаях, при которых для подготовки документации по планировке территории требуется выполнение инженерных изысканий </w:t>
      </w:r>
      <w:r>
        <w:rPr>
          <w:rFonts w:ascii="Times New Roman" w:hAnsi="Times New Roman" w:cs="Times New Roman"/>
          <w:sz w:val="28"/>
          <w:szCs w:val="28"/>
        </w:rPr>
        <w:br/>
        <w:t xml:space="preserve">в соответствии с Правилами выполнения инженерных изысканий, необходимых для подготовки документации по планировке территории, утвержденными постановлением Правительства Российской Федерации от 31 марта 2017 года № 402 (далее </w:t>
      </w:r>
      <w:r w:rsidR="00641C7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Правила выполнения инженерных изысканий);</w:t>
      </w:r>
    </w:p>
    <w:p w:rsidR="008320FD" w:rsidRDefault="008320FD" w:rsidP="00641C79">
      <w:pPr>
        <w:pStyle w:val="ConsPlusNormal"/>
        <w:ind w:right="424" w:firstLine="567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письменное уведомление Администрации об отказе в принятии решения </w:t>
      </w:r>
      <w:r>
        <w:rPr>
          <w:rFonts w:ascii="Times New Roman" w:hAnsi="Times New Roman" w:cs="Times New Roman"/>
          <w:sz w:val="28"/>
          <w:szCs w:val="28"/>
        </w:rPr>
        <w:br/>
        <w:t>о подготовке документации по планировке территории с указанием причины принятого решения.</w:t>
      </w:r>
    </w:p>
    <w:p w:rsidR="008320FD" w:rsidRDefault="008320FD" w:rsidP="00861A7B">
      <w:pPr>
        <w:pStyle w:val="ConsPlusNormal"/>
        <w:ind w:right="424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 предоставления муниципальной услуги предоставляется (направляется) способом, указанным в заявлении:</w:t>
      </w:r>
    </w:p>
    <w:p w:rsidR="008320FD" w:rsidRDefault="008320FD" w:rsidP="00861A7B">
      <w:pPr>
        <w:pStyle w:val="ConsPlusNormal"/>
        <w:ind w:right="424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 в Администрацию;</w:t>
      </w:r>
    </w:p>
    <w:p w:rsidR="008320FD" w:rsidRDefault="008320FD" w:rsidP="00861A7B">
      <w:pPr>
        <w:pStyle w:val="ConsPlusNormal"/>
        <w:ind w:right="424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при личной явке в филиалах, отделах, территориальных обособленных структурных подразделениях и удаленных рабочих местах государственного бюджетного учреждения Ленинградской области </w:t>
      </w:r>
      <w:r>
        <w:rPr>
          <w:rFonts w:ascii="Times New Roman" w:hAnsi="Times New Roman" w:cs="Times New Roman"/>
          <w:color w:val="000000"/>
          <w:sz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>
        <w:rPr>
          <w:rFonts w:ascii="Times New Roman" w:hAnsi="Times New Roman" w:cs="Times New Roman"/>
          <w:color w:val="000000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20FD" w:rsidRDefault="008320FD" w:rsidP="00861A7B">
      <w:pPr>
        <w:pStyle w:val="ConsPlusNormal"/>
        <w:ind w:right="424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без личной явки в электронной форме через личный кабинет заявителя </w:t>
      </w:r>
      <w:r>
        <w:rPr>
          <w:rFonts w:ascii="Times New Roman" w:hAnsi="Times New Roman" w:cs="Times New Roman"/>
          <w:sz w:val="28"/>
          <w:szCs w:val="28"/>
        </w:rPr>
        <w:br/>
        <w:t>на ЕПГУ (после начала предоставления муниципальной услуги в электронной форме).</w:t>
      </w:r>
    </w:p>
    <w:p w:rsidR="008320FD" w:rsidRDefault="008320FD" w:rsidP="00861A7B">
      <w:pPr>
        <w:pStyle w:val="ConsPlusNormal"/>
        <w:ind w:right="424" w:firstLine="540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right="424"/>
      </w:pP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2.4. Срок предоставления муниципальной услуги.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муниципальной услуги </w:t>
      </w:r>
      <w:r w:rsidRPr="008320FD">
        <w:rPr>
          <w:rFonts w:ascii="Times New Roman" w:hAnsi="Times New Roman" w:cs="Times New Roman"/>
          <w:sz w:val="28"/>
          <w:szCs w:val="28"/>
        </w:rPr>
        <w:t xml:space="preserve">составляет 12 </w:t>
      </w:r>
      <w:r>
        <w:rPr>
          <w:rFonts w:ascii="Times New Roman" w:hAnsi="Times New Roman" w:cs="Times New Roman"/>
          <w:sz w:val="28"/>
          <w:szCs w:val="28"/>
        </w:rPr>
        <w:t>рабочих дней со дня получения Администрацией заявления о подготовке документации, проекта задания на разработку документации по планировке территории и проекта задания на выполнение инженерных изысканий, необходимых для подготовки документации по планировке территории (в случае если необходимость выполнения инженерных изысканий предусмотрена Правилами выполнения инженерных изысканий).</w:t>
      </w:r>
    </w:p>
    <w:p w:rsidR="008320FD" w:rsidRDefault="008320FD" w:rsidP="00641C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61A7B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2.5.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Размер </w:t>
      </w:r>
      <w:r w:rsidR="008320FD">
        <w:rPr>
          <w:rFonts w:ascii="Times New Roman" w:eastAsia="Times New Roman" w:hAnsi="Times New Roman" w:cs="Times New Roman"/>
          <w:color w:val="000000"/>
          <w:sz w:val="28"/>
          <w:u w:val="single"/>
        </w:rPr>
        <w:t>платы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, </w:t>
      </w:r>
      <w:r w:rsidR="008320FD">
        <w:rPr>
          <w:rFonts w:ascii="Times New Roman" w:eastAsia="Times New Roman" w:hAnsi="Times New Roman" w:cs="Times New Roman"/>
          <w:color w:val="000000"/>
          <w:sz w:val="28"/>
          <w:u w:val="single"/>
        </w:rPr>
        <w:t>взимаемой с заявителя при предоставлении муниципальной услуги, и способы ее взимания</w:t>
      </w:r>
      <w:r w:rsidR="008320F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:rsidR="008320FD" w:rsidRDefault="008320FD" w:rsidP="00641C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</w:pP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запроса </w:t>
      </w:r>
      <w:r>
        <w:rPr>
          <w:rFonts w:ascii="Times New Roman" w:hAnsi="Times New Roman" w:cs="Times New Roman"/>
          <w:sz w:val="28"/>
          <w:szCs w:val="28"/>
        </w:rPr>
        <w:br/>
        <w:t>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Администрацию или МФЦ составляет не более 15 минут.</w:t>
      </w:r>
    </w:p>
    <w:p w:rsidR="008320FD" w:rsidRDefault="008320FD" w:rsidP="00641C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2.7. Срок регистрации запроса заявителя о предоставлении муниципальной услуги</w:t>
      </w:r>
      <w:r w:rsidR="00763CB4" w:rsidRPr="00641C79">
        <w:rPr>
          <w:rFonts w:ascii="Times New Roman" w:eastAsia="Times New Roman" w:hAnsi="Times New Roman" w:cs="Times New Roman"/>
          <w:color w:val="000000"/>
          <w:sz w:val="28"/>
          <w:u w:val="single"/>
        </w:rPr>
        <w:t>.</w:t>
      </w:r>
      <w:r w:rsidRPr="00641C79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8320FD" w:rsidRDefault="008320FD" w:rsidP="00861A7B">
      <w:pPr>
        <w:pStyle w:val="ConsPlusNormal"/>
        <w:ind w:right="424" w:firstLine="540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направлении заявления через ЕПГУ (после начала предоставления муниципальной услуги в электронной форме) </w:t>
      </w:r>
      <w:r w:rsidR="00996724">
        <w:rPr>
          <w:rFonts w:ascii="Times New Roman" w:hAnsi="Times New Roman" w:cs="Times New Roman"/>
          <w:sz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не позднее рабочего дня, следующего за днем поступления заявления;</w:t>
      </w:r>
    </w:p>
    <w:p w:rsidR="008320FD" w:rsidRDefault="008320FD" w:rsidP="00861A7B">
      <w:pPr>
        <w:pStyle w:val="ConsPlusNormal"/>
        <w:ind w:right="42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- при направлении заявления через МФЦ или непосредственно </w:t>
      </w:r>
      <w:r>
        <w:rPr>
          <w:rFonts w:ascii="Times New Roman" w:hAnsi="Times New Roman" w:cs="Times New Roman"/>
          <w:sz w:val="28"/>
          <w:szCs w:val="28"/>
        </w:rPr>
        <w:br/>
        <w:t xml:space="preserve">в Администрацию </w:t>
      </w:r>
      <w:r w:rsidR="00C97AB1">
        <w:rPr>
          <w:rFonts w:ascii="Times New Roman" w:hAnsi="Times New Roman" w:cs="Times New Roman"/>
          <w:sz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 день поступления заявления в Администрацию или </w:t>
      </w:r>
      <w:r>
        <w:rPr>
          <w:rFonts w:ascii="Times New Roman" w:hAnsi="Times New Roman" w:cs="Times New Roman"/>
          <w:sz w:val="28"/>
          <w:szCs w:val="28"/>
        </w:rPr>
        <w:br/>
        <w:t xml:space="preserve">на следующий рабочий день (в случае направления документов в нерабочее время, </w:t>
      </w:r>
      <w:r>
        <w:rPr>
          <w:rFonts w:ascii="Times New Roman" w:hAnsi="Times New Roman" w:cs="Times New Roman"/>
          <w:sz w:val="28"/>
          <w:szCs w:val="28"/>
        </w:rPr>
        <w:br/>
        <w:t>в выходные, праздничные дни).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424"/>
      </w:pPr>
      <w:r>
        <w:rPr>
          <w:rFonts w:ascii="Calibri" w:eastAsia="Calibri" w:hAnsi="Calibri" w:cs="Calibri"/>
          <w:color w:val="000000"/>
        </w:rPr>
        <w:lastRenderedPageBreak/>
        <w:t> </w:t>
      </w: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2.8. Требования к помещениям, в которых предоставляется муниципальная услуга</w:t>
      </w:r>
      <w:r w:rsidR="00763CB4">
        <w:rPr>
          <w:rFonts w:ascii="Times New Roman" w:hAnsi="Times New Roman" w:cs="Times New Roman"/>
          <w:sz w:val="28"/>
          <w:u w:val="single"/>
        </w:rPr>
        <w:t>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840"/>
        <w:jc w:val="both"/>
      </w:pPr>
      <w:r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>
        <w:rPr>
          <w:rFonts w:ascii="Times New Roman" w:eastAsia="Times New Roman" w:hAnsi="Times New Roman" w:cs="Times New Roman"/>
          <w:color w:val="000000"/>
          <w:sz w:val="28"/>
        </w:rPr>
        <w:t>«</w:t>
      </w:r>
      <w:r w:rsidR="00641C79">
        <w:rPr>
          <w:rFonts w:ascii="Times New Roman" w:hAnsi="Times New Roman" w:cs="Times New Roman"/>
          <w:sz w:val="28"/>
        </w:rPr>
        <w:t>Интернет»</w:t>
      </w:r>
      <w:r>
        <w:rPr>
          <w:rFonts w:ascii="Times New Roman" w:hAnsi="Times New Roman" w:cs="Times New Roman"/>
          <w:sz w:val="28"/>
        </w:rPr>
        <w:t>, а также на Едином портале.</w:t>
      </w:r>
    </w:p>
    <w:p w:rsidR="008320FD" w:rsidRDefault="008320FD" w:rsidP="00641C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2.9. Показатели качества и доступности муниципальной услуги</w:t>
      </w:r>
      <w:r w:rsidR="00763CB4">
        <w:rPr>
          <w:rFonts w:ascii="Times New Roman" w:hAnsi="Times New Roman" w:cs="Times New Roman"/>
          <w:sz w:val="28"/>
          <w:u w:val="single"/>
        </w:rPr>
        <w:t>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8320FD" w:rsidRDefault="008320FD" w:rsidP="00641C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2.10.1. Услуги, которые являются необходимыми и обязательными для предоставления муниципальной услуги по </w:t>
      </w:r>
      <w:r w:rsidR="00641C79">
        <w:rPr>
          <w:rFonts w:ascii="Times New Roman" w:hAnsi="Times New Roman" w:cs="Times New Roman"/>
          <w:sz w:val="28"/>
          <w:szCs w:val="28"/>
        </w:rPr>
        <w:t>принятию решений о подготовке документации по планировке территории</w:t>
      </w:r>
      <w:r>
        <w:rPr>
          <w:rFonts w:ascii="Times New Roman" w:hAnsi="Times New Roman" w:cs="Times New Roman"/>
          <w:sz w:val="28"/>
        </w:rPr>
        <w:t>, законодательством Российской Федерации не предусмотрены.</w:t>
      </w:r>
    </w:p>
    <w:p w:rsidR="008320FD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 государственных и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ципальных услуг </w:t>
      </w:r>
      <w:r>
        <w:rPr>
          <w:rFonts w:ascii="Times New Roman" w:hAnsi="Times New Roman" w:cs="Times New Roman"/>
          <w:sz w:val="28"/>
          <w:szCs w:val="28"/>
          <w:highlight w:val="white"/>
        </w:rPr>
        <w:t>(Единый портал), СМЭВ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</w:t>
      </w:r>
      <w:r>
        <w:rPr>
          <w:rFonts w:ascii="Times New Roman" w:hAnsi="Times New Roman" w:cs="Times New Roman"/>
          <w:sz w:val="28"/>
          <w:szCs w:val="28"/>
        </w:rPr>
        <w:t xml:space="preserve">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12" w:tooltip="https://login.consultant.ru/link/?req=doc&amp;amp;amp;amp;amp;amp;base=SPB&amp;amp;amp;amp;amp;amp;n=311791&amp;amp;amp;amp;amp;amp;dst=100657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13" w:tooltip="https://login.consultant.ru/link/?req=doc&amp;amp;amp;amp;amp;amp;base=LAW&amp;amp;amp;amp;amp;amp;n=494996&amp;amp;amp;amp;amp;amp;dst=427" w:history="1">
        <w:r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</w:t>
      </w:r>
      <w:r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20FD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выразил письменно желание получить зап</w:t>
      </w:r>
      <w:r>
        <w:rPr>
          <w:rFonts w:ascii="Times New Roman" w:hAnsi="Times New Roman" w:cs="Times New Roman"/>
          <w:sz w:val="28"/>
        </w:rPr>
        <w:t>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8320FD" w:rsidRDefault="008320FD" w:rsidP="000B3E14">
      <w:pPr>
        <w:pStyle w:val="Standard"/>
        <w:spacing w:after="0" w:line="240" w:lineRule="auto"/>
        <w:ind w:right="28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2.10.4.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в многофункциональном центре осуществляется при наличии вступившего в силу соглашения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о взаимодействии между ГБУ ЛО </w:t>
      </w:r>
      <w:r w:rsidR="00782B3C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МФЦ</w:t>
      </w:r>
      <w:r w:rsidR="00782B3C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Администрацией. Возможность принятия многофункциональным центром решения об отказе в приеме запроса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и документов и (или) информации, необходимых для предоставления муниципальной услуги отсутствует.</w:t>
      </w:r>
    </w:p>
    <w:p w:rsidR="008320FD" w:rsidRDefault="008320FD" w:rsidP="000B3E14">
      <w:pPr>
        <w:pStyle w:val="ConsPlusNormal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</w:t>
      </w:r>
      <w:r>
        <w:rPr>
          <w:rFonts w:ascii="Times New Roman" w:hAnsi="Times New Roman" w:cs="Times New Roman"/>
          <w:sz w:val="28"/>
          <w:szCs w:val="28"/>
        </w:rPr>
        <w:br/>
        <w:t xml:space="preserve">а также выдача документов, включая составление на бумажном носителе </w:t>
      </w:r>
      <w:r>
        <w:rPr>
          <w:rFonts w:ascii="Times New Roman" w:hAnsi="Times New Roman" w:cs="Times New Roman"/>
          <w:sz w:val="28"/>
          <w:szCs w:val="28"/>
        </w:rPr>
        <w:br/>
        <w:t>и заверение выписок из информационных систем органов, предоставляющих муниципальные услуги.</w:t>
      </w:r>
    </w:p>
    <w:p w:rsidR="00350D01" w:rsidRDefault="00350D01" w:rsidP="000B3E14">
      <w:pPr>
        <w:pStyle w:val="ConsPlusNormal"/>
        <w:ind w:right="282"/>
        <w:jc w:val="both"/>
        <w:rPr>
          <w:szCs w:val="28"/>
        </w:rPr>
      </w:pPr>
    </w:p>
    <w:p w:rsidR="000B3E14" w:rsidRDefault="000B3E14" w:rsidP="000B3E1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2.11. Исчерпывающий перечень документов, необходимых для предоставления муниципальной услуги.</w:t>
      </w:r>
    </w:p>
    <w:p w:rsidR="008320FD" w:rsidRDefault="008320FD" w:rsidP="000B3E14">
      <w:pPr>
        <w:pStyle w:val="ConsPlusNormal"/>
        <w:ind w:right="282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</w:t>
      </w:r>
      <w:r>
        <w:rPr>
          <w:rFonts w:ascii="Times New Roman" w:hAnsi="Times New Roman" w:cs="Times New Roman"/>
          <w:sz w:val="28"/>
          <w:szCs w:val="28"/>
        </w:rPr>
        <w:br/>
        <w:t>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8320FD" w:rsidRDefault="008320FD" w:rsidP="000B3E14">
      <w:pPr>
        <w:pStyle w:val="ConsPlusNormal"/>
        <w:ind w:right="282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 заявления и документов приведены в приложении </w:t>
      </w:r>
      <w:r>
        <w:rPr>
          <w:rFonts w:ascii="Times New Roman" w:hAnsi="Times New Roman" w:cs="Times New Roman"/>
          <w:sz w:val="28"/>
          <w:szCs w:val="28"/>
        </w:rPr>
        <w:br/>
        <w:t>к настоящему регламенту.</w:t>
      </w:r>
    </w:p>
    <w:p w:rsidR="008320FD" w:rsidRDefault="008320FD" w:rsidP="00350D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282"/>
      </w:pPr>
      <w:r>
        <w:rPr>
          <w:rFonts w:ascii="Calibri" w:eastAsia="Calibri" w:hAnsi="Calibri" w:cs="Calibri"/>
          <w:color w:val="000000"/>
        </w:rPr>
        <w:t> </w:t>
      </w:r>
    </w:p>
    <w:p w:rsidR="008320FD" w:rsidRDefault="008320FD" w:rsidP="000B3E14">
      <w:pPr>
        <w:pStyle w:val="Standard"/>
        <w:spacing w:after="0" w:line="240" w:lineRule="auto"/>
        <w:ind w:right="282" w:firstLine="708"/>
        <w:jc w:val="both"/>
      </w:pPr>
      <w:r>
        <w:rPr>
          <w:rFonts w:ascii="Times New Roman" w:hAnsi="Times New Roman" w:cs="Times New Roman"/>
          <w:sz w:val="28"/>
          <w:u w:val="single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8320FD" w:rsidRDefault="008320FD" w:rsidP="000B3E14">
      <w:pPr>
        <w:pStyle w:val="ConsPlusNormal"/>
        <w:ind w:right="282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отказа в приеме заявления и документов, необходимых для предоставления муниципальной услуги, не предусмотрены.</w:t>
      </w:r>
    </w:p>
    <w:p w:rsidR="008320FD" w:rsidRDefault="008320FD" w:rsidP="000B3E14">
      <w:pPr>
        <w:pStyle w:val="ConsPlusNormal"/>
        <w:ind w:right="282" w:firstLine="708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8320FD" w:rsidRDefault="008320FD" w:rsidP="000B3E14">
      <w:pPr>
        <w:pStyle w:val="ConsPlusNormal"/>
        <w:ind w:right="282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Основаниями для отказа в предоставлении муниципальной услуги являются:</w:t>
      </w:r>
    </w:p>
    <w:p w:rsidR="008320FD" w:rsidRDefault="008320FD" w:rsidP="000B3E14">
      <w:pPr>
        <w:pStyle w:val="ConsPlusNormal"/>
        <w:ind w:right="282"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подача заявления и документов лицом, не относящимся к кругу заявителей;</w:t>
      </w:r>
    </w:p>
    <w:p w:rsidR="008320FD" w:rsidRDefault="008320FD" w:rsidP="000B3E14">
      <w:pPr>
        <w:pStyle w:val="ConsPlusNormal"/>
        <w:ind w:right="282"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подача заявления и документов неуполномоченным лицом;</w:t>
      </w:r>
    </w:p>
    <w:p w:rsidR="008320FD" w:rsidRDefault="008320FD" w:rsidP="000B3E14">
      <w:pPr>
        <w:pStyle w:val="ConsPlusNormal"/>
        <w:ind w:right="282"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непредставление заявителем документов, указанных в приложении к настоящему регламенту (таблица № 2);</w:t>
      </w:r>
    </w:p>
    <w:p w:rsidR="008320FD" w:rsidRDefault="008320FD" w:rsidP="000B3E14">
      <w:pPr>
        <w:pStyle w:val="ConsPlusNormal"/>
        <w:ind w:right="282"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представление заявителем документов, указанных в приложении к настоящему регламенту (таблица № 2), содержащих недостоверную информацию;</w:t>
      </w:r>
    </w:p>
    <w:p w:rsidR="008320FD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планируемый к размещению объект капитального строительства не относитсяк объектам, в отношении которых решение о подготовке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планировке территории принимает Администрация;</w:t>
      </w:r>
    </w:p>
    <w:p w:rsidR="008320FD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заявление о подготовке документации и(или) проект задания на разработку документации по планировке территории, представленные заявителем,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соответствуют требованиям, </w:t>
      </w:r>
      <w:r>
        <w:rPr>
          <w:rFonts w:ascii="Times New Roman" w:hAnsi="Times New Roman" w:cs="Times New Roman"/>
          <w:sz w:val="28"/>
          <w:szCs w:val="28"/>
        </w:rPr>
        <w:t>указанным в приложении к настоящему регламенту (графа «Иные требования» пункта 1 таблицы № 2);</w:t>
      </w:r>
    </w:p>
    <w:p w:rsidR="008320FD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в документах территориального планирования отсутствуют сведения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 размещении объекта капитального строительства, при этом отображение указанного объекта в документах территориального планирования предусмотрено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законодательством Российской Федерации;</w:t>
      </w:r>
    </w:p>
    <w:p w:rsidR="008320FD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з) в отношении территории (части территории), применительно к которой планируется подготовка документации по планировке территории, принято решение о подготовке документации по планировке территории, за исключением решенияо подготовке документации по планировке территории в целях строительства, реконструкции линейного объекта;</w:t>
      </w:r>
    </w:p>
    <w:p w:rsidR="008320FD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и) заявление о подготовке документации направлено лицом, которым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соответствии с </w:t>
      </w:r>
      <w:hyperlink r:id="rId14" w:tooltip="https://login.consultant.ru/link/?req=doc&amp;base=LAW&amp;n=511394&amp;dst=1425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1.1 статьи 45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 решение о подготовке документации по планировке территории принимается самостоятельно;</w:t>
      </w:r>
    </w:p>
    <w:p w:rsidR="008320FD" w:rsidRPr="00274BC3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к) указанная в заявлении о подготовке документации территория (часть территории), в отношении которой планируется подготовка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планировке территории, является территорией, в отношении которой предусматривается осуществление</w:t>
      </w:r>
      <w:r w:rsidRPr="00274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комплексного развития территории, </w:t>
      </w:r>
      <w:r w:rsidRPr="00274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исключением случая, если указанный в заявлении о подготовке документации вид документации по планировке территории предусматривает строительство, реконструкцию линейных объектов;</w:t>
      </w:r>
    </w:p>
    <w:p w:rsidR="008320FD" w:rsidRPr="00274BC3" w:rsidRDefault="008320FD" w:rsidP="000B3E14">
      <w:pPr>
        <w:widowControl w:val="0"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C3">
        <w:rPr>
          <w:rFonts w:ascii="Times New Roman" w:eastAsia="Times New Roman" w:hAnsi="Times New Roman" w:cs="Times New Roman"/>
          <w:sz w:val="28"/>
          <w:szCs w:val="28"/>
          <w:lang w:eastAsia="ru-RU"/>
        </w:rPr>
        <w:t>л) наличие обращения заявителя с заявлением о прекращении рассмотрения заявления о подготовке документации, проекта задания на разработку документации по планировке территории и проекта задания на выполнение инженерных изысканий, необходимых для подготовки документации по планировке территории (в случае если необходимость выполнения инженерных изысканий предусмотрена Правилами выполнения инженерных изысканий).</w:t>
      </w:r>
    </w:p>
    <w:p w:rsidR="008320FD" w:rsidRPr="00274BC3" w:rsidRDefault="008320FD" w:rsidP="000B3E14">
      <w:pPr>
        <w:pStyle w:val="ConsPlusNormal"/>
        <w:ind w:right="282"/>
        <w:jc w:val="both"/>
        <w:rPr>
          <w:rFonts w:ascii="Times New Roman" w:hAnsi="Times New Roman" w:cs="Times New Roman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ab/>
        <w:t xml:space="preserve">Основания для отказа в приеме заявления и документов, основания для приостановления предоставления муниципальной услуги, основания для отказа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в предоставлении муниципальной услуги с учетом категории (признаков) заявителя приведены в приложении к настоящему регламенту (таблица № 3). 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center"/>
        <w:rPr>
          <w:rFonts w:ascii="Times New Roman" w:hAnsi="Times New Roman" w:cs="Times New Roman"/>
        </w:rPr>
      </w:pPr>
    </w:p>
    <w:p w:rsidR="00782B3C" w:rsidRPr="00274BC3" w:rsidRDefault="00782B3C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8320FD" w:rsidRPr="00274BC3" w:rsidRDefault="008320FD" w:rsidP="00350D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74BC3">
        <w:rPr>
          <w:rFonts w:ascii="Times New Roman" w:eastAsia="Times New Roman" w:hAnsi="Times New Roman" w:cs="Times New Roman"/>
          <w:b/>
          <w:color w:val="000000"/>
          <w:sz w:val="28"/>
        </w:rPr>
        <w:t>3. Состав, последовательность и сроки выполнения административных процедур</w:t>
      </w:r>
    </w:p>
    <w:p w:rsidR="008320FD" w:rsidRPr="00274BC3" w:rsidRDefault="008320FD" w:rsidP="00350D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  <w:rPr>
          <w:rFonts w:ascii="Times New Roman" w:hAnsi="Times New Roman" w:cs="Times New Roman"/>
        </w:rPr>
      </w:pPr>
      <w:r w:rsidRPr="00274BC3">
        <w:rPr>
          <w:rFonts w:ascii="Times New Roman" w:eastAsia="Calibri" w:hAnsi="Times New Roman" w:cs="Times New Roman"/>
          <w:color w:val="000000"/>
        </w:rPr>
        <w:t> </w:t>
      </w:r>
    </w:p>
    <w:p w:rsidR="008320FD" w:rsidRPr="00763CB4" w:rsidRDefault="008320FD" w:rsidP="00861A7B">
      <w:pPr>
        <w:pStyle w:val="Standard"/>
        <w:tabs>
          <w:tab w:val="left" w:pos="56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  <w:u w:val="single"/>
        </w:rPr>
      </w:pPr>
      <w:r w:rsidRPr="00763CB4">
        <w:rPr>
          <w:rFonts w:ascii="Times New Roman" w:hAnsi="Times New Roman" w:cs="Times New Roman"/>
          <w:sz w:val="28"/>
          <w:u w:val="single"/>
        </w:rPr>
        <w:t>3.1. Перечень осуществляемых при предоставлении муниципальной услуги административных процедур:</w:t>
      </w:r>
    </w:p>
    <w:p w:rsidR="008320FD" w:rsidRPr="00274BC3" w:rsidRDefault="008320FD" w:rsidP="00861A7B">
      <w:pPr>
        <w:pStyle w:val="Standard"/>
        <w:tabs>
          <w:tab w:val="left" w:pos="56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а) профилирование заявителя;</w:t>
      </w:r>
    </w:p>
    <w:p w:rsidR="008320FD" w:rsidRPr="00274BC3" w:rsidRDefault="008320FD" w:rsidP="00861A7B">
      <w:pPr>
        <w:pStyle w:val="Standard"/>
        <w:tabs>
          <w:tab w:val="left" w:pos="56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б) прием заявления и документов;</w:t>
      </w:r>
    </w:p>
    <w:p w:rsidR="008320FD" w:rsidRPr="00274BC3" w:rsidRDefault="008320FD" w:rsidP="00861A7B">
      <w:pPr>
        <w:pStyle w:val="Standard"/>
        <w:tabs>
          <w:tab w:val="left" w:pos="56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:rsidR="008320FD" w:rsidRPr="00274BC3" w:rsidRDefault="008320FD" w:rsidP="00861A7B">
      <w:pPr>
        <w:pStyle w:val="Standard"/>
        <w:tabs>
          <w:tab w:val="left" w:pos="56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lastRenderedPageBreak/>
        <w:t>г) принятие решения о предоставлении (отказе в предоставлении) муниципальной услуги;</w:t>
      </w:r>
    </w:p>
    <w:p w:rsidR="008320FD" w:rsidRPr="00274BC3" w:rsidRDefault="008320FD" w:rsidP="00861A7B">
      <w:pPr>
        <w:pStyle w:val="Standard"/>
        <w:tabs>
          <w:tab w:val="left" w:pos="56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:rsidR="008320FD" w:rsidRPr="00274BC3" w:rsidRDefault="008320FD" w:rsidP="00350D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/>
        <w:rPr>
          <w:rFonts w:ascii="Times New Roman" w:hAnsi="Times New Roman" w:cs="Times New Roman"/>
        </w:rPr>
      </w:pPr>
      <w:r w:rsidRPr="00274BC3">
        <w:rPr>
          <w:rFonts w:ascii="Times New Roman" w:eastAsia="Calibri" w:hAnsi="Times New Roman" w:cs="Times New Roman"/>
          <w:color w:val="000000"/>
        </w:rPr>
        <w:t> </w:t>
      </w:r>
    </w:p>
    <w:p w:rsidR="00350D01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274BC3">
        <w:rPr>
          <w:rFonts w:ascii="Times New Roman" w:hAnsi="Times New Roman" w:cs="Times New Roman"/>
          <w:sz w:val="28"/>
          <w:u w:val="single"/>
        </w:rPr>
        <w:t>3.2. Профилирование заявителя.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Идентификаторы категорий (при</w:t>
      </w:r>
      <w:r w:rsidR="00350D01">
        <w:rPr>
          <w:rFonts w:ascii="Times New Roman" w:hAnsi="Times New Roman" w:cs="Times New Roman"/>
          <w:sz w:val="28"/>
        </w:rPr>
        <w:t>знаков) заявителей приведены в т</w:t>
      </w:r>
      <w:r w:rsidRPr="00274BC3">
        <w:rPr>
          <w:rFonts w:ascii="Times New Roman" w:hAnsi="Times New Roman" w:cs="Times New Roman"/>
          <w:sz w:val="28"/>
        </w:rPr>
        <w:t xml:space="preserve">аблице </w:t>
      </w:r>
      <w:r w:rsidR="00350D01">
        <w:rPr>
          <w:rFonts w:ascii="Times New Roman" w:hAnsi="Times New Roman" w:cs="Times New Roman"/>
          <w:sz w:val="28"/>
        </w:rPr>
        <w:t xml:space="preserve">  № </w:t>
      </w:r>
      <w:r w:rsidRPr="00274BC3">
        <w:rPr>
          <w:rFonts w:ascii="Times New Roman" w:hAnsi="Times New Roman" w:cs="Times New Roman"/>
          <w:sz w:val="28"/>
        </w:rPr>
        <w:t>1 Приложения к настоящему Административному регламенту.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</w:rPr>
      </w:pPr>
      <w:r w:rsidRPr="00274BC3">
        <w:rPr>
          <w:rFonts w:ascii="Times New Roman" w:eastAsia="Times New Roman" w:hAnsi="Times New Roman" w:cs="Times New Roman"/>
          <w:color w:val="000000"/>
          <w:sz w:val="28"/>
          <w:u w:val="single"/>
        </w:rPr>
        <w:t>3.3. Прием заявления и документов, необходимых для предоставления муниципальной услуги.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</w:t>
      </w:r>
      <w:r w:rsidRPr="00274BC3">
        <w:rPr>
          <w:rFonts w:ascii="Times New Roman" w:hAnsi="Times New Roman" w:cs="Times New Roman"/>
          <w:sz w:val="28"/>
          <w:szCs w:val="28"/>
        </w:rPr>
        <w:br/>
        <w:t>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(таблица № 2).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lastRenderedPageBreak/>
        <w:t xml:space="preserve">2) информационных технологий, </w:t>
      </w:r>
      <w:r w:rsidRPr="00274BC3">
        <w:rPr>
          <w:rFonts w:ascii="Times New Roman" w:hAnsi="Times New Roman" w:cs="Times New Roman"/>
          <w:color w:val="000000" w:themeColor="text1"/>
          <w:sz w:val="28"/>
        </w:rPr>
        <w:t xml:space="preserve">предусмотренных </w:t>
      </w:r>
      <w:hyperlink r:id="rId15" w:tooltip="https://login.consultant.ru/link/?req=doc&amp;amp;amp;amp;amp;base=LAW&amp;amp;amp;amp;amp;n=494999&amp;amp;amp;amp;amp;dst=100189" w:history="1">
        <w:r w:rsidRPr="00274BC3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статьями 9</w:t>
        </w:r>
      </w:hyperlink>
      <w:r w:rsidRPr="00274B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6" w:tooltip="https://login.consultant.ru/link/?req=doc&amp;amp;amp;amp;amp;base=LAW&amp;amp;amp;amp;amp;n=494999&amp;amp;amp;amp;amp;dst=100202" w:history="1">
        <w:r w:rsidRPr="00274BC3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10</w:t>
        </w:r>
      </w:hyperlink>
      <w:r w:rsidRPr="00274B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17" w:tooltip="https://login.consultant.ru/link/?req=doc&amp;amp;amp;amp;amp;base=LAW&amp;amp;amp;amp;amp;n=494999&amp;amp;amp;amp;amp;dst=100243" w:history="1">
        <w:r w:rsidRPr="00274BC3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14</w:t>
        </w:r>
      </w:hyperlink>
      <w:r w:rsidRPr="00274BC3">
        <w:rPr>
          <w:rFonts w:ascii="Times New Roman" w:hAnsi="Times New Roman" w:cs="Times New Roman"/>
          <w:sz w:val="28"/>
        </w:rPr>
        <w:t>Федерального закона № 572-ФЗ.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Основания для принятия решения об отказе в приеме запроса </w:t>
      </w:r>
      <w:r w:rsidRPr="00274BC3">
        <w:rPr>
          <w:rFonts w:ascii="Times New Roman" w:hAnsi="Times New Roman" w:cs="Times New Roman"/>
          <w:sz w:val="28"/>
          <w:szCs w:val="28"/>
        </w:rPr>
        <w:br/>
        <w:t>и документов и (или) информации отсутствуют.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8320FD" w:rsidRPr="00274BC3" w:rsidRDefault="008320FD" w:rsidP="00861A7B">
      <w:pPr>
        <w:pStyle w:val="ConsPlusNormal"/>
        <w:ind w:right="424" w:firstLine="708"/>
        <w:jc w:val="both"/>
        <w:rPr>
          <w:rFonts w:ascii="Times New Roman" w:hAnsi="Times New Roman" w:cs="Times New Roman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Срок регистрации запроса и документов и (или) информации, необходимых для предоставления муниципальной услуги, в органе, предоставляющем муниципальную услугу, или в многофункциональном центре составляет: </w:t>
      </w:r>
    </w:p>
    <w:p w:rsidR="008320FD" w:rsidRPr="00274BC3" w:rsidRDefault="008320FD" w:rsidP="00861A7B">
      <w:pPr>
        <w:pStyle w:val="ConsPlusNormal"/>
        <w:ind w:right="424" w:firstLine="708"/>
        <w:jc w:val="both"/>
        <w:rPr>
          <w:rFonts w:ascii="Times New Roman" w:hAnsi="Times New Roman" w:cs="Times New Roman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при личном обращении в уполномоченный орган, при направлении запроса почтовой связью, при направлении запроса в форме электронного документа посредством Единого портала – в день поступления запроса или на следующий рабочий день (в случае направления документов в нерабочее время, в выходные, праздничные дни); </w:t>
      </w:r>
    </w:p>
    <w:p w:rsidR="008320FD" w:rsidRPr="00274BC3" w:rsidRDefault="008320FD" w:rsidP="00861A7B">
      <w:pPr>
        <w:pStyle w:val="ConsPlusNormal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при направлении запроса из многофункционального центра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в уполномоченный орган на бумажном носителе </w:t>
      </w:r>
      <w:r w:rsidR="00350D01" w:rsidRPr="00274BC3">
        <w:rPr>
          <w:rFonts w:ascii="Times New Roman" w:hAnsi="Times New Roman" w:cs="Times New Roman"/>
          <w:sz w:val="28"/>
          <w:szCs w:val="28"/>
        </w:rPr>
        <w:t>–</w:t>
      </w:r>
      <w:r w:rsidRPr="00274BC3">
        <w:rPr>
          <w:rFonts w:ascii="Times New Roman" w:hAnsi="Times New Roman" w:cs="Times New Roman"/>
          <w:sz w:val="28"/>
          <w:szCs w:val="28"/>
        </w:rPr>
        <w:t xml:space="preserve"> в день передачи документов.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</w:rPr>
      </w:pPr>
      <w:r w:rsidRPr="00274BC3">
        <w:rPr>
          <w:rFonts w:ascii="Times New Roman" w:eastAsia="Times New Roman" w:hAnsi="Times New Roman" w:cs="Times New Roman"/>
          <w:color w:val="000000"/>
          <w:sz w:val="28"/>
          <w:u w:val="single"/>
        </w:rPr>
        <w:t>3.4. Межведомственное информационное взаимодействие.</w:t>
      </w:r>
    </w:p>
    <w:p w:rsidR="008320FD" w:rsidRPr="00274BC3" w:rsidRDefault="008320FD" w:rsidP="00861A7B">
      <w:pPr>
        <w:pStyle w:val="ConsPlusNormal"/>
        <w:ind w:right="424" w:firstLine="539"/>
        <w:jc w:val="both"/>
        <w:rPr>
          <w:rFonts w:ascii="Times New Roman" w:hAnsi="Times New Roman" w:cs="Times New Roman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>Для получения муниципальной услуги Администрацией посредством федеральной муниципальной информационной  системы «Единая система межведомственного электронного взаимодействия» направляется межведомственный информационн</w:t>
      </w:r>
      <w:r w:rsidR="00350D01">
        <w:rPr>
          <w:rFonts w:ascii="Times New Roman" w:hAnsi="Times New Roman" w:cs="Times New Roman"/>
          <w:sz w:val="28"/>
          <w:szCs w:val="28"/>
        </w:rPr>
        <w:t>ый</w:t>
      </w:r>
      <w:r w:rsidRPr="00274BC3">
        <w:rPr>
          <w:rFonts w:ascii="Times New Roman" w:hAnsi="Times New Roman" w:cs="Times New Roman"/>
          <w:sz w:val="28"/>
          <w:szCs w:val="28"/>
        </w:rPr>
        <w:t xml:space="preserve"> запрос о получении выписки из единого государственного реестра недвижимости об основных характеристиках </w:t>
      </w:r>
      <w:r w:rsidRPr="00274BC3">
        <w:rPr>
          <w:rFonts w:ascii="Times New Roman" w:hAnsi="Times New Roman" w:cs="Times New Roman"/>
          <w:sz w:val="28"/>
          <w:szCs w:val="28"/>
        </w:rPr>
        <w:br/>
        <w:t>и зарегистрированных правах на объект недвижимости. Указанный информационный запрос направляется в Роскадастр.</w:t>
      </w:r>
    </w:p>
    <w:p w:rsidR="008320FD" w:rsidRPr="00274BC3" w:rsidRDefault="00350D01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Администрация запрашивает в к</w:t>
      </w:r>
      <w:r w:rsidR="008320FD" w:rsidRPr="00274BC3">
        <w:rPr>
          <w:rFonts w:ascii="Times New Roman" w:hAnsi="Times New Roman" w:cs="Times New Roman"/>
          <w:sz w:val="28"/>
          <w:szCs w:val="28"/>
        </w:rPr>
        <w:t>омитете градостроительной политики Ленинградской области сведения об утвержденной документации по планировке территории и о принятых решениях о подготовке документации по планировке территории, о подготовке изменений в документацию по планировке территории, указанной в заявлении. Срок подготовки и направления ответа на межведомственный запрос составляет три рабочих дня со дня поступлен</w:t>
      </w:r>
      <w:r>
        <w:rPr>
          <w:rFonts w:ascii="Times New Roman" w:hAnsi="Times New Roman" w:cs="Times New Roman"/>
          <w:sz w:val="28"/>
          <w:szCs w:val="28"/>
        </w:rPr>
        <w:t>ия межведомственного запроса в к</w:t>
      </w:r>
      <w:r w:rsidR="008320FD" w:rsidRPr="00274BC3">
        <w:rPr>
          <w:rFonts w:ascii="Times New Roman" w:hAnsi="Times New Roman" w:cs="Times New Roman"/>
          <w:sz w:val="28"/>
          <w:szCs w:val="28"/>
        </w:rPr>
        <w:t>омитет градостроительной политики Ленинградской области. Заявитель вправе представить документы (сведения), об утвержденной документации по планировке территории и о принятых решениях о подготовке документации по планировке территории, о подготовке изменений в документацию по планировке территории, указанной в заявлении, по собственной инициативе.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  <w:color w:val="000000" w:themeColor="text1"/>
        </w:rPr>
      </w:pP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u w:val="single"/>
        </w:rPr>
      </w:pPr>
      <w:r w:rsidRPr="00274BC3">
        <w:rPr>
          <w:rFonts w:ascii="Times New Roman" w:eastAsia="Calibri" w:hAnsi="Times New Roman" w:cs="Times New Roman"/>
        </w:rPr>
        <w:t> </w:t>
      </w:r>
      <w:r w:rsidRPr="00274BC3">
        <w:rPr>
          <w:rFonts w:ascii="Times New Roman" w:hAnsi="Times New Roman" w:cs="Times New Roman"/>
          <w:sz w:val="28"/>
          <w:u w:val="single"/>
        </w:rPr>
        <w:t>3.5. Принятие решения о предоставлении (отказе в предоставлении) муниципальной услуги: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  <w:szCs w:val="28"/>
        </w:rPr>
        <w:lastRenderedPageBreak/>
        <w:t xml:space="preserve">Основания для отказа в предоставлении муниципальной услуги </w:t>
      </w:r>
      <w:r w:rsidRPr="00274BC3">
        <w:rPr>
          <w:rFonts w:ascii="Times New Roman" w:hAnsi="Times New Roman" w:cs="Times New Roman"/>
          <w:sz w:val="28"/>
          <w:szCs w:val="28"/>
        </w:rPr>
        <w:br/>
        <w:t>приведены в приложении к настоящему регламенту (таблица № 3).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уполномоченным органом всех сведений, необходимых для принятия решения.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BC3">
        <w:rPr>
          <w:rFonts w:ascii="Times New Roman" w:eastAsia="Times New Roman" w:hAnsi="Times New Roman" w:cs="Times New Roman"/>
          <w:color w:val="000000"/>
          <w:sz w:val="28"/>
          <w:u w:val="single"/>
        </w:rPr>
        <w:t>3.6. Предоставление результата муниципальной услуги</w:t>
      </w:r>
      <w:r w:rsidRPr="00274BC3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Подписанный главой Администрации распорядительный акт Администрации о подготовке документации по планировке территории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и утверждении задания на подготовку документации по планировке территории, схемы границ территории, в отношении которой будет осуществляться подготовка документации по планировке территории, и задания на выполнение инженерных изысканий (задание на выполнение инженерных изысканий утверждается в случаях, при которых для подготовки документации по планировке территории требуется выполнение инженерных изысканий в соответствии с Правилами выполнения инженерных изысканий, письменное уведомление Администрации об отказе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в принятии решения о подготовке документации по планировке территории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с указанием причины принятого решения подлежит регистрации специалистом Администрации, ответственным за делопроизводство, в соответствии с правилами делопроизводства. Регистрация документов, поступивших до 15 часов, осуществляется в день поступления, документы, поступившие после 15 часов, регистрируются датой следующего рабочего дня. Срок выполнения административного действия </w:t>
      </w:r>
      <w:r w:rsidR="00350D01" w:rsidRPr="00274BC3">
        <w:rPr>
          <w:rFonts w:ascii="Times New Roman" w:hAnsi="Times New Roman" w:cs="Times New Roman"/>
          <w:sz w:val="28"/>
          <w:szCs w:val="28"/>
        </w:rPr>
        <w:t>–</w:t>
      </w:r>
      <w:r w:rsidRPr="00274BC3">
        <w:rPr>
          <w:rFonts w:ascii="Times New Roman" w:hAnsi="Times New Roman" w:cs="Times New Roman"/>
          <w:sz w:val="28"/>
          <w:szCs w:val="28"/>
        </w:rPr>
        <w:t xml:space="preserve"> 1 рабочий день.</w:t>
      </w:r>
    </w:p>
    <w:p w:rsidR="008320FD" w:rsidRPr="00274BC3" w:rsidRDefault="008320FD" w:rsidP="00861A7B">
      <w:pPr>
        <w:pStyle w:val="ConsPlusNormal"/>
        <w:ind w:right="424" w:firstLine="708"/>
        <w:jc w:val="both"/>
        <w:rPr>
          <w:rFonts w:ascii="Times New Roman" w:hAnsi="Times New Roman" w:cs="Times New Roman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Администрация при поступлении документов от заявителя посредством ЕПГУ по требованию заявителя направляет результат предоставления услуги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подаче заявления на предоставление услуги отмечает </w:t>
      </w:r>
      <w:r w:rsidRPr="00274BC3">
        <w:rPr>
          <w:rFonts w:ascii="Times New Roman" w:hAnsi="Times New Roman" w:cs="Times New Roman"/>
          <w:sz w:val="28"/>
          <w:szCs w:val="28"/>
        </w:rPr>
        <w:br/>
        <w:t>в соответствующем поле такую необходимость).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>Выдача (направление) электронных документов, являющихся результатом предоставления муниципальной услуги, заявителю осуществляется в день регистрации результата предоставления муниципальной услуги Администрацией.</w:t>
      </w: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BC3">
        <w:rPr>
          <w:rFonts w:ascii="Times New Roman" w:hAnsi="Times New Roman" w:cs="Times New Roman"/>
          <w:sz w:val="28"/>
        </w:rPr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424"/>
        <w:rPr>
          <w:rFonts w:ascii="Times New Roman" w:hAnsi="Times New Roman" w:cs="Times New Roman"/>
        </w:rPr>
      </w:pPr>
    </w:p>
    <w:p w:rsidR="006509FD" w:rsidRDefault="008320FD" w:rsidP="006509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350D01">
        <w:rPr>
          <w:rFonts w:ascii="Times New Roman" w:eastAsia="Times New Roman" w:hAnsi="Times New Roman" w:cs="Times New Roman"/>
          <w:b/>
          <w:color w:val="000000"/>
          <w:sz w:val="28"/>
        </w:rPr>
        <w:t>4.Способы информирования заявителя об изменении статуса</w:t>
      </w:r>
    </w:p>
    <w:p w:rsidR="008320FD" w:rsidRPr="00350D01" w:rsidRDefault="008320FD" w:rsidP="006509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right="424" w:firstLine="709"/>
        <w:jc w:val="center"/>
        <w:rPr>
          <w:rFonts w:ascii="Times New Roman" w:hAnsi="Times New Roman" w:cs="Times New Roman"/>
          <w:b/>
        </w:rPr>
      </w:pPr>
      <w:r w:rsidRPr="00350D01">
        <w:rPr>
          <w:rFonts w:ascii="Times New Roman" w:eastAsia="Times New Roman" w:hAnsi="Times New Roman" w:cs="Times New Roman"/>
          <w:b/>
          <w:color w:val="000000"/>
          <w:sz w:val="28"/>
        </w:rPr>
        <w:t> рассмотрения запроса о предоставлении муниципальной услуги.</w:t>
      </w:r>
    </w:p>
    <w:p w:rsidR="00EC2265" w:rsidRDefault="00EC2265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8"/>
        </w:rPr>
      </w:pPr>
    </w:p>
    <w:p w:rsidR="008320FD" w:rsidRPr="00274BC3" w:rsidRDefault="008320FD" w:rsidP="00861A7B">
      <w:pPr>
        <w:pStyle w:val="Standard"/>
        <w:spacing w:after="0" w:line="240" w:lineRule="auto"/>
        <w:ind w:right="424" w:firstLine="709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lastRenderedPageBreak/>
        <w:t>Перечень способов информирования заявителя об изменении статуса рассмотрения заявления: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 w:firstLine="700"/>
        <w:jc w:val="both"/>
        <w:rPr>
          <w:rFonts w:ascii="Times New Roman" w:hAnsi="Times New Roman" w:cs="Times New Roman"/>
        </w:rPr>
      </w:pPr>
      <w:r w:rsidRPr="00274BC3">
        <w:rPr>
          <w:rFonts w:ascii="Times New Roman" w:hAnsi="Times New Roman" w:cs="Times New Roman"/>
          <w:sz w:val="28"/>
        </w:rPr>
        <w:t>а) посредством Единого портала.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424"/>
        <w:rPr>
          <w:rFonts w:ascii="Times New Roman" w:hAnsi="Times New Roman" w:cs="Times New Roman"/>
        </w:rPr>
      </w:pPr>
      <w:r w:rsidRPr="00274BC3">
        <w:rPr>
          <w:rFonts w:ascii="Times New Roman" w:eastAsia="Calibri" w:hAnsi="Times New Roman" w:cs="Times New Roman"/>
          <w:color w:val="000000"/>
        </w:rPr>
        <w:t> </w:t>
      </w: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right"/>
        <w:rPr>
          <w:rFonts w:ascii="Times New Roman" w:hAnsi="Times New Roman" w:cs="Times New Roman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20FD" w:rsidRPr="00274BC3" w:rsidRDefault="008320FD" w:rsidP="00861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right="4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 w:rsidR="004F088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дминистративному регламенту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предоставлению муниципальной услуги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«Принятие решений о подготовке документации 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по планировке территории»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</w:p>
    <w:p w:rsidR="00782B3C" w:rsidRPr="00274BC3" w:rsidRDefault="00782B3C" w:rsidP="008320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20FD" w:rsidRPr="00274BC3" w:rsidRDefault="008320FD" w:rsidP="008320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4BC3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условных обозначений и сокращений,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Идентификаторы категорий (признаков) заявителей,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Исчерпывающий перечень документов,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необходимых для предоставлении муниципальной услуги,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Исчерпывающий перечень оснований для отказа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в приеме запроса о предоставлении муниципальной услуги и документов,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необходимых для предоставления услуги,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оснований для приостановления предоставления муниципальной услуги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или отказа в предоставлении муниципальной услуги, </w:t>
      </w:r>
      <w:r w:rsidRPr="00274BC3">
        <w:rPr>
          <w:rFonts w:ascii="Times New Roman" w:hAnsi="Times New Roman" w:cs="Times New Roman"/>
          <w:sz w:val="28"/>
          <w:szCs w:val="28"/>
        </w:rPr>
        <w:br/>
        <w:t xml:space="preserve">Формы запроса о предоставлении муниципальной услуги и </w:t>
      </w:r>
      <w:r w:rsidRPr="00274BC3">
        <w:rPr>
          <w:rFonts w:ascii="Times New Roman" w:hAnsi="Times New Roman" w:cs="Times New Roman"/>
          <w:sz w:val="28"/>
          <w:szCs w:val="28"/>
        </w:rPr>
        <w:br/>
        <w:t>документов, необходимых для предоставления муниципальной услуги</w:t>
      </w:r>
    </w:p>
    <w:p w:rsidR="008320FD" w:rsidRPr="00274BC3" w:rsidRDefault="008320FD" w:rsidP="008320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20FD" w:rsidRPr="00274BC3" w:rsidRDefault="008320FD" w:rsidP="008320FD">
      <w:pPr>
        <w:pStyle w:val="a6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4BC3">
        <w:rPr>
          <w:rFonts w:ascii="Times New Roman" w:hAnsi="Times New Roman"/>
          <w:b/>
          <w:sz w:val="28"/>
          <w:szCs w:val="28"/>
        </w:rPr>
        <w:t>Перечень условных обозначений и сокращений</w:t>
      </w:r>
    </w:p>
    <w:p w:rsidR="008320FD" w:rsidRPr="00274BC3" w:rsidRDefault="008320FD" w:rsidP="008320F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320FD" w:rsidRPr="00274BC3" w:rsidRDefault="008320FD" w:rsidP="008320FD">
      <w:pPr>
        <w:pStyle w:val="a6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74BC3">
        <w:rPr>
          <w:rFonts w:ascii="Times New Roman" w:hAnsi="Times New Roman"/>
          <w:sz w:val="28"/>
          <w:szCs w:val="28"/>
        </w:rPr>
        <w:t>Условные сокращения:</w:t>
      </w:r>
    </w:p>
    <w:p w:rsidR="008320FD" w:rsidRPr="00C91B4C" w:rsidRDefault="008320FD" w:rsidP="00C9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3CB4">
        <w:rPr>
          <w:rFonts w:ascii="Times New Roman" w:hAnsi="Times New Roman"/>
          <w:sz w:val="28"/>
          <w:szCs w:val="28"/>
        </w:rPr>
        <w:t xml:space="preserve">а) Административный регламент, муниципальная услуга </w:t>
      </w:r>
      <w:r w:rsidR="001C37C9">
        <w:rPr>
          <w:rFonts w:ascii="Times New Roman" w:hAnsi="Times New Roman"/>
          <w:sz w:val="28"/>
          <w:szCs w:val="28"/>
        </w:rPr>
        <w:t xml:space="preserve">– </w:t>
      </w:r>
      <w:r w:rsidRPr="00763CB4">
        <w:rPr>
          <w:rFonts w:ascii="Times New Roman" w:hAnsi="Times New Roman"/>
          <w:sz w:val="28"/>
          <w:szCs w:val="28"/>
        </w:rPr>
        <w:t xml:space="preserve">Принятие решений о подготовке документации </w:t>
      </w:r>
      <w:r w:rsidRPr="00C91B4C">
        <w:rPr>
          <w:rFonts w:ascii="Times New Roman" w:hAnsi="Times New Roman"/>
          <w:sz w:val="28"/>
          <w:szCs w:val="28"/>
        </w:rPr>
        <w:t>по планировке территории;</w:t>
      </w:r>
    </w:p>
    <w:p w:rsidR="008320FD" w:rsidRPr="00763CB4" w:rsidRDefault="008320FD" w:rsidP="00763C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3CB4">
        <w:rPr>
          <w:rFonts w:ascii="Times New Roman" w:hAnsi="Times New Roman"/>
          <w:sz w:val="28"/>
          <w:szCs w:val="28"/>
        </w:rPr>
        <w:t xml:space="preserve">б) Единый портал </w:t>
      </w:r>
      <w:r w:rsidR="001C37C9">
        <w:rPr>
          <w:rFonts w:ascii="Times New Roman" w:hAnsi="Times New Roman"/>
          <w:sz w:val="28"/>
          <w:szCs w:val="28"/>
        </w:rPr>
        <w:t>–</w:t>
      </w:r>
      <w:r w:rsidRPr="00763CB4">
        <w:rPr>
          <w:rFonts w:ascii="Times New Roman" w:hAnsi="Times New Roman"/>
          <w:sz w:val="28"/>
          <w:szCs w:val="28"/>
        </w:rPr>
        <w:t xml:space="preserve"> федеральная государственная информационная система </w:t>
      </w:r>
      <w:r w:rsidR="00782B3C" w:rsidRPr="00763CB4">
        <w:rPr>
          <w:rFonts w:ascii="Times New Roman" w:hAnsi="Times New Roman"/>
          <w:sz w:val="28"/>
          <w:szCs w:val="28"/>
        </w:rPr>
        <w:t>«</w:t>
      </w:r>
      <w:r w:rsidRPr="00763CB4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 w:rsidR="00782B3C" w:rsidRPr="00763CB4">
        <w:rPr>
          <w:rFonts w:ascii="Times New Roman" w:hAnsi="Times New Roman"/>
          <w:sz w:val="28"/>
          <w:szCs w:val="28"/>
        </w:rPr>
        <w:t>»</w:t>
      </w:r>
      <w:r w:rsidRPr="00763CB4">
        <w:rPr>
          <w:rFonts w:ascii="Times New Roman" w:hAnsi="Times New Roman"/>
          <w:sz w:val="28"/>
          <w:szCs w:val="28"/>
        </w:rPr>
        <w:t>;</w:t>
      </w:r>
    </w:p>
    <w:p w:rsidR="000B3E14" w:rsidRPr="00763CB4" w:rsidRDefault="008320FD" w:rsidP="00763C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3CB4">
        <w:rPr>
          <w:rFonts w:ascii="Times New Roman" w:hAnsi="Times New Roman"/>
          <w:sz w:val="28"/>
          <w:szCs w:val="28"/>
        </w:rPr>
        <w:t xml:space="preserve">в) Заявители </w:t>
      </w:r>
      <w:r w:rsidR="001C37C9">
        <w:rPr>
          <w:rFonts w:ascii="Times New Roman" w:hAnsi="Times New Roman"/>
          <w:sz w:val="28"/>
          <w:szCs w:val="28"/>
        </w:rPr>
        <w:t>–</w:t>
      </w:r>
      <w:r w:rsidRPr="00763CB4">
        <w:rPr>
          <w:rFonts w:ascii="Times New Roman" w:hAnsi="Times New Roman"/>
          <w:sz w:val="28"/>
          <w:szCs w:val="28"/>
        </w:rPr>
        <w:t xml:space="preserve"> юридические и физические лица, заинтересованные в получении решения о подготовке документации по планировке территории, за исключением лиц, указанных в части 1.1 статьи 45 Градостроительного кодекса Российской Федерации;</w:t>
      </w:r>
    </w:p>
    <w:p w:rsidR="008320FD" w:rsidRPr="00C91B4C" w:rsidRDefault="008320FD" w:rsidP="00C9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1B4C">
        <w:rPr>
          <w:rFonts w:ascii="Times New Roman" w:hAnsi="Times New Roman"/>
          <w:sz w:val="28"/>
          <w:szCs w:val="28"/>
        </w:rPr>
        <w:t>-</w:t>
      </w:r>
      <w:r w:rsidR="00C91B4C">
        <w:rPr>
          <w:rFonts w:ascii="Times New Roman" w:hAnsi="Times New Roman"/>
          <w:sz w:val="28"/>
          <w:szCs w:val="28"/>
          <w:lang w:val="en-US"/>
        </w:rPr>
        <w:t> </w:t>
      </w:r>
      <w:r w:rsidRPr="00C91B4C">
        <w:rPr>
          <w:rFonts w:ascii="Times New Roman" w:hAnsi="Times New Roman"/>
          <w:sz w:val="28"/>
          <w:szCs w:val="28"/>
        </w:rPr>
        <w:t>юридические лица;</w:t>
      </w:r>
    </w:p>
    <w:p w:rsidR="008320FD" w:rsidRPr="00274BC3" w:rsidRDefault="008320FD" w:rsidP="00C91B4C">
      <w:pPr>
        <w:pStyle w:val="a6"/>
        <w:spacing w:after="0" w:line="240" w:lineRule="auto"/>
        <w:ind w:left="39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BC3">
        <w:rPr>
          <w:rFonts w:ascii="Times New Roman" w:hAnsi="Times New Roman"/>
          <w:sz w:val="28"/>
          <w:szCs w:val="28"/>
        </w:rPr>
        <w:t>-</w:t>
      </w:r>
      <w:r w:rsidR="00C91B4C">
        <w:rPr>
          <w:rFonts w:ascii="Times New Roman" w:hAnsi="Times New Roman"/>
          <w:sz w:val="28"/>
          <w:szCs w:val="28"/>
          <w:lang w:val="en-US"/>
        </w:rPr>
        <w:t> </w:t>
      </w:r>
      <w:r w:rsidRPr="00274BC3">
        <w:rPr>
          <w:rFonts w:ascii="Times New Roman" w:hAnsi="Times New Roman"/>
          <w:sz w:val="28"/>
          <w:szCs w:val="28"/>
        </w:rPr>
        <w:t>физические лица, в том числе зарегистриров</w:t>
      </w:r>
      <w:r w:rsidR="00C91B4C">
        <w:rPr>
          <w:rFonts w:ascii="Times New Roman" w:hAnsi="Times New Roman"/>
          <w:sz w:val="28"/>
          <w:szCs w:val="28"/>
        </w:rPr>
        <w:t>анные в качестве индивидуальных</w:t>
      </w:r>
      <w:r w:rsidR="00C91B4C">
        <w:rPr>
          <w:rFonts w:ascii="Times New Roman" w:hAnsi="Times New Roman"/>
          <w:sz w:val="28"/>
          <w:szCs w:val="28"/>
          <w:lang w:val="en-US"/>
        </w:rPr>
        <w:t> </w:t>
      </w:r>
      <w:r w:rsidRPr="00274BC3">
        <w:rPr>
          <w:rFonts w:ascii="Times New Roman" w:hAnsi="Times New Roman"/>
          <w:sz w:val="28"/>
          <w:szCs w:val="28"/>
        </w:rPr>
        <w:t>предпринимателей;</w:t>
      </w:r>
    </w:p>
    <w:p w:rsidR="008320FD" w:rsidRPr="00763CB4" w:rsidRDefault="008320FD" w:rsidP="00763C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3CB4">
        <w:rPr>
          <w:rFonts w:ascii="Times New Roman" w:hAnsi="Times New Roman"/>
          <w:sz w:val="28"/>
          <w:szCs w:val="28"/>
        </w:rPr>
        <w:lastRenderedPageBreak/>
        <w:t xml:space="preserve">г) Администрация </w:t>
      </w:r>
      <w:r w:rsidR="001C37C9">
        <w:rPr>
          <w:rFonts w:ascii="Times New Roman" w:hAnsi="Times New Roman"/>
          <w:sz w:val="28"/>
          <w:szCs w:val="28"/>
        </w:rPr>
        <w:t>–</w:t>
      </w:r>
      <w:r w:rsidRPr="00763CB4">
        <w:rPr>
          <w:rFonts w:ascii="Times New Roman" w:hAnsi="Times New Roman"/>
          <w:sz w:val="28"/>
          <w:szCs w:val="28"/>
        </w:rPr>
        <w:t xml:space="preserve"> органа местного самоуправления, осуществляющего предоставление муниципальной услуги (администрации муниципального образования </w:t>
      </w:r>
      <w:r w:rsidR="00FF5123" w:rsidRPr="00763CB4">
        <w:rPr>
          <w:rFonts w:ascii="Times New Roman" w:hAnsi="Times New Roman"/>
          <w:sz w:val="28"/>
        </w:rPr>
        <w:t xml:space="preserve">муниципального образования Мгинское городское поселение Кировского муниципального района </w:t>
      </w:r>
      <w:r w:rsidRPr="00763CB4">
        <w:rPr>
          <w:rFonts w:ascii="Times New Roman" w:hAnsi="Times New Roman"/>
          <w:sz w:val="28"/>
          <w:szCs w:val="28"/>
        </w:rPr>
        <w:t>Ленинградской области);</w:t>
      </w:r>
    </w:p>
    <w:p w:rsidR="008320FD" w:rsidRPr="00763CB4" w:rsidRDefault="008320FD" w:rsidP="00763C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3CB4">
        <w:rPr>
          <w:rFonts w:ascii="Times New Roman" w:hAnsi="Times New Roman"/>
          <w:sz w:val="28"/>
          <w:szCs w:val="28"/>
        </w:rPr>
        <w:t xml:space="preserve">д) МФЦ </w:t>
      </w:r>
      <w:r w:rsidR="001C37C9">
        <w:rPr>
          <w:rFonts w:ascii="Times New Roman" w:hAnsi="Times New Roman"/>
          <w:sz w:val="28"/>
          <w:szCs w:val="28"/>
        </w:rPr>
        <w:t>–</w:t>
      </w:r>
      <w:r w:rsidRPr="00763CB4">
        <w:rPr>
          <w:rFonts w:ascii="Times New Roman" w:hAnsi="Times New Roman"/>
          <w:sz w:val="28"/>
          <w:szCs w:val="28"/>
        </w:rPr>
        <w:t xml:space="preserve"> многофункциональный центр; </w:t>
      </w:r>
    </w:p>
    <w:p w:rsidR="008320FD" w:rsidRPr="00C91B4C" w:rsidRDefault="008320FD" w:rsidP="00C9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1B4C">
        <w:rPr>
          <w:rFonts w:ascii="Times New Roman" w:hAnsi="Times New Roman"/>
          <w:sz w:val="28"/>
          <w:szCs w:val="28"/>
        </w:rPr>
        <w:t xml:space="preserve">ж) ЕПГУ </w:t>
      </w:r>
      <w:r w:rsidR="001C37C9">
        <w:rPr>
          <w:rFonts w:ascii="Times New Roman" w:hAnsi="Times New Roman"/>
          <w:sz w:val="28"/>
          <w:szCs w:val="28"/>
        </w:rPr>
        <w:t>–</w:t>
      </w:r>
      <w:r w:rsidRPr="00C91B4C">
        <w:rPr>
          <w:rFonts w:ascii="Times New Roman" w:hAnsi="Times New Roman"/>
          <w:sz w:val="28"/>
          <w:szCs w:val="28"/>
        </w:rPr>
        <w:t xml:space="preserve"> Единый портал государственных и муниципальных услуг (функций);</w:t>
      </w:r>
    </w:p>
    <w:p w:rsidR="008320FD" w:rsidRPr="00C91B4C" w:rsidRDefault="008320FD" w:rsidP="00C9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1B4C">
        <w:rPr>
          <w:rFonts w:ascii="Times New Roman" w:hAnsi="Times New Roman"/>
          <w:sz w:val="28"/>
          <w:szCs w:val="28"/>
        </w:rPr>
        <w:t xml:space="preserve">з) ГБУ ЛО </w:t>
      </w:r>
      <w:r w:rsidR="00782B3C" w:rsidRPr="00C91B4C">
        <w:rPr>
          <w:rFonts w:ascii="Times New Roman" w:hAnsi="Times New Roman"/>
          <w:sz w:val="28"/>
          <w:szCs w:val="28"/>
        </w:rPr>
        <w:t>«</w:t>
      </w:r>
      <w:r w:rsidRPr="00C91B4C">
        <w:rPr>
          <w:rFonts w:ascii="Times New Roman" w:hAnsi="Times New Roman"/>
          <w:sz w:val="28"/>
          <w:szCs w:val="28"/>
        </w:rPr>
        <w:t>МФЦ</w:t>
      </w:r>
      <w:r w:rsidR="00782B3C" w:rsidRPr="00C91B4C">
        <w:rPr>
          <w:rFonts w:ascii="Times New Roman" w:hAnsi="Times New Roman"/>
          <w:sz w:val="28"/>
          <w:szCs w:val="28"/>
        </w:rPr>
        <w:t>»</w:t>
      </w:r>
      <w:r w:rsidR="001C37C9">
        <w:rPr>
          <w:rFonts w:ascii="Times New Roman" w:hAnsi="Times New Roman"/>
          <w:sz w:val="28"/>
          <w:szCs w:val="28"/>
        </w:rPr>
        <w:t>–</w:t>
      </w:r>
      <w:r w:rsidRPr="00C91B4C">
        <w:rPr>
          <w:rFonts w:ascii="Times New Roman" w:hAnsi="Times New Roman"/>
          <w:sz w:val="28"/>
          <w:szCs w:val="28"/>
        </w:rPr>
        <w:t xml:space="preserve"> государственное бюджетное учреждение Ленинградской области </w:t>
      </w:r>
      <w:r w:rsidR="00D658A0" w:rsidRPr="00C91B4C">
        <w:rPr>
          <w:rFonts w:ascii="Times New Roman" w:hAnsi="Times New Roman"/>
          <w:sz w:val="28"/>
          <w:szCs w:val="28"/>
        </w:rPr>
        <w:t>«</w:t>
      </w:r>
      <w:r w:rsidRPr="00C91B4C">
        <w:rPr>
          <w:rFonts w:ascii="Times New Roman" w:hAnsi="Times New Roman"/>
          <w:sz w:val="28"/>
          <w:szCs w:val="28"/>
        </w:rPr>
        <w:t>Многофункциональный центр</w:t>
      </w:r>
      <w:r w:rsidR="00D658A0" w:rsidRPr="00C91B4C">
        <w:rPr>
          <w:rFonts w:ascii="Times New Roman" w:hAnsi="Times New Roman"/>
          <w:sz w:val="28"/>
          <w:szCs w:val="28"/>
        </w:rPr>
        <w:t>»</w:t>
      </w:r>
      <w:r w:rsidR="001C37C9">
        <w:rPr>
          <w:rFonts w:ascii="Times New Roman" w:hAnsi="Times New Roman"/>
          <w:sz w:val="28"/>
          <w:szCs w:val="28"/>
        </w:rPr>
        <w:t>.</w:t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320FD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C91B4C" w:rsidRPr="00274BC3" w:rsidRDefault="00C91B4C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63CB4" w:rsidRDefault="00763CB4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>II. Идентификаторы категорий (признаков) заявителей</w:t>
      </w:r>
    </w:p>
    <w:p w:rsidR="008320FD" w:rsidRPr="00274BC3" w:rsidRDefault="008320FD" w:rsidP="008320FD">
      <w:pPr>
        <w:pStyle w:val="a6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20FD" w:rsidRPr="00274BC3" w:rsidRDefault="008320FD" w:rsidP="008320FD">
      <w:pPr>
        <w:pStyle w:val="a6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74BC3">
        <w:rPr>
          <w:rFonts w:ascii="Times New Roman" w:hAnsi="Times New Roman"/>
          <w:sz w:val="20"/>
          <w:szCs w:val="20"/>
        </w:rPr>
        <w:t>Таблица № 1</w:t>
      </w:r>
    </w:p>
    <w:p w:rsidR="008320FD" w:rsidRPr="00274BC3" w:rsidRDefault="008320FD" w:rsidP="008320FD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a8"/>
        <w:tblW w:w="0" w:type="auto"/>
        <w:tblInd w:w="720" w:type="dxa"/>
        <w:tblLook w:val="04A0"/>
      </w:tblPr>
      <w:tblGrid>
        <w:gridCol w:w="2274"/>
        <w:gridCol w:w="2495"/>
        <w:gridCol w:w="2457"/>
        <w:gridCol w:w="2475"/>
      </w:tblGrid>
      <w:tr w:rsidR="008320FD" w:rsidRPr="00274BC3" w:rsidTr="008320FD">
        <w:tc>
          <w:tcPr>
            <w:tcW w:w="2082" w:type="dxa"/>
            <w:vMerge w:val="restart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Наименование отдельного признака заявителя</w:t>
            </w:r>
          </w:p>
        </w:tc>
        <w:tc>
          <w:tcPr>
            <w:tcW w:w="7620" w:type="dxa"/>
            <w:gridSpan w:val="3"/>
          </w:tcPr>
          <w:p w:rsidR="001C37C9" w:rsidRDefault="008320FD" w:rsidP="001C37C9">
            <w:pPr>
              <w:spacing w:after="0"/>
              <w:jc w:val="both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Перечень результатов предоставления муниципальной услуги </w:t>
            </w:r>
          </w:p>
          <w:p w:rsidR="008320FD" w:rsidRPr="00274BC3" w:rsidRDefault="008320FD" w:rsidP="001C37C9">
            <w:pPr>
              <w:spacing w:after="0"/>
              <w:jc w:val="both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(цели обращениязаявителя)</w:t>
            </w:r>
          </w:p>
        </w:tc>
      </w:tr>
      <w:tr w:rsidR="008320FD" w:rsidRPr="00274BC3" w:rsidTr="008320FD">
        <w:tc>
          <w:tcPr>
            <w:tcW w:w="2082" w:type="dxa"/>
            <w:vMerge/>
          </w:tcPr>
          <w:p w:rsidR="008320FD" w:rsidRPr="00274BC3" w:rsidRDefault="008320FD" w:rsidP="001C37C9">
            <w:pPr>
              <w:pStyle w:val="a6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320FD" w:rsidRPr="00274BC3" w:rsidRDefault="008320FD" w:rsidP="001C37C9">
            <w:pPr>
              <w:spacing w:after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Распорядительный акт Администрации о подготовке документации </w:t>
            </w:r>
          </w:p>
          <w:p w:rsidR="008320FD" w:rsidRPr="00C91B4C" w:rsidRDefault="008320FD" w:rsidP="001C37C9">
            <w:pPr>
              <w:spacing w:after="0"/>
              <w:rPr>
                <w:rFonts w:cstheme="minorBidi"/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по планировке территории и </w:t>
            </w:r>
            <w:r w:rsidRPr="00C91B4C">
              <w:rPr>
                <w:rFonts w:cstheme="minorBidi"/>
                <w:sz w:val="24"/>
                <w:szCs w:val="24"/>
              </w:rPr>
              <w:t xml:space="preserve">утверждении задания на подготовку документации </w:t>
            </w:r>
          </w:p>
          <w:p w:rsidR="008320FD" w:rsidRPr="00274BC3" w:rsidRDefault="008320FD" w:rsidP="001C37C9">
            <w:pPr>
              <w:spacing w:after="0"/>
              <w:rPr>
                <w:sz w:val="24"/>
                <w:szCs w:val="24"/>
              </w:rPr>
            </w:pPr>
            <w:r w:rsidRPr="00C91B4C">
              <w:rPr>
                <w:rFonts w:cstheme="minorBidi"/>
                <w:sz w:val="24"/>
                <w:szCs w:val="24"/>
              </w:rPr>
              <w:t xml:space="preserve">по планировке территории, схемы границ территории, в отношении которой будет осуществляться подготовка документации по планировке территории, и задания на выполнение инженерных изысканий (задание на выполнение инженерных изысканий утверждается в случаях, при которых для подготовки </w:t>
            </w:r>
            <w:r w:rsidRPr="00C91B4C">
              <w:rPr>
                <w:rFonts w:cstheme="minorBidi"/>
                <w:sz w:val="24"/>
                <w:szCs w:val="24"/>
              </w:rPr>
              <w:lastRenderedPageBreak/>
              <w:t>документации</w:t>
            </w:r>
            <w:r w:rsidRPr="00274BC3">
              <w:rPr>
                <w:sz w:val="24"/>
                <w:szCs w:val="24"/>
              </w:rPr>
              <w:t xml:space="preserve"> по планировке территории требуется выполнение инженерных изысканий </w:t>
            </w:r>
          </w:p>
          <w:p w:rsidR="001C37C9" w:rsidRDefault="008320FD" w:rsidP="001C37C9">
            <w:pPr>
              <w:pStyle w:val="a6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 xml:space="preserve">в соответствии с Правилами выполнения инженерных изысканий, необходимых для подготовки документации по планировке территории, утвержденными постановлением Правительства Российской Федерации от 31 марта 2017 года </w:t>
            </w:r>
          </w:p>
          <w:p w:rsidR="008320FD" w:rsidRPr="00274BC3" w:rsidRDefault="008320FD" w:rsidP="001C37C9">
            <w:pPr>
              <w:pStyle w:val="a6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№ 402</w:t>
            </w:r>
          </w:p>
        </w:tc>
        <w:tc>
          <w:tcPr>
            <w:tcW w:w="2552" w:type="dxa"/>
          </w:tcPr>
          <w:p w:rsidR="008320FD" w:rsidRPr="00274BC3" w:rsidRDefault="008320FD" w:rsidP="001C37C9">
            <w:pPr>
              <w:spacing w:after="0"/>
              <w:jc w:val="both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lastRenderedPageBreak/>
              <w:t xml:space="preserve">Письменное уведомление Администрации об отказе в принятии решения </w:t>
            </w:r>
          </w:p>
          <w:p w:rsidR="008320FD" w:rsidRPr="00274BC3" w:rsidRDefault="008320FD" w:rsidP="001C37C9">
            <w:pPr>
              <w:pStyle w:val="a6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о подготовке документации по планировке территории с указанием причины принятого решения</w:t>
            </w:r>
          </w:p>
        </w:tc>
        <w:tc>
          <w:tcPr>
            <w:tcW w:w="2517" w:type="dxa"/>
          </w:tcPr>
          <w:p w:rsidR="008320FD" w:rsidRPr="00274BC3" w:rsidRDefault="008320FD" w:rsidP="001C37C9">
            <w:pPr>
              <w:pStyle w:val="a6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Результат (распорядительный акт Администрации или уведомление) предоставления муниципальной услуги (документ) с исправленными опечатками (ошибками) или уведомление с обоснованным отказом в оформлении документа с исправленными опечатками (ошибками)</w:t>
            </w:r>
          </w:p>
        </w:tc>
      </w:tr>
      <w:tr w:rsidR="008320FD" w:rsidRPr="00274BC3" w:rsidTr="008320FD">
        <w:tc>
          <w:tcPr>
            <w:tcW w:w="2082" w:type="dxa"/>
            <w:vMerge/>
          </w:tcPr>
          <w:p w:rsidR="008320FD" w:rsidRPr="00274BC3" w:rsidRDefault="008320FD" w:rsidP="001C37C9">
            <w:pPr>
              <w:pStyle w:val="a6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320FD" w:rsidRPr="00274BC3" w:rsidRDefault="008320FD" w:rsidP="001C37C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320FD" w:rsidRPr="00274BC3" w:rsidRDefault="008320FD" w:rsidP="001C37C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8320FD" w:rsidRPr="00274BC3" w:rsidRDefault="008320FD" w:rsidP="001C37C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320FD" w:rsidRPr="00274BC3" w:rsidTr="008320FD">
        <w:tc>
          <w:tcPr>
            <w:tcW w:w="2082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551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552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2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3А</w:t>
            </w:r>
          </w:p>
        </w:tc>
      </w:tr>
      <w:tr w:rsidR="008320FD" w:rsidRPr="00274BC3" w:rsidTr="008320FD">
        <w:tc>
          <w:tcPr>
            <w:tcW w:w="2082" w:type="dxa"/>
          </w:tcPr>
          <w:p w:rsidR="008320FD" w:rsidRPr="00274BC3" w:rsidRDefault="008320FD" w:rsidP="001C37C9">
            <w:pPr>
              <w:pStyle w:val="a6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Физическое лицо, в том числе зарегистрированное в качестве индивидуального предпринимателя</w:t>
            </w:r>
          </w:p>
        </w:tc>
        <w:tc>
          <w:tcPr>
            <w:tcW w:w="2551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552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2Б</w:t>
            </w:r>
          </w:p>
        </w:tc>
        <w:tc>
          <w:tcPr>
            <w:tcW w:w="2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3Б</w:t>
            </w:r>
          </w:p>
        </w:tc>
      </w:tr>
    </w:tbl>
    <w:p w:rsidR="008320FD" w:rsidRPr="00274BC3" w:rsidRDefault="008320FD" w:rsidP="008320FD">
      <w:pPr>
        <w:pStyle w:val="a6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0FD" w:rsidRPr="00274BC3" w:rsidRDefault="008320FD" w:rsidP="008320FD">
      <w:pPr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lastRenderedPageBreak/>
        <w:t>III. Исчерпывающий перечень документов,</w:t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>необходимых для предоставления муниципальной услуги</w:t>
      </w:r>
      <w:r w:rsidRPr="00274BC3">
        <w:rPr>
          <w:rFonts w:ascii="Times New Roman" w:hAnsi="Times New Roman"/>
          <w:b/>
          <w:sz w:val="24"/>
          <w:szCs w:val="24"/>
        </w:rPr>
        <w:br/>
      </w:r>
      <w:r w:rsidRPr="00274BC3">
        <w:rPr>
          <w:rFonts w:ascii="Times New Roman" w:hAnsi="Times New Roman"/>
          <w:b/>
          <w:sz w:val="24"/>
          <w:szCs w:val="24"/>
        </w:rPr>
        <w:tab/>
      </w:r>
      <w:r w:rsidRPr="00274BC3">
        <w:rPr>
          <w:rFonts w:ascii="Times New Roman" w:hAnsi="Times New Roman"/>
          <w:b/>
          <w:sz w:val="24"/>
          <w:szCs w:val="24"/>
        </w:rPr>
        <w:tab/>
      </w:r>
      <w:r w:rsidRPr="00274BC3">
        <w:rPr>
          <w:rFonts w:ascii="Times New Roman" w:hAnsi="Times New Roman"/>
          <w:b/>
          <w:sz w:val="24"/>
          <w:szCs w:val="24"/>
        </w:rPr>
        <w:tab/>
      </w:r>
      <w:r w:rsidRPr="00274BC3">
        <w:rPr>
          <w:rFonts w:ascii="Times New Roman" w:hAnsi="Times New Roman"/>
          <w:b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</w:r>
      <w:r w:rsidRPr="00274BC3">
        <w:rPr>
          <w:rFonts w:ascii="Times New Roman" w:hAnsi="Times New Roman"/>
          <w:sz w:val="24"/>
          <w:szCs w:val="24"/>
        </w:rPr>
        <w:tab/>
        <w:t>Таблица № 2</w:t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Ind w:w="-176" w:type="dxa"/>
        <w:tblLayout w:type="fixed"/>
        <w:tblLook w:val="04A0"/>
      </w:tblPr>
      <w:tblGrid>
        <w:gridCol w:w="517"/>
        <w:gridCol w:w="1139"/>
        <w:gridCol w:w="3590"/>
        <w:gridCol w:w="2126"/>
        <w:gridCol w:w="3118"/>
      </w:tblGrid>
      <w:tr w:rsidR="008320FD" w:rsidRPr="00274BC3" w:rsidTr="008320FD">
        <w:tc>
          <w:tcPr>
            <w:tcW w:w="517" w:type="dxa"/>
          </w:tcPr>
          <w:p w:rsidR="008320FD" w:rsidRPr="00274BC3" w:rsidRDefault="008320FD" w:rsidP="00CA5FB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139" w:type="dxa"/>
          </w:tcPr>
          <w:p w:rsidR="008320FD" w:rsidRPr="00274BC3" w:rsidRDefault="008320FD" w:rsidP="00CA5FB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590" w:type="dxa"/>
          </w:tcPr>
          <w:p w:rsidR="008320FD" w:rsidRPr="00274BC3" w:rsidRDefault="008320FD" w:rsidP="00CA5FB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126" w:type="dxa"/>
          </w:tcPr>
          <w:p w:rsidR="008320FD" w:rsidRPr="00274BC3" w:rsidRDefault="008320FD" w:rsidP="00CA5FB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3118" w:type="dxa"/>
          </w:tcPr>
          <w:p w:rsidR="008320FD" w:rsidRPr="00274BC3" w:rsidRDefault="008320FD" w:rsidP="00CA5FB9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Иные требования</w:t>
            </w:r>
          </w:p>
        </w:tc>
      </w:tr>
      <w:tr w:rsidR="008320FD" w:rsidRPr="00274BC3" w:rsidTr="008320FD">
        <w:tc>
          <w:tcPr>
            <w:tcW w:w="10490" w:type="dxa"/>
            <w:gridSpan w:val="5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Заявление о предоставлении муницип</w:t>
            </w:r>
            <w:r w:rsidR="00782B3C" w:rsidRPr="00274BC3">
              <w:rPr>
                <w:rFonts w:ascii="Times New Roman" w:hAnsi="Times New Roman"/>
                <w:sz w:val="24"/>
                <w:szCs w:val="24"/>
              </w:rPr>
              <w:t xml:space="preserve">альной услуги по форме согласно </w:t>
            </w:r>
            <w:r w:rsidRPr="00274BC3">
              <w:rPr>
                <w:rFonts w:ascii="Times New Roman" w:hAnsi="Times New Roman"/>
                <w:sz w:val="24"/>
                <w:szCs w:val="24"/>
              </w:rPr>
              <w:t>приложению к настоящему регламенту (к комплекту документов на бумажном носителе приобщается оригинал документа)</w:t>
            </w:r>
          </w:p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320FD" w:rsidRPr="00274BC3" w:rsidRDefault="008320FD" w:rsidP="00996724">
            <w:pPr>
              <w:widowControl w:val="0"/>
              <w:spacing w:before="22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Заявитель имеет право записаться на прием для подачи заявления о предоставлении услуги следующими способами:</w:t>
            </w:r>
          </w:p>
          <w:p w:rsidR="008320FD" w:rsidRPr="00274BC3" w:rsidRDefault="008320FD" w:rsidP="00996724">
            <w:pPr>
              <w:widowControl w:val="0"/>
              <w:spacing w:before="22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1) посредством ЕПГУ - в Администрацию, в МФЦ (при наличии технической возможности);</w:t>
            </w:r>
          </w:p>
          <w:p w:rsidR="008320FD" w:rsidRPr="00274BC3" w:rsidRDefault="008320FD" w:rsidP="00996724">
            <w:pPr>
              <w:widowControl w:val="0"/>
              <w:spacing w:before="22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2) по телефону - в Администрацию, в МФЦ;</w:t>
            </w:r>
          </w:p>
          <w:p w:rsidR="008320FD" w:rsidRPr="00274BC3" w:rsidRDefault="008320FD" w:rsidP="00996724">
            <w:pPr>
              <w:widowControl w:val="0"/>
              <w:spacing w:before="22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3) посредством сайта Администрации </w:t>
            </w:r>
            <w:r w:rsidR="00CA5FB9">
              <w:rPr>
                <w:szCs w:val="28"/>
              </w:rPr>
              <w:t>–</w:t>
            </w:r>
            <w:r w:rsidRPr="00274BC3">
              <w:rPr>
                <w:sz w:val="24"/>
                <w:szCs w:val="24"/>
              </w:rPr>
              <w:t xml:space="preserve"> в Администрацию (при наличии технической возможности);</w:t>
            </w:r>
          </w:p>
          <w:p w:rsidR="008320FD" w:rsidRPr="00274BC3" w:rsidRDefault="008320FD" w:rsidP="00996724">
            <w:pPr>
              <w:widowControl w:val="0"/>
              <w:spacing w:before="22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4) посредством </w:t>
            </w:r>
            <w:r w:rsidR="00996724">
              <w:rPr>
                <w:sz w:val="24"/>
                <w:szCs w:val="24"/>
              </w:rPr>
              <w:lastRenderedPageBreak/>
              <w:t>сайта ГБУ ЛО «МФЦ»</w:t>
            </w:r>
            <w:r w:rsidR="00CA5FB9">
              <w:rPr>
                <w:szCs w:val="28"/>
              </w:rPr>
              <w:t>–</w:t>
            </w:r>
            <w:r w:rsidRPr="00274BC3">
              <w:rPr>
                <w:sz w:val="24"/>
                <w:szCs w:val="24"/>
              </w:rPr>
              <w:t xml:space="preserve"> в МФЦ.</w:t>
            </w:r>
          </w:p>
          <w:p w:rsidR="008320FD" w:rsidRPr="00274BC3" w:rsidRDefault="008320FD" w:rsidP="00996724">
            <w:pPr>
              <w:widowControl w:val="0"/>
              <w:spacing w:before="220"/>
              <w:rPr>
                <w:b/>
                <w:sz w:val="24"/>
                <w:szCs w:val="24"/>
                <w:highlight w:val="yellow"/>
              </w:rPr>
            </w:pPr>
            <w:r w:rsidRPr="00274BC3">
              <w:rPr>
                <w:sz w:val="24"/>
                <w:szCs w:val="24"/>
              </w:rPr>
              <w:t>Для записи заявитель выбирает любые свободные для приема дату и время в пределах установленного в Администрации или МФЦ графика приема заявителей.</w:t>
            </w:r>
          </w:p>
        </w:tc>
        <w:tc>
          <w:tcPr>
            <w:tcW w:w="3118" w:type="dxa"/>
          </w:tcPr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lastRenderedPageBreak/>
              <w:t>В заявлении о подготовке документации указывается следующая информация: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а) 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б) вид и наименование объекта капитального строительства;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в) основные характеристики планируемого к размещению объекта капитального строительства </w:t>
            </w:r>
            <w:r w:rsidRPr="00274BC3">
              <w:rPr>
                <w:sz w:val="24"/>
                <w:szCs w:val="24"/>
              </w:rPr>
              <w:lastRenderedPageBreak/>
              <w:t>(назначение, местоположение, площадь объекта капитального строительства и др.);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г) источник финансирования работ по подготовке документации по планировке территории;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д) реквизиты акта, которым утверждены документы территориального планирования, предусматривающие размещение объекта капитального строительства,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е) планируемый срок выполнения работ по подготовке документации по планировке территории;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ж) цель подготовки документации по планировке территории;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з) указание на отсутствие необходимости выполнения инженерных изысканий в целях подготовки документации по планировке территории (указывается в случае отсутствия такой необходимости).</w:t>
            </w:r>
          </w:p>
          <w:p w:rsidR="008320FD" w:rsidRPr="00274BC3" w:rsidRDefault="008320FD" w:rsidP="00996724">
            <w:pPr>
              <w:widowControl w:val="0"/>
              <w:rPr>
                <w:sz w:val="24"/>
                <w:szCs w:val="24"/>
                <w:highlight w:val="yellow"/>
              </w:rPr>
            </w:pP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8320FD" w:rsidRPr="00274BC3" w:rsidRDefault="008320FD" w:rsidP="00996724">
            <w:pPr>
              <w:pStyle w:val="a6"/>
              <w:tabs>
                <w:tab w:val="left" w:pos="89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 xml:space="preserve">Документы, удостоверяющие личность гражданина Российской Федерации, либо документы, удостоверяющие личность иностранного гражданина, лица без гражданства, включая вид на жительство и удостоверение беженца (представляются в случае обращения физического лица; к комплекту документов приобщается копия документа) </w:t>
            </w:r>
            <w:r w:rsidRPr="00274B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(по желанию заявителя могут быть предоставлены через Цифровой </w:t>
            </w:r>
            <w:r w:rsidRPr="00274BC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Pr="00274B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Pr="00274BC3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Pr="00274B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8320FD" w:rsidRPr="00274BC3" w:rsidRDefault="008320FD" w:rsidP="00CA5FB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Доверенность в простой письменной форме, подтверждающая полномочия представителя действовать от имени заявителя при получении муниципальной услуги, а также документ, удостоверяющий личность представителя (представляется в случае, если от имени заявителя за предоставлением муниципальной услуги обращается его представитель; к комплекту документов приобщается копия документа). </w:t>
            </w:r>
            <w:r w:rsidRPr="00274BC3">
              <w:rPr>
                <w:rFonts w:eastAsia="Times New Roman"/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274BC3">
              <w:rPr>
                <w:rFonts w:eastAsia="Times New Roman"/>
                <w:color w:val="000000" w:themeColor="text1"/>
                <w:sz w:val="24"/>
                <w:szCs w:val="24"/>
              </w:rPr>
              <w:t>окументе, подтверждающем полномочия пр</w:t>
            </w:r>
            <w:r w:rsidR="00782B3C" w:rsidRPr="00274BC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едставителя – физического лица </w:t>
            </w:r>
            <w:r w:rsidRPr="00274BC3">
              <w:rPr>
                <w:rFonts w:eastAsia="Times New Roman"/>
                <w:color w:val="000000" w:themeColor="text1"/>
                <w:sz w:val="24"/>
                <w:szCs w:val="24"/>
              </w:rPr>
              <w:t>действовать от имени заявителя – юридического лица подлежат получению через Платформу полномочий ЕСИА (при технической реализации)</w:t>
            </w:r>
          </w:p>
        </w:tc>
        <w:tc>
          <w:tcPr>
            <w:tcW w:w="2126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5B07C9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 xml:space="preserve">Проект задания на разработку документации по планировке территории, подготовленный в соответствии с Правилами подготовки документации по планировке территории, </w:t>
            </w:r>
            <w:r w:rsidRPr="00274BC3">
              <w:rPr>
                <w:rFonts w:ascii="Times New Roman" w:hAnsi="Times New Roman"/>
                <w:sz w:val="24"/>
                <w:szCs w:val="24"/>
              </w:rPr>
              <w:lastRenderedPageBreak/>
              <w:t>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утвержденными постановлением Правительства Российской Федерации</w:t>
            </w:r>
          </w:p>
          <w:p w:rsidR="008320FD" w:rsidRPr="00274BC3" w:rsidRDefault="008320FD" w:rsidP="005B07C9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от 2 февраля 2024 года № 112</w:t>
            </w:r>
          </w:p>
        </w:tc>
        <w:tc>
          <w:tcPr>
            <w:tcW w:w="2126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-</w:t>
            </w:r>
          </w:p>
        </w:tc>
        <w:tc>
          <w:tcPr>
            <w:tcW w:w="3118" w:type="dxa"/>
          </w:tcPr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>Проект задания на разработку документации по планировке территории содержит след</w:t>
            </w:r>
            <w:r w:rsidR="00996724">
              <w:rPr>
                <w:rFonts w:eastAsia="Times New Roman"/>
                <w:sz w:val="24"/>
                <w:szCs w:val="24"/>
                <w:lang w:eastAsia="ru-RU"/>
              </w:rPr>
              <w:t xml:space="preserve">ующие сведения:   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 xml:space="preserve">а) вид разрабатываемой </w:t>
            </w:r>
            <w:r w:rsidRPr="00274BC3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документа);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 xml:space="preserve">б) информация об инициаторе;      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 xml:space="preserve">в) источник финансирования работ по подготовке документации по планировке территории;                                 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 xml:space="preserve">г) 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др.);                           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 xml:space="preserve">д) поселения, муниципальные округа, городские округа, муниципальные районы, субъекты Российской Федерации, в отношении территорий которых осуществляется подготовка документации по планировке территории;              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е) состав документации по планировке территории;                          </w:t>
            </w:r>
          </w:p>
          <w:p w:rsidR="005B07C9" w:rsidRDefault="008320FD" w:rsidP="005B07C9">
            <w:pPr>
              <w:widowControl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 xml:space="preserve">ж) информация о земельных участках (при наличии), включенных в 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 (согласно приложенной схеме границ проектирования);                            </w:t>
            </w:r>
          </w:p>
          <w:p w:rsidR="008320FD" w:rsidRPr="00996724" w:rsidRDefault="008320FD" w:rsidP="005B07C9">
            <w:pPr>
              <w:widowControl w:val="0"/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274BC3">
              <w:rPr>
                <w:rFonts w:eastAsia="Times New Roman"/>
                <w:sz w:val="24"/>
                <w:szCs w:val="24"/>
                <w:lang w:eastAsia="ru-RU"/>
              </w:rPr>
              <w:t>з) цель подготовки документации по планировке территории.</w:t>
            </w: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Проект задания на выполнение инженерных изысканий для подготовки документации по планировке территории по форме, утверждаемой Комитетом (представляется в случае, если необходимость выполнения инженерных изысканий предусмотрена постановлением Правительства Российской Федерац</w:t>
            </w:r>
            <w:r w:rsidR="00996724">
              <w:rPr>
                <w:rFonts w:ascii="Times New Roman" w:hAnsi="Times New Roman"/>
                <w:sz w:val="24"/>
                <w:szCs w:val="24"/>
              </w:rPr>
              <w:t>ии от 31 марта 2017 года № 402 «</w:t>
            </w:r>
            <w:r w:rsidRPr="00274BC3">
              <w:rPr>
                <w:rFonts w:ascii="Times New Roman" w:hAnsi="Times New Roman"/>
                <w:sz w:val="24"/>
                <w:szCs w:val="24"/>
              </w:rPr>
              <w:t>Об утверждении Правил выполнения инженерных изысканий, необходимых для подготовки документации по планировке территории, перечня видов инженерных изысканий, необходимых для подготовки документации по планировке территории, и о внесении изменений в постановление Правительства Российской Феде</w:t>
            </w:r>
            <w:r w:rsidR="00996724">
              <w:rPr>
                <w:rFonts w:ascii="Times New Roman" w:hAnsi="Times New Roman"/>
                <w:sz w:val="24"/>
                <w:szCs w:val="24"/>
              </w:rPr>
              <w:t>рации от 19 января 2006 г. № 20»</w:t>
            </w:r>
            <w:r w:rsidRPr="00274B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8320FD" w:rsidRPr="00274BC3" w:rsidTr="008320FD">
        <w:tc>
          <w:tcPr>
            <w:tcW w:w="10490" w:type="dxa"/>
            <w:gridSpan w:val="5"/>
          </w:tcPr>
          <w:p w:rsidR="008320FD" w:rsidRPr="00274BC3" w:rsidRDefault="008320FD" w:rsidP="008320FD">
            <w:pPr>
              <w:jc w:val="both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 xml:space="preserve">- Документы, указанные в исчерпывающем перечне документов, необходимых в соответствии с </w:t>
            </w:r>
            <w:r w:rsidRPr="00274BC3">
              <w:rPr>
                <w:sz w:val="24"/>
                <w:szCs w:val="24"/>
              </w:rPr>
              <w:lastRenderedPageBreak/>
              <w:t>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самостоятельно, представляемые в электронном виде, должны быть отсканированы с соблюдением следующих требований: многостраничный pdf, расширением не менее 400 dpi, обеспечивающим сохранение всех аутентичных признаков подлинности. Размер файла не должен превышать 200 Мб.</w:t>
            </w:r>
          </w:p>
          <w:p w:rsidR="008320FD" w:rsidRPr="00274BC3" w:rsidRDefault="008320FD" w:rsidP="008320FD">
            <w:pPr>
              <w:jc w:val="both"/>
              <w:rPr>
                <w:sz w:val="24"/>
                <w:szCs w:val="24"/>
              </w:rPr>
            </w:pPr>
            <w:r w:rsidRPr="00274BC3">
              <w:rPr>
                <w:sz w:val="24"/>
                <w:szCs w:val="24"/>
              </w:rPr>
              <w:t>- Требования к типу электронных документов при обращении посредством МФЦ.</w:t>
            </w:r>
          </w:p>
          <w:p w:rsidR="008320FD" w:rsidRPr="00274BC3" w:rsidRDefault="008320FD" w:rsidP="008320FD">
            <w:pPr>
              <w:jc w:val="both"/>
              <w:rPr>
                <w:sz w:val="24"/>
                <w:szCs w:val="24"/>
                <w:highlight w:val="yellow"/>
              </w:rPr>
            </w:pPr>
            <w:r w:rsidRPr="00274BC3">
              <w:rPr>
                <w:sz w:val="24"/>
                <w:szCs w:val="24"/>
              </w:rPr>
              <w:t xml:space="preserve">Формат сканирования документов, не превышающих по размеру формат A4 (210 x 297 мм), </w:t>
            </w:r>
            <w:r w:rsidR="005B07C9">
              <w:rPr>
                <w:szCs w:val="28"/>
              </w:rPr>
              <w:t>–</w:t>
            </w:r>
            <w:r w:rsidRPr="00274BC3">
              <w:rPr>
                <w:sz w:val="24"/>
                <w:szCs w:val="24"/>
              </w:rPr>
              <w:t xml:space="preserve"> многостраничный pdf, расширением 150 dpi, в черно-белом или сером цвете.</w:t>
            </w:r>
          </w:p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- В случае если при обращении в электронной форме за получением муниципальной услуги идентификация и аутентификация заявителя – физического лица осуществляются с использованием единой системы идентификации и аутентификации, заявитель – физическое лицо вправе использовать простую электронную подпись при обращении в электронной форме за получением муниципальной услуги при условии, что при выдаче ключа простой электронной подписи личность физического лица установлена при личном приеме.</w:t>
            </w:r>
          </w:p>
        </w:tc>
      </w:tr>
      <w:tr w:rsidR="008320FD" w:rsidRPr="00274BC3" w:rsidTr="008320FD">
        <w:tc>
          <w:tcPr>
            <w:tcW w:w="10490" w:type="dxa"/>
            <w:gridSpan w:val="5"/>
          </w:tcPr>
          <w:p w:rsidR="008320FD" w:rsidRPr="00274BC3" w:rsidRDefault="008320FD" w:rsidP="008320FD">
            <w:pPr>
              <w:jc w:val="both"/>
              <w:rPr>
                <w:b/>
                <w:sz w:val="24"/>
                <w:szCs w:val="24"/>
              </w:rPr>
            </w:pPr>
            <w:r w:rsidRPr="00274BC3">
              <w:rPr>
                <w:b/>
                <w:sz w:val="24"/>
                <w:szCs w:val="24"/>
              </w:rPr>
              <w:lastRenderedPageBreak/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2126" w:type="dxa"/>
          </w:tcPr>
          <w:p w:rsidR="008320FD" w:rsidRPr="00274BC3" w:rsidRDefault="008320FD" w:rsidP="00996724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51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9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  <w:tc>
          <w:tcPr>
            <w:tcW w:w="3590" w:type="dxa"/>
          </w:tcPr>
          <w:p w:rsidR="008320FD" w:rsidRPr="00274BC3" w:rsidRDefault="008320FD" w:rsidP="0099672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Сведения об утвержденной документации по планировке территории и о принятых решениях о подготовке документации по планировке территории, о подготовке изменений в документацию по планировке территории, указанной в заявлении</w:t>
            </w:r>
          </w:p>
        </w:tc>
        <w:tc>
          <w:tcPr>
            <w:tcW w:w="2126" w:type="dxa"/>
          </w:tcPr>
          <w:p w:rsidR="008320FD" w:rsidRPr="00274BC3" w:rsidRDefault="008320FD" w:rsidP="00996724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8320FD" w:rsidRPr="00274BC3" w:rsidRDefault="008320FD" w:rsidP="005B07C9">
            <w:pPr>
              <w:rPr>
                <w:b/>
                <w:sz w:val="24"/>
                <w:szCs w:val="24"/>
              </w:rPr>
            </w:pPr>
            <w:r w:rsidRPr="00274BC3">
              <w:rPr>
                <w:bCs/>
                <w:sz w:val="24"/>
                <w:szCs w:val="24"/>
              </w:rPr>
              <w:t xml:space="preserve">Запрашивается Администрацией в </w:t>
            </w:r>
            <w:r w:rsidR="005B07C9">
              <w:rPr>
                <w:bCs/>
                <w:sz w:val="24"/>
                <w:szCs w:val="24"/>
              </w:rPr>
              <w:t>к</w:t>
            </w:r>
            <w:r w:rsidRPr="00274BC3">
              <w:rPr>
                <w:bCs/>
                <w:sz w:val="24"/>
                <w:szCs w:val="24"/>
              </w:rPr>
              <w:t xml:space="preserve">омитете </w:t>
            </w:r>
            <w:r w:rsidRPr="00C91B4C">
              <w:rPr>
                <w:rFonts w:eastAsia="Times New Roman"/>
                <w:sz w:val="24"/>
                <w:szCs w:val="24"/>
                <w:lang w:eastAsia="ru-RU"/>
              </w:rPr>
              <w:t>градостроительной политики Ленинградской области в рамках межведомственного информационного взаимодействия. Срок подготовки и направления ответа на межведомственный</w:t>
            </w:r>
            <w:r w:rsidRPr="00274BC3">
              <w:rPr>
                <w:bCs/>
                <w:sz w:val="24"/>
                <w:szCs w:val="24"/>
              </w:rPr>
              <w:t xml:space="preserve"> запрос составляет три рабочих дня со дня поступлен</w:t>
            </w:r>
            <w:r w:rsidR="005B07C9">
              <w:rPr>
                <w:bCs/>
                <w:sz w:val="24"/>
                <w:szCs w:val="24"/>
              </w:rPr>
              <w:t>ия межведомственного запроса в к</w:t>
            </w:r>
            <w:r w:rsidRPr="00274BC3">
              <w:rPr>
                <w:bCs/>
                <w:sz w:val="24"/>
                <w:szCs w:val="24"/>
              </w:rPr>
              <w:t>омитет.</w:t>
            </w:r>
          </w:p>
        </w:tc>
      </w:tr>
    </w:tbl>
    <w:p w:rsidR="008320FD" w:rsidRPr="00274BC3" w:rsidRDefault="008320FD" w:rsidP="008320FD">
      <w:pPr>
        <w:pStyle w:val="a6"/>
        <w:spacing w:after="0" w:line="240" w:lineRule="auto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8320FD" w:rsidRPr="00274BC3" w:rsidRDefault="008320FD" w:rsidP="00832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B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Исчерпывающий перечень оснований для отказа в приеме заявления и документов, необходимых </w:t>
      </w:r>
      <w:r w:rsidRPr="00274BC3">
        <w:rPr>
          <w:rFonts w:ascii="Times New Roman" w:hAnsi="Times New Roman" w:cs="Times New Roman"/>
          <w:b/>
          <w:sz w:val="24"/>
          <w:szCs w:val="24"/>
        </w:rPr>
        <w:br/>
        <w:t>для предоставления муниципальной услуги,</w:t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>оснований для приостановления предоставления муниципальной услуги</w:t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>или отказа в предоставлении муниципальной услуги</w:t>
      </w:r>
    </w:p>
    <w:p w:rsidR="008320FD" w:rsidRPr="00274BC3" w:rsidRDefault="008320FD" w:rsidP="008320FD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320FD" w:rsidRPr="00274BC3" w:rsidRDefault="008320FD" w:rsidP="008320FD">
      <w:pPr>
        <w:pStyle w:val="a6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4BC3">
        <w:rPr>
          <w:rFonts w:ascii="Times New Roman" w:hAnsi="Times New Roman"/>
          <w:sz w:val="24"/>
          <w:szCs w:val="24"/>
        </w:rPr>
        <w:t>Таблица № 3</w:t>
      </w:r>
    </w:p>
    <w:p w:rsidR="008320FD" w:rsidRPr="00274BC3" w:rsidRDefault="008320FD" w:rsidP="008320FD">
      <w:pPr>
        <w:pStyle w:val="a6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Ind w:w="-176" w:type="dxa"/>
        <w:tblLook w:val="04A0"/>
      </w:tblPr>
      <w:tblGrid>
        <w:gridCol w:w="567"/>
        <w:gridCol w:w="7747"/>
        <w:gridCol w:w="2283"/>
      </w:tblGrid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320FD" w:rsidRPr="00274BC3" w:rsidRDefault="008320FD" w:rsidP="008320FD">
            <w:pPr>
              <w:pStyle w:val="a6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Перечень оснований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366" w:hanging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8320FD" w:rsidRPr="00274BC3" w:rsidTr="008320FD">
        <w:tc>
          <w:tcPr>
            <w:tcW w:w="10598" w:type="dxa"/>
            <w:gridSpan w:val="3"/>
          </w:tcPr>
          <w:p w:rsidR="008320FD" w:rsidRPr="00274BC3" w:rsidRDefault="008320FD" w:rsidP="005B07C9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Исчерпывающий перечень оснований для отказа в приеме заявления и документов, необходимыхдля предоставления муниципальной услуги</w:t>
            </w:r>
          </w:p>
        </w:tc>
      </w:tr>
      <w:tr w:rsidR="008320FD" w:rsidRPr="00274BC3" w:rsidTr="008320FD">
        <w:trPr>
          <w:trHeight w:val="690"/>
        </w:trPr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Основания для отказа в приеме заявления и документов, необходимых для предоставления муниципальной услуги, не предусмотрены.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10598" w:type="dxa"/>
            <w:gridSpan w:val="3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предусмотрены.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320FD" w:rsidRPr="00274BC3" w:rsidTr="008320FD">
        <w:tc>
          <w:tcPr>
            <w:tcW w:w="10598" w:type="dxa"/>
            <w:gridSpan w:val="3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BC3">
              <w:rPr>
                <w:rFonts w:ascii="Times New Roman" w:hAnsi="Times New Roman"/>
                <w:b/>
                <w:sz w:val="24"/>
                <w:szCs w:val="24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Подача заявления и документов лицом, не относящимся к кругу заявителей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Подача заявления и документов неуполномоченным лицом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Непредставление заявителем документов, указанных в приложении к настоящему регламенту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Представление заявителем документов, указанных в приложении к настоящему регламенту (таблица № 2), содержащих недостоверную информацию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Планируемый к размещению объект капитального строительства не относится к объектам, в отношении которых решение о подготовке документации по планировке территории принимает Администрация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Заявление о подготовке документации и(или) проект задания на разработку документации по планировке территории, представленные заявителем, не соответствуют требованиям, указанным в приложении к настоящему регламенту (графа «Иные требования» пункта 1 таблицы № 2)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В документах территориального планирования отсутствуют сведения о размещении объекта капитального строительства,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В отношении территории (части территории), применительно к которой планируется подготовка документации по планировке территории, утверждена документация по планировке территории и(или) принято решение о подготовке документации по планировке территории, за исключением документации по планировке территории в целях строительства, реконструкции линейного объекта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Заявление о подготовке документации направлено лицом, которым в соответствии с частью 1.1 статьи 45 Градостроительного кодекса Российской Федерации решение о подготовке документации по планировке территории принимается самостоятельно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Указанная в заявлении о подготовке документации территория (часть территории), в отношении которой планируется подготовка документации по планировке территории, является территорией, в отношении которой предусматривается осуществление комплексного развития территории, за исключением случая, если указанный в заявлении о подготовке документации вид документации по планировке территории предусматривает строительство, реконструк</w:t>
            </w:r>
            <w:r w:rsidR="005B07C9">
              <w:rPr>
                <w:rFonts w:ascii="Times New Roman" w:hAnsi="Times New Roman"/>
                <w:sz w:val="24"/>
                <w:szCs w:val="24"/>
              </w:rPr>
              <w:t>цию линейных объектов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  <w:tr w:rsidR="008320FD" w:rsidRPr="00274BC3" w:rsidTr="008320FD">
        <w:tc>
          <w:tcPr>
            <w:tcW w:w="567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48" w:type="dxa"/>
          </w:tcPr>
          <w:p w:rsidR="008320FD" w:rsidRPr="00274BC3" w:rsidRDefault="008320FD" w:rsidP="008320FD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Наличие обращения заявителя с заявлением о прекращении рассмотрения заявления о подготовке документации, проекта задания на разработку документации по планировке территории и проекта задания на выполнение инженерных изысканий, необходимых для подготовки документации по планировке территории (в случае если необходимость выполнения инженерных изысканий предусмотрена Правилами выполнения инженерных изысканий)</w:t>
            </w:r>
          </w:p>
        </w:tc>
        <w:tc>
          <w:tcPr>
            <w:tcW w:w="2283" w:type="dxa"/>
          </w:tcPr>
          <w:p w:rsidR="008320FD" w:rsidRPr="00274BC3" w:rsidRDefault="008320FD" w:rsidP="008320FD">
            <w:pPr>
              <w:pStyle w:val="a6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4BC3">
              <w:rPr>
                <w:rFonts w:ascii="Times New Roman" w:hAnsi="Times New Roman"/>
                <w:sz w:val="24"/>
                <w:szCs w:val="24"/>
              </w:rPr>
              <w:t>А-Б</w:t>
            </w:r>
          </w:p>
        </w:tc>
      </w:tr>
    </w:tbl>
    <w:p w:rsidR="008320FD" w:rsidRPr="00274BC3" w:rsidRDefault="008320FD" w:rsidP="00832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0FD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74BC3" w:rsidRPr="00274BC3" w:rsidRDefault="00274BC3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8320FD" w:rsidRPr="00274BC3" w:rsidRDefault="008320FD" w:rsidP="008320F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 xml:space="preserve"> Формы заявления и документов,</w:t>
      </w:r>
    </w:p>
    <w:p w:rsidR="008320FD" w:rsidRPr="00274BC3" w:rsidRDefault="008320FD" w:rsidP="008320F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>необходимых для предоставления муниципальной услуги</w:t>
      </w:r>
    </w:p>
    <w:p w:rsidR="008320FD" w:rsidRPr="00274BC3" w:rsidRDefault="008320FD" w:rsidP="008320F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320FD" w:rsidRPr="00274BC3" w:rsidRDefault="008320FD" w:rsidP="008320F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74BC3">
        <w:rPr>
          <w:rFonts w:ascii="Times New Roman" w:hAnsi="Times New Roman"/>
          <w:b/>
          <w:sz w:val="24"/>
          <w:szCs w:val="24"/>
        </w:rPr>
        <w:tab/>
      </w:r>
      <w:r w:rsidRPr="00274BC3">
        <w:rPr>
          <w:rFonts w:ascii="Times New Roman" w:hAnsi="Times New Roman"/>
          <w:b/>
          <w:sz w:val="24"/>
          <w:szCs w:val="24"/>
        </w:rPr>
        <w:tab/>
        <w:t>Форма № 1</w:t>
      </w:r>
    </w:p>
    <w:p w:rsidR="008320FD" w:rsidRPr="00274BC3" w:rsidRDefault="008320FD" w:rsidP="008320F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320FD" w:rsidRPr="00274BC3" w:rsidRDefault="008320FD" w:rsidP="008320F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320FD" w:rsidRPr="00274BC3" w:rsidRDefault="008320FD" w:rsidP="008320F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09"/>
        <w:gridCol w:w="4762"/>
      </w:tblGrid>
      <w:tr w:rsidR="008320FD" w:rsidRPr="00274BC3" w:rsidTr="008320FD">
        <w:tc>
          <w:tcPr>
            <w:tcW w:w="43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94D87" w:rsidRDefault="008320FD" w:rsidP="00F94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5B07C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4D87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дминистрацию </w:t>
            </w:r>
          </w:p>
          <w:p w:rsidR="008320FD" w:rsidRPr="00274BC3" w:rsidRDefault="00F94D87" w:rsidP="00F94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Мгинское городское поселение</w:t>
            </w:r>
          </w:p>
        </w:tc>
      </w:tr>
    </w:tbl>
    <w:p w:rsidR="008320FD" w:rsidRPr="00274BC3" w:rsidRDefault="008320FD" w:rsidP="008320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82B3C" w:rsidRPr="00274BC3" w:rsidRDefault="00782B3C" w:rsidP="008320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18"/>
        <w:gridCol w:w="340"/>
        <w:gridCol w:w="5613"/>
      </w:tblGrid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undefined"/>
            <w:bookmarkEnd w:id="1"/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  <w:p w:rsidR="008320FD" w:rsidRPr="00274BC3" w:rsidRDefault="008320FD" w:rsidP="00832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о принятии решения о подготовке документации по планировке территории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F94D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(наименование, организационно-правовая форма заявителя, его местонахождение, идентификационный номер налогоплательщика (ИНН), основной государственный регистрационный номер (ОГРН) </w:t>
            </w:r>
            <w:r w:rsidR="00F94D87">
              <w:rPr>
                <w:rFonts w:ascii="Times New Roman" w:hAnsi="Times New Roman"/>
                <w:sz w:val="28"/>
                <w:szCs w:val="28"/>
              </w:rPr>
              <w:t>–</w:t>
            </w: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 xml:space="preserve"> для юридического лица); фамилия, имя, отчество заявителя, адрес места жительства (временного пребывания), данные документа, удостоверяющего личность, идентификационный номер налогоплательщика (ИНН) </w:t>
            </w:r>
            <w:r w:rsidR="00F94D87">
              <w:rPr>
                <w:rFonts w:ascii="Times New Roman" w:hAnsi="Times New Roman"/>
                <w:sz w:val="28"/>
                <w:szCs w:val="28"/>
              </w:rPr>
              <w:t>–</w:t>
            </w: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 xml:space="preserve"> для гражданина, в том числе индивидуального предпринимателя, основной государственный регистрационный номер записи о государственной регистрации (ОГРНИП) </w:t>
            </w:r>
            <w:r w:rsidR="00F94D87">
              <w:rPr>
                <w:rFonts w:ascii="Times New Roman" w:hAnsi="Times New Roman"/>
                <w:sz w:val="28"/>
                <w:szCs w:val="28"/>
              </w:rPr>
              <w:t>–</w:t>
            </w: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 xml:space="preserve"> для индивидуального предпринимателя)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Прошу принять решение о подготовке документации по планировке территории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(указываются: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- 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- вид и наименование объекта капитального строительства;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- основные характеристики планируемого к размещению объекта капитального строительства (назначение, местоположение, площадь объекта капитального строительства и др.);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- источник финансирования работ по подготовке документации по планировке территории;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- реквизиты акта, которым утверждены документы территориального планирования, предусматривающие размещение объекта капитального строительства,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планируемый срок выполнения работ по подготовке документации по планировке территории;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- цель подготовки документации по планировке территории;</w:t>
            </w:r>
          </w:p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 xml:space="preserve">- указание на отсутствие необходимости выполнения инженерных изысканий </w:t>
            </w:r>
            <w:r w:rsidRPr="00274BC3">
              <w:rPr>
                <w:rFonts w:ascii="Times New Roman" w:hAnsi="Times New Roman" w:cs="Times New Roman"/>
                <w:sz w:val="24"/>
                <w:szCs w:val="24"/>
              </w:rPr>
              <w:br/>
              <w:t>в целях подготовки документации по планировке территории (указывается в случае отсутствия такой необходимости).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"___" __________ 20__ г.</w:t>
            </w:r>
          </w:p>
          <w:p w:rsidR="008320FD" w:rsidRPr="00996724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0"/>
              </w:rPr>
            </w:pPr>
            <w:r w:rsidRPr="00996724">
              <w:rPr>
                <w:rFonts w:ascii="Times New Roman" w:hAnsi="Times New Roman" w:cs="Times New Roman"/>
                <w:sz w:val="20"/>
              </w:rPr>
              <w:t>(дата подачи заявления)</w:t>
            </w:r>
          </w:p>
        </w:tc>
      </w:tr>
      <w:tr w:rsidR="008320FD" w:rsidRPr="00274BC3" w:rsidTr="008320FD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311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996724" w:rsidRDefault="008320FD" w:rsidP="008320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6724">
              <w:rPr>
                <w:rFonts w:ascii="Times New Roman" w:hAnsi="Times New Roman" w:cs="Times New Roman"/>
                <w:sz w:val="20"/>
              </w:rPr>
              <w:t>(подпись заявителя)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996724" w:rsidRDefault="008320FD" w:rsidP="008320F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1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996724" w:rsidRDefault="008320FD" w:rsidP="008320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6724">
              <w:rPr>
                <w:rFonts w:ascii="Times New Roman" w:hAnsi="Times New Roman" w:cs="Times New Roman"/>
                <w:sz w:val="20"/>
              </w:rPr>
              <w:t>(полностью Ф.И.О., должность (при наличии)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Контактное лицо, телефон для связи: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Приложение: документы, прилагаемые к заявлению, на ______ л.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Заявление принял: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"___" __________ 20__ г.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996724" w:rsidRDefault="008320FD" w:rsidP="008320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6724">
              <w:rPr>
                <w:rFonts w:ascii="Times New Roman" w:hAnsi="Times New Roman" w:cs="Times New Roman"/>
                <w:sz w:val="20"/>
              </w:rPr>
              <w:t>(Ф.И.О., подпись сотрудника, принявшего заявление)</w:t>
            </w: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Способ направления результата рассмотрения заявления (ответа):</w:t>
            </w:r>
          </w:p>
        </w:tc>
      </w:tr>
    </w:tbl>
    <w:p w:rsidR="008320FD" w:rsidRPr="00274BC3" w:rsidRDefault="008320FD" w:rsidP="008320F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0"/>
        <w:gridCol w:w="454"/>
        <w:gridCol w:w="8277"/>
      </w:tblGrid>
      <w:tr w:rsidR="008320FD" w:rsidRPr="00274BC3" w:rsidTr="008320FD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tcBorders>
              <w:top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Выдать в МФЦ</w:t>
            </w:r>
          </w:p>
        </w:tc>
      </w:tr>
      <w:tr w:rsidR="008320FD" w:rsidRPr="00274BC3" w:rsidTr="008320FD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Направить посредством ЕПГУ (возможность доступна после начала предоставления муниципальной услуги в электронной форме)</w:t>
            </w:r>
          </w:p>
        </w:tc>
      </w:tr>
      <w:tr w:rsidR="008320FD" w:rsidRPr="00274BC3" w:rsidTr="008320FD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tcBorders>
              <w:top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hAnsi="Times New Roman" w:cs="Times New Roman"/>
                <w:sz w:val="24"/>
                <w:szCs w:val="24"/>
              </w:rPr>
              <w:t>Выдать в Администрации</w:t>
            </w:r>
          </w:p>
        </w:tc>
      </w:tr>
      <w:tr w:rsidR="008320FD" w:rsidRPr="00274BC3" w:rsidTr="00C91B4C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20FD" w:rsidRPr="00274BC3" w:rsidRDefault="008320FD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B4C" w:rsidRPr="00274BC3" w:rsidTr="008320FD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C91B4C" w:rsidRPr="00274BC3" w:rsidRDefault="00C91B4C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C91B4C" w:rsidRPr="00274BC3" w:rsidRDefault="00C91B4C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C91B4C" w:rsidRPr="00274BC3" w:rsidRDefault="00C91B4C" w:rsidP="00832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1B4C" w:rsidRDefault="00C91B4C" w:rsidP="00C91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20FD" w:rsidRPr="00274BC3" w:rsidRDefault="008320FD" w:rsidP="00C91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Форма № 2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Кому ____________________________________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(фамилия, имя, отчество (при наличии) заявителя, ОГРНИП (для физического лица, зарегистрированного в качестве индивидуального предпринимателя) – для физического лица, полное наименование заявителя, ИНН, ОГРН – для юридического лица,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</w:t>
      </w:r>
    </w:p>
    <w:p w:rsidR="008320FD" w:rsidRPr="00274BC3" w:rsidRDefault="008320F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274BC3">
        <w:rPr>
          <w:rFonts w:ascii="Times New Roman" w:eastAsia="Times New Roman" w:hAnsi="Times New Roman" w:cs="Times New Roman"/>
          <w:color w:val="000000"/>
          <w:sz w:val="24"/>
          <w:szCs w:val="24"/>
        </w:rPr>
        <w:t>почтовый индекс и адрес, телефон, адрес электронной почты)</w:t>
      </w:r>
    </w:p>
    <w:tbl>
      <w:tblPr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132"/>
      </w:tblGrid>
      <w:tr w:rsidR="008320FD" w:rsidRPr="00274BC3" w:rsidTr="008320FD">
        <w:tc>
          <w:tcPr>
            <w:tcW w:w="9132" w:type="dxa"/>
          </w:tcPr>
          <w:p w:rsidR="00782B3C" w:rsidRPr="00274BC3" w:rsidRDefault="00782B3C" w:rsidP="008320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74BC3" w:rsidRDefault="00274BC3" w:rsidP="008320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8320FD" w:rsidRPr="00274BC3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274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Уведомление об отказе в принятии решения</w:t>
            </w:r>
          </w:p>
          <w:p w:rsidR="008320FD" w:rsidRPr="00274BC3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 подготовке документации по планировке территории</w:t>
            </w: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>Уважаемый _________________________!</w:t>
            </w:r>
          </w:p>
          <w:p w:rsidR="008320FD" w:rsidRPr="00274BC3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(имя, отчество (при наличии) заявителя)</w:t>
            </w: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F94D87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F94D87">
              <w:rPr>
                <w:rFonts w:ascii="Times New Roman" w:eastAsia="Times New Roman" w:hAnsi="Times New Roman" w:cs="Times New Roman"/>
                <w:sz w:val="24"/>
                <w:szCs w:val="24"/>
              </w:rPr>
              <w:t>МО Мгинское городское поселение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рассмотрев Ваше заявление от ___.___._____ </w:t>
            </w:r>
            <w:r w:rsidR="00F94D8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принятии решения о подготовке документации по планировке территории ______________________________ (указывается наименование документации по планировке территории и(или) описание местоположения территории проектирования), и представленные документы, уведомляет Вас об отказе в принятии решения о подготовке документации по планировке территории по основанию(-ям), установленному(-ым) подпунктом(-ами) </w:t>
            </w:r>
            <w:r w:rsidR="00782B3C" w:rsidRPr="00274BC3">
              <w:rPr>
                <w:rFonts w:ascii="Times New Roman" w:hAnsi="Times New Roman" w:cs="Times New Roman"/>
                <w:sz w:val="28"/>
              </w:rPr>
              <w:t>«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782B3C" w:rsidRPr="00274BC3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пункта ______ </w:t>
            </w:r>
            <w:r w:rsidR="00F94D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дминистративного регламента предоставления муниципальной услуги </w:t>
            </w:r>
            <w:r w:rsidR="00782B3C" w:rsidRPr="00274BC3">
              <w:rPr>
                <w:rFonts w:ascii="Times New Roman" w:hAnsi="Times New Roman" w:cs="Times New Roman"/>
                <w:sz w:val="28"/>
              </w:rPr>
              <w:t>«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решений о подготовке документации по планировке территории</w:t>
            </w:r>
            <w:r w:rsidR="00782B3C" w:rsidRPr="00274BC3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>, утвержденного ____________________________________</w:t>
            </w:r>
          </w:p>
        </w:tc>
      </w:tr>
      <w:tr w:rsidR="008320FD" w:rsidRPr="00274BC3" w:rsidTr="008320FD">
        <w:tc>
          <w:tcPr>
            <w:tcW w:w="9132" w:type="dxa"/>
            <w:tcBorders>
              <w:top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(указываются реквизиты нормативно-правового акта)</w:t>
            </w: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8320FD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>а именно:</w:t>
            </w:r>
          </w:p>
        </w:tc>
      </w:tr>
      <w:tr w:rsidR="008320FD" w:rsidRPr="00274BC3" w:rsidTr="008320FD">
        <w:tc>
          <w:tcPr>
            <w:tcW w:w="9132" w:type="dxa"/>
            <w:tcBorders>
              <w:top w:val="single" w:sz="4" w:space="0" w:color="000000"/>
              <w:bottom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132" w:type="dxa"/>
            <w:tcBorders>
              <w:top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(указывается обоснование несоответствия представленных документов требованиям, установленным Административным регламентом)</w:t>
            </w:r>
          </w:p>
        </w:tc>
      </w:tr>
      <w:tr w:rsidR="008320FD" w:rsidRPr="00274BC3" w:rsidTr="008320FD">
        <w:tc>
          <w:tcPr>
            <w:tcW w:w="9132" w:type="dxa"/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132" w:type="dxa"/>
            <w:tcBorders>
              <w:bottom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BC3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устранения указанных выше замечаний Вы вправе повторно обратиться с заявлением о предоставлении муниципальной  услуги.</w:t>
            </w:r>
          </w:p>
        </w:tc>
      </w:tr>
      <w:tr w:rsidR="008320FD" w:rsidRPr="00274BC3" w:rsidTr="008320FD">
        <w:tc>
          <w:tcPr>
            <w:tcW w:w="9132" w:type="dxa"/>
            <w:tcBorders>
              <w:top w:val="single" w:sz="4" w:space="0" w:color="000000"/>
              <w:bottom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274BC3" w:rsidTr="008320FD">
        <w:tc>
          <w:tcPr>
            <w:tcW w:w="9132" w:type="dxa"/>
            <w:tcBorders>
              <w:top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20FD" w:rsidRPr="00274BC3" w:rsidRDefault="008320FD" w:rsidP="00832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88"/>
        <w:gridCol w:w="340"/>
        <w:gridCol w:w="3005"/>
      </w:tblGrid>
      <w:tr w:rsidR="008320FD" w:rsidRPr="00274BC3" w:rsidTr="008320FD">
        <w:tc>
          <w:tcPr>
            <w:tcW w:w="5788" w:type="dxa"/>
            <w:tcBorders>
              <w:bottom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bottom w:val="single" w:sz="4" w:space="0" w:color="000000"/>
            </w:tcBorders>
          </w:tcPr>
          <w:p w:rsidR="008320FD" w:rsidRPr="00274BC3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0FD" w:rsidRPr="00996724" w:rsidTr="008320FD">
        <w:tc>
          <w:tcPr>
            <w:tcW w:w="5788" w:type="dxa"/>
            <w:tcBorders>
              <w:top w:val="single" w:sz="4" w:space="0" w:color="000000"/>
            </w:tcBorders>
          </w:tcPr>
          <w:p w:rsidR="008320FD" w:rsidRPr="00996724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24">
              <w:rPr>
                <w:rFonts w:ascii="Times New Roman" w:eastAsia="Times New Roman" w:hAnsi="Times New Roman" w:cs="Times New Roman"/>
                <w:sz w:val="20"/>
                <w:szCs w:val="20"/>
              </w:rPr>
              <w:t>(должность, Ф.И.О.)</w:t>
            </w:r>
          </w:p>
        </w:tc>
        <w:tc>
          <w:tcPr>
            <w:tcW w:w="340" w:type="dxa"/>
          </w:tcPr>
          <w:p w:rsidR="008320FD" w:rsidRPr="00996724" w:rsidRDefault="008320FD" w:rsidP="008320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000000"/>
            </w:tcBorders>
          </w:tcPr>
          <w:p w:rsidR="008320FD" w:rsidRPr="00996724" w:rsidRDefault="008320FD" w:rsidP="00832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24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8320FD" w:rsidRPr="00274BC3" w:rsidRDefault="008320FD" w:rsidP="008320FD">
      <w:pPr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320FD" w:rsidRPr="00274BC3" w:rsidRDefault="008320FD" w:rsidP="008320FD">
      <w:pPr>
        <w:rPr>
          <w:rFonts w:ascii="Times New Roman" w:hAnsi="Times New Roman" w:cs="Times New Roman"/>
          <w:sz w:val="24"/>
          <w:szCs w:val="24"/>
        </w:rPr>
      </w:pPr>
    </w:p>
    <w:p w:rsidR="0092052D" w:rsidRPr="00782B3C" w:rsidRDefault="0092052D" w:rsidP="008320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2052D" w:rsidRPr="00782B3C" w:rsidSect="00553734">
      <w:headerReference w:type="default" r:id="rId1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42F" w:rsidRDefault="0018742F">
      <w:pPr>
        <w:spacing w:after="0" w:line="240" w:lineRule="auto"/>
      </w:pPr>
      <w:r>
        <w:separator/>
      </w:r>
    </w:p>
  </w:endnote>
  <w:endnote w:type="continuationSeparator" w:id="1">
    <w:p w:rsidR="0018742F" w:rsidRDefault="00187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42F" w:rsidRDefault="0018742F">
      <w:pPr>
        <w:spacing w:after="0" w:line="240" w:lineRule="auto"/>
      </w:pPr>
      <w:r>
        <w:separator/>
      </w:r>
    </w:p>
  </w:footnote>
  <w:footnote w:type="continuationSeparator" w:id="1">
    <w:p w:rsidR="0018742F" w:rsidRDefault="00187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7C9" w:rsidRDefault="005B07C9">
    <w:pPr>
      <w:pStyle w:val="a4"/>
      <w:jc w:val="center"/>
    </w:pPr>
  </w:p>
  <w:p w:rsidR="005B07C9" w:rsidRDefault="005B07C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1514"/>
    <w:multiLevelType w:val="hybridMultilevel"/>
    <w:tmpl w:val="9D2C490E"/>
    <w:lvl w:ilvl="0" w:tplc="F7CA9F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A1861DC">
      <w:start w:val="1"/>
      <w:numFmt w:val="lowerLetter"/>
      <w:lvlText w:val="%2."/>
      <w:lvlJc w:val="left"/>
      <w:pPr>
        <w:ind w:left="1440" w:hanging="360"/>
      </w:pPr>
    </w:lvl>
    <w:lvl w:ilvl="2" w:tplc="8C9C9E98">
      <w:start w:val="1"/>
      <w:numFmt w:val="lowerRoman"/>
      <w:lvlText w:val="%3."/>
      <w:lvlJc w:val="right"/>
      <w:pPr>
        <w:ind w:left="2160" w:hanging="180"/>
      </w:pPr>
    </w:lvl>
    <w:lvl w:ilvl="3" w:tplc="C8D2D0E2">
      <w:start w:val="1"/>
      <w:numFmt w:val="decimal"/>
      <w:lvlText w:val="%4."/>
      <w:lvlJc w:val="left"/>
      <w:pPr>
        <w:ind w:left="2880" w:hanging="360"/>
      </w:pPr>
    </w:lvl>
    <w:lvl w:ilvl="4" w:tplc="024459AC">
      <w:start w:val="1"/>
      <w:numFmt w:val="lowerLetter"/>
      <w:lvlText w:val="%5."/>
      <w:lvlJc w:val="left"/>
      <w:pPr>
        <w:ind w:left="3600" w:hanging="360"/>
      </w:pPr>
    </w:lvl>
    <w:lvl w:ilvl="5" w:tplc="7F9C0152">
      <w:start w:val="1"/>
      <w:numFmt w:val="lowerRoman"/>
      <w:lvlText w:val="%6."/>
      <w:lvlJc w:val="right"/>
      <w:pPr>
        <w:ind w:left="4320" w:hanging="180"/>
      </w:pPr>
    </w:lvl>
    <w:lvl w:ilvl="6" w:tplc="ECFC2A7C">
      <w:start w:val="1"/>
      <w:numFmt w:val="decimal"/>
      <w:lvlText w:val="%7."/>
      <w:lvlJc w:val="left"/>
      <w:pPr>
        <w:ind w:left="5040" w:hanging="360"/>
      </w:pPr>
    </w:lvl>
    <w:lvl w:ilvl="7" w:tplc="4B3A4CAA">
      <w:start w:val="1"/>
      <w:numFmt w:val="lowerLetter"/>
      <w:lvlText w:val="%8."/>
      <w:lvlJc w:val="left"/>
      <w:pPr>
        <w:ind w:left="5760" w:hanging="360"/>
      </w:pPr>
    </w:lvl>
    <w:lvl w:ilvl="8" w:tplc="847CF78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7580D"/>
    <w:multiLevelType w:val="hybridMultilevel"/>
    <w:tmpl w:val="463253EE"/>
    <w:lvl w:ilvl="0" w:tplc="5058BED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5E4D88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1EDC3ED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463A77B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E98236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A38CD06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F572C57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D71612F0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C6985CE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>
    <w:nsid w:val="1E3C0DE9"/>
    <w:multiLevelType w:val="multilevel"/>
    <w:tmpl w:val="32228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26734B50"/>
    <w:multiLevelType w:val="hybridMultilevel"/>
    <w:tmpl w:val="061E267E"/>
    <w:lvl w:ilvl="0" w:tplc="344CA228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/>
        <w:color w:val="000000"/>
      </w:rPr>
    </w:lvl>
    <w:lvl w:ilvl="1" w:tplc="7F28B2CC">
      <w:start w:val="1"/>
      <w:numFmt w:val="decimal"/>
      <w:lvlText w:val="%2."/>
      <w:lvlJc w:val="left"/>
      <w:pPr>
        <w:ind w:left="1429" w:hanging="360"/>
      </w:pPr>
    </w:lvl>
    <w:lvl w:ilvl="2" w:tplc="C2E07D9C">
      <w:start w:val="1"/>
      <w:numFmt w:val="decimal"/>
      <w:lvlText w:val="%3."/>
      <w:lvlJc w:val="left"/>
      <w:pPr>
        <w:ind w:left="2149" w:hanging="180"/>
      </w:pPr>
    </w:lvl>
    <w:lvl w:ilvl="3" w:tplc="54CEEC7A">
      <w:start w:val="1"/>
      <w:numFmt w:val="decimal"/>
      <w:lvlText w:val="%4."/>
      <w:lvlJc w:val="left"/>
      <w:pPr>
        <w:ind w:left="2869" w:hanging="360"/>
      </w:pPr>
    </w:lvl>
    <w:lvl w:ilvl="4" w:tplc="AD88C364">
      <w:start w:val="1"/>
      <w:numFmt w:val="decimal"/>
      <w:lvlText w:val="%5."/>
      <w:lvlJc w:val="left"/>
      <w:pPr>
        <w:ind w:left="3589" w:hanging="360"/>
      </w:pPr>
    </w:lvl>
    <w:lvl w:ilvl="5" w:tplc="643A99FC">
      <w:start w:val="1"/>
      <w:numFmt w:val="decimal"/>
      <w:lvlText w:val="%6."/>
      <w:lvlJc w:val="left"/>
      <w:pPr>
        <w:ind w:left="4309" w:hanging="180"/>
      </w:pPr>
    </w:lvl>
    <w:lvl w:ilvl="6" w:tplc="F53ED7FC">
      <w:start w:val="1"/>
      <w:numFmt w:val="decimal"/>
      <w:lvlText w:val="%7."/>
      <w:lvlJc w:val="left"/>
      <w:pPr>
        <w:ind w:left="5029" w:hanging="360"/>
      </w:pPr>
    </w:lvl>
    <w:lvl w:ilvl="7" w:tplc="63400CAC">
      <w:start w:val="1"/>
      <w:numFmt w:val="decimal"/>
      <w:lvlText w:val="%8."/>
      <w:lvlJc w:val="left"/>
      <w:pPr>
        <w:ind w:left="5748" w:hanging="360"/>
      </w:pPr>
    </w:lvl>
    <w:lvl w:ilvl="8" w:tplc="7EBC98DC">
      <w:start w:val="1"/>
      <w:numFmt w:val="decimal"/>
      <w:lvlText w:val="%9."/>
      <w:lvlJc w:val="left"/>
      <w:pPr>
        <w:ind w:left="6468" w:hanging="180"/>
      </w:pPr>
    </w:lvl>
  </w:abstractNum>
  <w:abstractNum w:abstractNumId="4">
    <w:nsid w:val="2F7F5E9C"/>
    <w:multiLevelType w:val="hybridMultilevel"/>
    <w:tmpl w:val="85604C2E"/>
    <w:lvl w:ilvl="0" w:tplc="0B866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E02F62">
      <w:start w:val="1"/>
      <w:numFmt w:val="lowerLetter"/>
      <w:lvlText w:val="%2."/>
      <w:lvlJc w:val="left"/>
      <w:pPr>
        <w:ind w:left="1440" w:hanging="360"/>
      </w:pPr>
    </w:lvl>
    <w:lvl w:ilvl="2" w:tplc="4000B634">
      <w:start w:val="1"/>
      <w:numFmt w:val="lowerRoman"/>
      <w:lvlText w:val="%3."/>
      <w:lvlJc w:val="right"/>
      <w:pPr>
        <w:ind w:left="2160" w:hanging="180"/>
      </w:pPr>
    </w:lvl>
    <w:lvl w:ilvl="3" w:tplc="878466A4">
      <w:start w:val="1"/>
      <w:numFmt w:val="decimal"/>
      <w:lvlText w:val="%4."/>
      <w:lvlJc w:val="left"/>
      <w:pPr>
        <w:ind w:left="2880" w:hanging="360"/>
      </w:pPr>
    </w:lvl>
    <w:lvl w:ilvl="4" w:tplc="14602D7E">
      <w:start w:val="1"/>
      <w:numFmt w:val="lowerLetter"/>
      <w:lvlText w:val="%5."/>
      <w:lvlJc w:val="left"/>
      <w:pPr>
        <w:ind w:left="3600" w:hanging="360"/>
      </w:pPr>
    </w:lvl>
    <w:lvl w:ilvl="5" w:tplc="A4307656">
      <w:start w:val="1"/>
      <w:numFmt w:val="lowerRoman"/>
      <w:lvlText w:val="%6."/>
      <w:lvlJc w:val="right"/>
      <w:pPr>
        <w:ind w:left="4320" w:hanging="180"/>
      </w:pPr>
    </w:lvl>
    <w:lvl w:ilvl="6" w:tplc="61D6D34E">
      <w:start w:val="1"/>
      <w:numFmt w:val="decimal"/>
      <w:lvlText w:val="%7."/>
      <w:lvlJc w:val="left"/>
      <w:pPr>
        <w:ind w:left="5040" w:hanging="360"/>
      </w:pPr>
    </w:lvl>
    <w:lvl w:ilvl="7" w:tplc="FB2ECE00">
      <w:start w:val="1"/>
      <w:numFmt w:val="lowerLetter"/>
      <w:lvlText w:val="%8."/>
      <w:lvlJc w:val="left"/>
      <w:pPr>
        <w:ind w:left="5760" w:hanging="360"/>
      </w:pPr>
    </w:lvl>
    <w:lvl w:ilvl="8" w:tplc="55980DD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10A37"/>
    <w:multiLevelType w:val="hybridMultilevel"/>
    <w:tmpl w:val="25EAC7B8"/>
    <w:lvl w:ilvl="0" w:tplc="76EE1C58">
      <w:start w:val="1"/>
      <w:numFmt w:val="bullet"/>
      <w:lvlText w:val="%1."/>
      <w:lvlJc w:val="left"/>
      <w:pPr>
        <w:ind w:left="720" w:hanging="360"/>
      </w:pPr>
    </w:lvl>
    <w:lvl w:ilvl="1" w:tplc="C35C1276">
      <w:start w:val="1"/>
      <w:numFmt w:val="bullet"/>
      <w:lvlText w:val="%2."/>
      <w:lvlJc w:val="left"/>
      <w:pPr>
        <w:ind w:left="1080" w:hanging="360"/>
      </w:pPr>
    </w:lvl>
    <w:lvl w:ilvl="2" w:tplc="7F14BB46">
      <w:start w:val="1"/>
      <w:numFmt w:val="bullet"/>
      <w:lvlText w:val="%3."/>
      <w:lvlJc w:val="left"/>
      <w:pPr>
        <w:ind w:left="1440" w:hanging="360"/>
      </w:pPr>
    </w:lvl>
    <w:lvl w:ilvl="3" w:tplc="0CD243A0">
      <w:start w:val="1"/>
      <w:numFmt w:val="bullet"/>
      <w:lvlText w:val="%4."/>
      <w:lvlJc w:val="left"/>
      <w:pPr>
        <w:ind w:left="1800" w:hanging="360"/>
      </w:pPr>
    </w:lvl>
    <w:lvl w:ilvl="4" w:tplc="CCF46B1C">
      <w:start w:val="1"/>
      <w:numFmt w:val="bullet"/>
      <w:lvlText w:val="%5."/>
      <w:lvlJc w:val="left"/>
      <w:pPr>
        <w:ind w:left="2160" w:hanging="360"/>
      </w:pPr>
    </w:lvl>
    <w:lvl w:ilvl="5" w:tplc="70780CE0">
      <w:start w:val="1"/>
      <w:numFmt w:val="bullet"/>
      <w:lvlText w:val="%6."/>
      <w:lvlJc w:val="left"/>
      <w:pPr>
        <w:ind w:left="2520" w:hanging="360"/>
      </w:pPr>
    </w:lvl>
    <w:lvl w:ilvl="6" w:tplc="5A92FCB6">
      <w:start w:val="1"/>
      <w:numFmt w:val="bullet"/>
      <w:lvlText w:val="%7."/>
      <w:lvlJc w:val="left"/>
      <w:pPr>
        <w:ind w:left="2880" w:hanging="360"/>
      </w:pPr>
    </w:lvl>
    <w:lvl w:ilvl="7" w:tplc="8D381C64">
      <w:start w:val="1"/>
      <w:numFmt w:val="bullet"/>
      <w:lvlText w:val="%8."/>
      <w:lvlJc w:val="left"/>
      <w:pPr>
        <w:ind w:left="3240" w:hanging="360"/>
      </w:pPr>
    </w:lvl>
    <w:lvl w:ilvl="8" w:tplc="7B6C41C8">
      <w:start w:val="1"/>
      <w:numFmt w:val="bullet"/>
      <w:lvlText w:val="%9."/>
      <w:lvlJc w:val="left"/>
      <w:pPr>
        <w:ind w:left="3600" w:hanging="360"/>
      </w:pPr>
    </w:lvl>
  </w:abstractNum>
  <w:abstractNum w:abstractNumId="6">
    <w:nsid w:val="3D5F2EF6"/>
    <w:multiLevelType w:val="hybridMultilevel"/>
    <w:tmpl w:val="9DBE23F0"/>
    <w:lvl w:ilvl="0" w:tplc="008EACFC">
      <w:start w:val="1"/>
      <w:numFmt w:val="upperRoman"/>
      <w:lvlText w:val="%1."/>
      <w:lvlJc w:val="left"/>
      <w:pPr>
        <w:ind w:left="1080" w:hanging="720"/>
      </w:pPr>
    </w:lvl>
    <w:lvl w:ilvl="1" w:tplc="E0E07FB4">
      <w:start w:val="1"/>
      <w:numFmt w:val="lowerLetter"/>
      <w:lvlText w:val="%2."/>
      <w:lvlJc w:val="left"/>
      <w:pPr>
        <w:ind w:left="1440" w:hanging="360"/>
      </w:pPr>
    </w:lvl>
    <w:lvl w:ilvl="2" w:tplc="8440F74E">
      <w:start w:val="1"/>
      <w:numFmt w:val="lowerRoman"/>
      <w:lvlText w:val="%3."/>
      <w:lvlJc w:val="left"/>
      <w:pPr>
        <w:ind w:left="2160" w:hanging="180"/>
      </w:pPr>
    </w:lvl>
    <w:lvl w:ilvl="3" w:tplc="173004EC">
      <w:start w:val="1"/>
      <w:numFmt w:val="decimal"/>
      <w:lvlText w:val="%4."/>
      <w:lvlJc w:val="left"/>
      <w:pPr>
        <w:ind w:left="2880" w:hanging="360"/>
      </w:pPr>
    </w:lvl>
    <w:lvl w:ilvl="4" w:tplc="3B1C1E68">
      <w:start w:val="1"/>
      <w:numFmt w:val="lowerLetter"/>
      <w:lvlText w:val="%5."/>
      <w:lvlJc w:val="left"/>
      <w:pPr>
        <w:ind w:left="3600" w:hanging="360"/>
      </w:pPr>
    </w:lvl>
    <w:lvl w:ilvl="5" w:tplc="BFB88850">
      <w:start w:val="1"/>
      <w:numFmt w:val="lowerRoman"/>
      <w:lvlText w:val="%6."/>
      <w:lvlJc w:val="left"/>
      <w:pPr>
        <w:ind w:left="4320" w:hanging="180"/>
      </w:pPr>
    </w:lvl>
    <w:lvl w:ilvl="6" w:tplc="EB802292">
      <w:start w:val="1"/>
      <w:numFmt w:val="decimal"/>
      <w:lvlText w:val="%7."/>
      <w:lvlJc w:val="left"/>
      <w:pPr>
        <w:ind w:left="5040" w:hanging="360"/>
      </w:pPr>
    </w:lvl>
    <w:lvl w:ilvl="7" w:tplc="C2F6E96C">
      <w:start w:val="1"/>
      <w:numFmt w:val="lowerLetter"/>
      <w:lvlText w:val="%8."/>
      <w:lvlJc w:val="left"/>
      <w:pPr>
        <w:ind w:left="5760" w:hanging="360"/>
      </w:pPr>
    </w:lvl>
    <w:lvl w:ilvl="8" w:tplc="8C644F6E">
      <w:start w:val="1"/>
      <w:numFmt w:val="lowerRoman"/>
      <w:lvlText w:val="%9."/>
      <w:lvlJc w:val="left"/>
      <w:pPr>
        <w:ind w:left="6480" w:hanging="180"/>
      </w:pPr>
    </w:lvl>
  </w:abstractNum>
  <w:abstractNum w:abstractNumId="7">
    <w:nsid w:val="458D7968"/>
    <w:multiLevelType w:val="multilevel"/>
    <w:tmpl w:val="452AC27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8">
    <w:nsid w:val="4BF41F1F"/>
    <w:multiLevelType w:val="hybridMultilevel"/>
    <w:tmpl w:val="4A1EF004"/>
    <w:lvl w:ilvl="0" w:tplc="5E7053CC">
      <w:start w:val="1"/>
      <w:numFmt w:val="decimal"/>
      <w:lvlText w:val="%1."/>
      <w:lvlJc w:val="left"/>
      <w:pPr>
        <w:ind w:left="720" w:hanging="360"/>
      </w:pPr>
    </w:lvl>
    <w:lvl w:ilvl="1" w:tplc="1CAA2A9C">
      <w:start w:val="1"/>
      <w:numFmt w:val="lowerLetter"/>
      <w:lvlText w:val="%2."/>
      <w:lvlJc w:val="left"/>
      <w:pPr>
        <w:ind w:left="1440" w:hanging="360"/>
      </w:pPr>
    </w:lvl>
    <w:lvl w:ilvl="2" w:tplc="F594D2B8">
      <w:start w:val="1"/>
      <w:numFmt w:val="lowerRoman"/>
      <w:lvlText w:val="%3."/>
      <w:lvlJc w:val="left"/>
      <w:pPr>
        <w:ind w:left="2160" w:hanging="180"/>
      </w:pPr>
    </w:lvl>
    <w:lvl w:ilvl="3" w:tplc="87B23BC2">
      <w:start w:val="1"/>
      <w:numFmt w:val="decimal"/>
      <w:lvlText w:val="%4."/>
      <w:lvlJc w:val="left"/>
      <w:pPr>
        <w:ind w:left="2880" w:hanging="360"/>
      </w:pPr>
    </w:lvl>
    <w:lvl w:ilvl="4" w:tplc="D1381184">
      <w:start w:val="1"/>
      <w:numFmt w:val="lowerLetter"/>
      <w:lvlText w:val="%5."/>
      <w:lvlJc w:val="left"/>
      <w:pPr>
        <w:ind w:left="3600" w:hanging="360"/>
      </w:pPr>
    </w:lvl>
    <w:lvl w:ilvl="5" w:tplc="41525442">
      <w:start w:val="1"/>
      <w:numFmt w:val="lowerRoman"/>
      <w:lvlText w:val="%6."/>
      <w:lvlJc w:val="left"/>
      <w:pPr>
        <w:ind w:left="4320" w:hanging="180"/>
      </w:pPr>
    </w:lvl>
    <w:lvl w:ilvl="6" w:tplc="C6C88B7C">
      <w:start w:val="1"/>
      <w:numFmt w:val="decimal"/>
      <w:lvlText w:val="%7."/>
      <w:lvlJc w:val="left"/>
      <w:pPr>
        <w:ind w:left="5040" w:hanging="360"/>
      </w:pPr>
    </w:lvl>
    <w:lvl w:ilvl="7" w:tplc="7ECE02F6">
      <w:start w:val="1"/>
      <w:numFmt w:val="lowerLetter"/>
      <w:lvlText w:val="%8."/>
      <w:lvlJc w:val="left"/>
      <w:pPr>
        <w:ind w:left="5760" w:hanging="360"/>
      </w:pPr>
    </w:lvl>
    <w:lvl w:ilvl="8" w:tplc="E0F48896">
      <w:start w:val="1"/>
      <w:numFmt w:val="lowerRoman"/>
      <w:lvlText w:val="%9."/>
      <w:lvlJc w:val="left"/>
      <w:pPr>
        <w:ind w:left="6480" w:hanging="180"/>
      </w:pPr>
    </w:lvl>
  </w:abstractNum>
  <w:abstractNum w:abstractNumId="9">
    <w:nsid w:val="4C870B30"/>
    <w:multiLevelType w:val="hybridMultilevel"/>
    <w:tmpl w:val="D79AA76A"/>
    <w:lvl w:ilvl="0" w:tplc="01E02E9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288FE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5A5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A9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E9E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C0A7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DAA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2A25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4D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0263B5"/>
    <w:multiLevelType w:val="hybridMultilevel"/>
    <w:tmpl w:val="E76EF20E"/>
    <w:lvl w:ilvl="0" w:tplc="848213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5E8EB6C">
      <w:start w:val="1"/>
      <w:numFmt w:val="lowerLetter"/>
      <w:lvlText w:val="%2."/>
      <w:lvlJc w:val="left"/>
      <w:pPr>
        <w:ind w:left="1440" w:hanging="360"/>
      </w:pPr>
    </w:lvl>
    <w:lvl w:ilvl="2" w:tplc="4FC22700">
      <w:start w:val="1"/>
      <w:numFmt w:val="lowerRoman"/>
      <w:lvlText w:val="%3."/>
      <w:lvlJc w:val="right"/>
      <w:pPr>
        <w:ind w:left="2160" w:hanging="180"/>
      </w:pPr>
    </w:lvl>
    <w:lvl w:ilvl="3" w:tplc="A6082890">
      <w:start w:val="1"/>
      <w:numFmt w:val="decimal"/>
      <w:lvlText w:val="%4."/>
      <w:lvlJc w:val="left"/>
      <w:pPr>
        <w:ind w:left="2880" w:hanging="360"/>
      </w:pPr>
    </w:lvl>
    <w:lvl w:ilvl="4" w:tplc="8A28B7D2">
      <w:start w:val="1"/>
      <w:numFmt w:val="lowerLetter"/>
      <w:lvlText w:val="%5."/>
      <w:lvlJc w:val="left"/>
      <w:pPr>
        <w:ind w:left="3600" w:hanging="360"/>
      </w:pPr>
    </w:lvl>
    <w:lvl w:ilvl="5" w:tplc="8F08A478">
      <w:start w:val="1"/>
      <w:numFmt w:val="lowerRoman"/>
      <w:lvlText w:val="%6."/>
      <w:lvlJc w:val="right"/>
      <w:pPr>
        <w:ind w:left="4320" w:hanging="180"/>
      </w:pPr>
    </w:lvl>
    <w:lvl w:ilvl="6" w:tplc="31C47B40">
      <w:start w:val="1"/>
      <w:numFmt w:val="decimal"/>
      <w:lvlText w:val="%7."/>
      <w:lvlJc w:val="left"/>
      <w:pPr>
        <w:ind w:left="5040" w:hanging="360"/>
      </w:pPr>
    </w:lvl>
    <w:lvl w:ilvl="7" w:tplc="B49E8094">
      <w:start w:val="1"/>
      <w:numFmt w:val="lowerLetter"/>
      <w:lvlText w:val="%8."/>
      <w:lvlJc w:val="left"/>
      <w:pPr>
        <w:ind w:left="5760" w:hanging="360"/>
      </w:pPr>
    </w:lvl>
    <w:lvl w:ilvl="8" w:tplc="23F82E2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90001E"/>
    <w:multiLevelType w:val="hybridMultilevel"/>
    <w:tmpl w:val="37E264E2"/>
    <w:lvl w:ilvl="0" w:tplc="929CEB86">
      <w:start w:val="1"/>
      <w:numFmt w:val="bullet"/>
      <w:lvlText w:val="·"/>
      <w:lvlJc w:val="left"/>
      <w:pPr>
        <w:ind w:left="0" w:firstLine="0"/>
      </w:pPr>
    </w:lvl>
    <w:lvl w:ilvl="1" w:tplc="FE72FBC4">
      <w:start w:val="1"/>
      <w:numFmt w:val="bullet"/>
      <w:lvlText w:val="o"/>
      <w:lvlJc w:val="left"/>
      <w:pPr>
        <w:ind w:left="0" w:firstLine="0"/>
      </w:pPr>
    </w:lvl>
    <w:lvl w:ilvl="2" w:tplc="2334D9E6">
      <w:start w:val="1"/>
      <w:numFmt w:val="bullet"/>
      <w:lvlText w:val="§"/>
      <w:lvlJc w:val="left"/>
      <w:pPr>
        <w:ind w:left="0" w:firstLine="0"/>
      </w:pPr>
    </w:lvl>
    <w:lvl w:ilvl="3" w:tplc="DD940C98">
      <w:start w:val="1"/>
      <w:numFmt w:val="bullet"/>
      <w:lvlText w:val="·"/>
      <w:lvlJc w:val="left"/>
      <w:pPr>
        <w:ind w:left="0" w:firstLine="0"/>
      </w:pPr>
    </w:lvl>
    <w:lvl w:ilvl="4" w:tplc="7BF4D2D2">
      <w:start w:val="1"/>
      <w:numFmt w:val="bullet"/>
      <w:lvlText w:val="o"/>
      <w:lvlJc w:val="left"/>
      <w:pPr>
        <w:ind w:left="0" w:firstLine="0"/>
      </w:pPr>
    </w:lvl>
    <w:lvl w:ilvl="5" w:tplc="7966D9FE">
      <w:start w:val="1"/>
      <w:numFmt w:val="bullet"/>
      <w:lvlText w:val="§"/>
      <w:lvlJc w:val="left"/>
      <w:pPr>
        <w:ind w:left="0" w:firstLine="0"/>
      </w:pPr>
    </w:lvl>
    <w:lvl w:ilvl="6" w:tplc="784C8226">
      <w:start w:val="1"/>
      <w:numFmt w:val="bullet"/>
      <w:lvlText w:val="·"/>
      <w:lvlJc w:val="left"/>
      <w:pPr>
        <w:ind w:left="0" w:firstLine="0"/>
      </w:pPr>
    </w:lvl>
    <w:lvl w:ilvl="7" w:tplc="6074BA10">
      <w:start w:val="1"/>
      <w:numFmt w:val="bullet"/>
      <w:lvlText w:val="o"/>
      <w:lvlJc w:val="left"/>
      <w:pPr>
        <w:ind w:left="0" w:firstLine="0"/>
      </w:pPr>
    </w:lvl>
    <w:lvl w:ilvl="8" w:tplc="75EC4D06">
      <w:start w:val="1"/>
      <w:numFmt w:val="bullet"/>
      <w:lvlText w:val="§"/>
      <w:lvlJc w:val="left"/>
      <w:pPr>
        <w:ind w:left="0" w:firstLine="0"/>
      </w:pPr>
    </w:lvl>
  </w:abstractNum>
  <w:abstractNum w:abstractNumId="12">
    <w:nsid w:val="63ED5482"/>
    <w:multiLevelType w:val="multilevel"/>
    <w:tmpl w:val="2130A0B6"/>
    <w:lvl w:ilvl="0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3">
    <w:nsid w:val="6C431231"/>
    <w:multiLevelType w:val="hybridMultilevel"/>
    <w:tmpl w:val="45461EF8"/>
    <w:lvl w:ilvl="0" w:tplc="94E0F2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2A0EB4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5282D5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8481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1DAD91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24012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BF2882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996D43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1C4BDC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1447E90"/>
    <w:multiLevelType w:val="hybridMultilevel"/>
    <w:tmpl w:val="4B6AB9C2"/>
    <w:lvl w:ilvl="0" w:tplc="B6208C04">
      <w:start w:val="1"/>
      <w:numFmt w:val="decimal"/>
      <w:lvlText w:val="%1."/>
      <w:lvlJc w:val="left"/>
      <w:pPr>
        <w:ind w:left="720" w:hanging="360"/>
      </w:pPr>
    </w:lvl>
    <w:lvl w:ilvl="1" w:tplc="E8BE7AB6">
      <w:start w:val="1"/>
      <w:numFmt w:val="lowerLetter"/>
      <w:lvlText w:val="%2."/>
      <w:lvlJc w:val="left"/>
      <w:pPr>
        <w:ind w:left="1440" w:hanging="360"/>
      </w:pPr>
    </w:lvl>
    <w:lvl w:ilvl="2" w:tplc="0A3E4EA4">
      <w:start w:val="1"/>
      <w:numFmt w:val="lowerRoman"/>
      <w:lvlText w:val="%3."/>
      <w:lvlJc w:val="left"/>
      <w:pPr>
        <w:ind w:left="2160" w:hanging="180"/>
      </w:pPr>
    </w:lvl>
    <w:lvl w:ilvl="3" w:tplc="49EC54AA">
      <w:start w:val="1"/>
      <w:numFmt w:val="decimal"/>
      <w:lvlText w:val="%4."/>
      <w:lvlJc w:val="left"/>
      <w:pPr>
        <w:ind w:left="2880" w:hanging="360"/>
      </w:pPr>
    </w:lvl>
    <w:lvl w:ilvl="4" w:tplc="98600EB2">
      <w:start w:val="1"/>
      <w:numFmt w:val="lowerLetter"/>
      <w:lvlText w:val="%5."/>
      <w:lvlJc w:val="left"/>
      <w:pPr>
        <w:ind w:left="3600" w:hanging="360"/>
      </w:pPr>
    </w:lvl>
    <w:lvl w:ilvl="5" w:tplc="379248C2">
      <w:start w:val="1"/>
      <w:numFmt w:val="lowerRoman"/>
      <w:lvlText w:val="%6."/>
      <w:lvlJc w:val="left"/>
      <w:pPr>
        <w:ind w:left="4320" w:hanging="180"/>
      </w:pPr>
    </w:lvl>
    <w:lvl w:ilvl="6" w:tplc="C5909FE6">
      <w:start w:val="1"/>
      <w:numFmt w:val="decimal"/>
      <w:lvlText w:val="%7."/>
      <w:lvlJc w:val="left"/>
      <w:pPr>
        <w:ind w:left="5040" w:hanging="360"/>
      </w:pPr>
    </w:lvl>
    <w:lvl w:ilvl="7" w:tplc="DF846DEA">
      <w:start w:val="1"/>
      <w:numFmt w:val="lowerLetter"/>
      <w:lvlText w:val="%8."/>
      <w:lvlJc w:val="left"/>
      <w:pPr>
        <w:ind w:left="5760" w:hanging="360"/>
      </w:pPr>
    </w:lvl>
    <w:lvl w:ilvl="8" w:tplc="1CC04320">
      <w:start w:val="1"/>
      <w:numFmt w:val="lowerRoman"/>
      <w:lvlText w:val="%9."/>
      <w:lvlJc w:val="left"/>
      <w:pPr>
        <w:ind w:left="6480" w:hanging="180"/>
      </w:pPr>
    </w:lvl>
  </w:abstractNum>
  <w:abstractNum w:abstractNumId="15">
    <w:nsid w:val="718709C6"/>
    <w:multiLevelType w:val="hybridMultilevel"/>
    <w:tmpl w:val="3BF478AC"/>
    <w:lvl w:ilvl="0" w:tplc="0394858A">
      <w:start w:val="1"/>
      <w:numFmt w:val="upperRoman"/>
      <w:lvlText w:val="%1."/>
      <w:lvlJc w:val="left"/>
      <w:pPr>
        <w:ind w:left="1713" w:hanging="720"/>
      </w:pPr>
      <w:rPr>
        <w:rFonts w:hint="default"/>
        <w:b/>
      </w:rPr>
    </w:lvl>
    <w:lvl w:ilvl="1" w:tplc="7AD6D080">
      <w:start w:val="1"/>
      <w:numFmt w:val="lowerLetter"/>
      <w:lvlText w:val="%2."/>
      <w:lvlJc w:val="left"/>
      <w:pPr>
        <w:ind w:left="1440" w:hanging="360"/>
      </w:pPr>
    </w:lvl>
    <w:lvl w:ilvl="2" w:tplc="47863718">
      <w:start w:val="1"/>
      <w:numFmt w:val="lowerRoman"/>
      <w:lvlText w:val="%3."/>
      <w:lvlJc w:val="right"/>
      <w:pPr>
        <w:ind w:left="2160" w:hanging="180"/>
      </w:pPr>
    </w:lvl>
    <w:lvl w:ilvl="3" w:tplc="F2067E4A">
      <w:start w:val="1"/>
      <w:numFmt w:val="decimal"/>
      <w:lvlText w:val="%4."/>
      <w:lvlJc w:val="left"/>
      <w:pPr>
        <w:ind w:left="2880" w:hanging="360"/>
      </w:pPr>
    </w:lvl>
    <w:lvl w:ilvl="4" w:tplc="64C8D028">
      <w:start w:val="1"/>
      <w:numFmt w:val="lowerLetter"/>
      <w:lvlText w:val="%5."/>
      <w:lvlJc w:val="left"/>
      <w:pPr>
        <w:ind w:left="3600" w:hanging="360"/>
      </w:pPr>
    </w:lvl>
    <w:lvl w:ilvl="5" w:tplc="33EC6B4A">
      <w:start w:val="1"/>
      <w:numFmt w:val="lowerRoman"/>
      <w:lvlText w:val="%6."/>
      <w:lvlJc w:val="right"/>
      <w:pPr>
        <w:ind w:left="4320" w:hanging="180"/>
      </w:pPr>
    </w:lvl>
    <w:lvl w:ilvl="6" w:tplc="5252760C">
      <w:start w:val="1"/>
      <w:numFmt w:val="decimal"/>
      <w:lvlText w:val="%7."/>
      <w:lvlJc w:val="left"/>
      <w:pPr>
        <w:ind w:left="5040" w:hanging="360"/>
      </w:pPr>
    </w:lvl>
    <w:lvl w:ilvl="7" w:tplc="4CAA83B8">
      <w:start w:val="1"/>
      <w:numFmt w:val="lowerLetter"/>
      <w:lvlText w:val="%8."/>
      <w:lvlJc w:val="left"/>
      <w:pPr>
        <w:ind w:left="5760" w:hanging="360"/>
      </w:pPr>
    </w:lvl>
    <w:lvl w:ilvl="8" w:tplc="C54A31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0"/>
  </w:num>
  <w:num w:numId="5">
    <w:abstractNumId w:val="7"/>
  </w:num>
  <w:num w:numId="6">
    <w:abstractNumId w:val="15"/>
  </w:num>
  <w:num w:numId="7">
    <w:abstractNumId w:val="13"/>
  </w:num>
  <w:num w:numId="8">
    <w:abstractNumId w:val="5"/>
  </w:num>
  <w:num w:numId="9">
    <w:abstractNumId w:val="14"/>
  </w:num>
  <w:num w:numId="10">
    <w:abstractNumId w:val="8"/>
  </w:num>
  <w:num w:numId="11">
    <w:abstractNumId w:val="6"/>
  </w:num>
  <w:num w:numId="12">
    <w:abstractNumId w:val="11"/>
  </w:num>
  <w:num w:numId="13">
    <w:abstractNumId w:val="3"/>
  </w:num>
  <w:num w:numId="14">
    <w:abstractNumId w:val="1"/>
  </w:num>
  <w:num w:numId="15">
    <w:abstractNumId w:val="10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73B2"/>
    <w:rsid w:val="00010E67"/>
    <w:rsid w:val="0005053F"/>
    <w:rsid w:val="000B3E14"/>
    <w:rsid w:val="000E1007"/>
    <w:rsid w:val="000E52C6"/>
    <w:rsid w:val="00100AA3"/>
    <w:rsid w:val="00146F56"/>
    <w:rsid w:val="0018742F"/>
    <w:rsid w:val="001C37C9"/>
    <w:rsid w:val="00221CEB"/>
    <w:rsid w:val="002432C3"/>
    <w:rsid w:val="00274BC3"/>
    <w:rsid w:val="002864E4"/>
    <w:rsid w:val="002C3238"/>
    <w:rsid w:val="00314B5B"/>
    <w:rsid w:val="00350D01"/>
    <w:rsid w:val="00354F56"/>
    <w:rsid w:val="0037655F"/>
    <w:rsid w:val="00376B96"/>
    <w:rsid w:val="003D62F4"/>
    <w:rsid w:val="004129B0"/>
    <w:rsid w:val="00417DBE"/>
    <w:rsid w:val="00457B0A"/>
    <w:rsid w:val="004866A2"/>
    <w:rsid w:val="00490DA5"/>
    <w:rsid w:val="0049408A"/>
    <w:rsid w:val="00496830"/>
    <w:rsid w:val="004D5D43"/>
    <w:rsid w:val="004F0883"/>
    <w:rsid w:val="00543750"/>
    <w:rsid w:val="00553734"/>
    <w:rsid w:val="005B07C9"/>
    <w:rsid w:val="00641C79"/>
    <w:rsid w:val="00641CEF"/>
    <w:rsid w:val="006509FD"/>
    <w:rsid w:val="006570EF"/>
    <w:rsid w:val="00680BEB"/>
    <w:rsid w:val="0068644A"/>
    <w:rsid w:val="00691C52"/>
    <w:rsid w:val="006B12E7"/>
    <w:rsid w:val="00723381"/>
    <w:rsid w:val="00736021"/>
    <w:rsid w:val="00763CB4"/>
    <w:rsid w:val="00782B3C"/>
    <w:rsid w:val="008320FD"/>
    <w:rsid w:val="00850FEB"/>
    <w:rsid w:val="00861A7B"/>
    <w:rsid w:val="008645F1"/>
    <w:rsid w:val="008801B3"/>
    <w:rsid w:val="008E0D85"/>
    <w:rsid w:val="009014CA"/>
    <w:rsid w:val="0092052D"/>
    <w:rsid w:val="00933827"/>
    <w:rsid w:val="00965CCF"/>
    <w:rsid w:val="00996724"/>
    <w:rsid w:val="00A226C8"/>
    <w:rsid w:val="00A4234B"/>
    <w:rsid w:val="00B2731A"/>
    <w:rsid w:val="00B5474D"/>
    <w:rsid w:val="00B973B2"/>
    <w:rsid w:val="00B97457"/>
    <w:rsid w:val="00BC6136"/>
    <w:rsid w:val="00C125B4"/>
    <w:rsid w:val="00C365DE"/>
    <w:rsid w:val="00C91B4C"/>
    <w:rsid w:val="00C97AB1"/>
    <w:rsid w:val="00CA5FB9"/>
    <w:rsid w:val="00D269B2"/>
    <w:rsid w:val="00D46E8F"/>
    <w:rsid w:val="00D658A0"/>
    <w:rsid w:val="00DF44A3"/>
    <w:rsid w:val="00E027E9"/>
    <w:rsid w:val="00E4258F"/>
    <w:rsid w:val="00E62A35"/>
    <w:rsid w:val="00E75582"/>
    <w:rsid w:val="00EA6507"/>
    <w:rsid w:val="00EC2265"/>
    <w:rsid w:val="00F11A8B"/>
    <w:rsid w:val="00F63C2E"/>
    <w:rsid w:val="00F84151"/>
    <w:rsid w:val="00F94D87"/>
    <w:rsid w:val="00FC75EA"/>
    <w:rsid w:val="00FF5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B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3382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3382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3382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3382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3382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3382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3382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3382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3382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82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33827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933827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933827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933827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33827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933827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933827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933827"/>
    <w:rPr>
      <w:rFonts w:ascii="Arial" w:eastAsia="Arial" w:hAnsi="Arial" w:cs="Arial"/>
      <w:i/>
      <w:iCs/>
      <w:sz w:val="21"/>
      <w:szCs w:val="21"/>
    </w:rPr>
  </w:style>
  <w:style w:type="paragraph" w:customStyle="1" w:styleId="ConsPlusTitle">
    <w:name w:val="ConsPlusTitle"/>
    <w:rsid w:val="00D26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D269B2"/>
    <w:rPr>
      <w:rFonts w:ascii="Calibri" w:hAnsi="Calibri" w:cs="Times New Roman"/>
    </w:rPr>
  </w:style>
  <w:style w:type="paragraph" w:styleId="a4">
    <w:name w:val="header"/>
    <w:basedOn w:val="a"/>
    <w:link w:val="a3"/>
    <w:uiPriority w:val="99"/>
    <w:unhideWhenUsed/>
    <w:rsid w:val="00D269B2"/>
    <w:pPr>
      <w:tabs>
        <w:tab w:val="center" w:pos="4677"/>
        <w:tab w:val="right" w:pos="9355"/>
      </w:tabs>
      <w:spacing w:after="0" w:line="240" w:lineRule="auto"/>
    </w:pPr>
    <w:rPr>
      <w:rFonts w:ascii="Calibri" w:hAnsi="Calibri" w:cs="Times New Roman"/>
    </w:rPr>
  </w:style>
  <w:style w:type="character" w:customStyle="1" w:styleId="11">
    <w:name w:val="Верхний колонтитул Знак1"/>
    <w:basedOn w:val="a0"/>
    <w:uiPriority w:val="99"/>
    <w:semiHidden/>
    <w:rsid w:val="00D269B2"/>
  </w:style>
  <w:style w:type="paragraph" w:customStyle="1" w:styleId="ConsPlusNormal">
    <w:name w:val="ConsPlusNormal"/>
    <w:link w:val="ConsPlusNormal0"/>
    <w:rsid w:val="00D26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69B2"/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D269B2"/>
    <w:rPr>
      <w:color w:val="0563C1" w:themeColor="hyperlink"/>
      <w:u w:val="single"/>
    </w:rPr>
  </w:style>
  <w:style w:type="paragraph" w:styleId="a6">
    <w:name w:val="List Paragraph"/>
    <w:aliases w:val="ТЗ список,Абзац списка нумерованный"/>
    <w:basedOn w:val="a"/>
    <w:link w:val="a7"/>
    <w:uiPriority w:val="34"/>
    <w:qFormat/>
    <w:rsid w:val="00D269B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7">
    <w:name w:val="Абзац списка Знак"/>
    <w:aliases w:val="ТЗ список Знак,Абзац списка нумерованный Знак"/>
    <w:link w:val="a6"/>
    <w:uiPriority w:val="34"/>
    <w:qFormat/>
    <w:locked/>
    <w:rsid w:val="00D269B2"/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D269B2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D269B2"/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rsid w:val="00D269B2"/>
    <w:pPr>
      <w:widowControl w:val="0"/>
      <w:spacing w:after="260" w:line="240" w:lineRule="auto"/>
      <w:ind w:firstLine="560"/>
    </w:pPr>
    <w:rPr>
      <w:rFonts w:ascii="Times New Roman" w:eastAsia="Times New Roman" w:hAnsi="Times New Roman" w:cs="Times New Roman"/>
    </w:rPr>
  </w:style>
  <w:style w:type="table" w:customStyle="1" w:styleId="12">
    <w:name w:val="Моя1"/>
    <w:basedOn w:val="a1"/>
    <w:next w:val="a8"/>
    <w:uiPriority w:val="99"/>
    <w:rsid w:val="00D269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  <w:tblPr>
      <w:tblInd w:w="0" w:type="dxa"/>
      <w:tblCellMar>
        <w:top w:w="0" w:type="dxa"/>
        <w:left w:w="57" w:type="dxa"/>
        <w:bottom w:w="0" w:type="dxa"/>
        <w:right w:w="57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26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qFormat/>
    <w:rsid w:val="00D269B2"/>
    <w:rPr>
      <w:rFonts w:ascii="Segoe UI" w:hAnsi="Segoe UI" w:cs="Segoe UI"/>
      <w:sz w:val="18"/>
      <w:szCs w:val="18"/>
    </w:rPr>
  </w:style>
  <w:style w:type="character" w:styleId="ab">
    <w:name w:val="footnote reference"/>
    <w:basedOn w:val="a0"/>
    <w:uiPriority w:val="99"/>
    <w:unhideWhenUsed/>
    <w:rsid w:val="006B12E7"/>
    <w:rPr>
      <w:vertAlign w:val="superscript"/>
    </w:rPr>
  </w:style>
  <w:style w:type="paragraph" w:customStyle="1" w:styleId="ConsPlusNonformat">
    <w:name w:val="ConsPlusNonformat"/>
    <w:rsid w:val="006B12E7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B1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qFormat/>
    <w:rsid w:val="006B12E7"/>
  </w:style>
  <w:style w:type="paragraph" w:customStyle="1" w:styleId="ae">
    <w:name w:val="Стиль"/>
    <w:uiPriority w:val="99"/>
    <w:rsid w:val="00C125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25B4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F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qFormat/>
    <w:rsid w:val="00F841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qFormat/>
    <w:rsid w:val="00F63C2E"/>
    <w:rPr>
      <w:rFonts w:ascii="Calibri" w:eastAsia="Times New Roman" w:hAnsi="Calibri" w:cs="Calibri"/>
      <w:color w:val="000000"/>
      <w:szCs w:val="20"/>
      <w:lang w:eastAsia="zh-CN"/>
    </w:rPr>
  </w:style>
  <w:style w:type="character" w:customStyle="1" w:styleId="DStyletext">
    <w:name w:val="DStyle_text"/>
    <w:rsid w:val="00553734"/>
  </w:style>
  <w:style w:type="paragraph" w:customStyle="1" w:styleId="DStyleparagraph">
    <w:name w:val="DStyle_paragraph"/>
    <w:rsid w:val="005537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3">
    <w:name w:val="Обычный1"/>
    <w:basedOn w:val="DStyleparagraph"/>
    <w:qFormat/>
    <w:rsid w:val="00553734"/>
  </w:style>
  <w:style w:type="paragraph" w:customStyle="1" w:styleId="110">
    <w:name w:val="Заголовок 11"/>
    <w:basedOn w:val="13"/>
    <w:qFormat/>
    <w:rsid w:val="00553734"/>
    <w:pPr>
      <w:spacing w:before="480" w:after="200"/>
    </w:pPr>
    <w:rPr>
      <w:rFonts w:ascii="Arial" w:hAnsi="Arial" w:cs="Arial"/>
      <w:sz w:val="40"/>
    </w:rPr>
  </w:style>
  <w:style w:type="character" w:customStyle="1" w:styleId="Heading1Char">
    <w:name w:val="Heading 1 Char"/>
    <w:qFormat/>
    <w:rsid w:val="00553734"/>
    <w:rPr>
      <w:rFonts w:ascii="Arial" w:hAnsi="Arial" w:cs="Arial"/>
      <w:sz w:val="40"/>
    </w:rPr>
  </w:style>
  <w:style w:type="paragraph" w:customStyle="1" w:styleId="210">
    <w:name w:val="Заголовок 21"/>
    <w:basedOn w:val="13"/>
    <w:qFormat/>
    <w:rsid w:val="00553734"/>
    <w:pPr>
      <w:spacing w:before="360" w:after="200"/>
    </w:pPr>
    <w:rPr>
      <w:rFonts w:ascii="Arial" w:hAnsi="Arial" w:cs="Arial"/>
      <w:sz w:val="34"/>
    </w:rPr>
  </w:style>
  <w:style w:type="character" w:customStyle="1" w:styleId="Heading2Char">
    <w:name w:val="Heading 2 Char"/>
    <w:qFormat/>
    <w:rsid w:val="00553734"/>
    <w:rPr>
      <w:rFonts w:ascii="Arial" w:hAnsi="Arial" w:cs="Arial"/>
      <w:sz w:val="34"/>
    </w:rPr>
  </w:style>
  <w:style w:type="paragraph" w:customStyle="1" w:styleId="31">
    <w:name w:val="Заголовок 31"/>
    <w:basedOn w:val="13"/>
    <w:qFormat/>
    <w:rsid w:val="00553734"/>
    <w:pPr>
      <w:spacing w:before="320" w:after="200"/>
    </w:pPr>
    <w:rPr>
      <w:rFonts w:ascii="Arial" w:hAnsi="Arial" w:cs="Arial"/>
      <w:sz w:val="30"/>
    </w:rPr>
  </w:style>
  <w:style w:type="character" w:customStyle="1" w:styleId="Heading3Char">
    <w:name w:val="Heading 3 Char"/>
    <w:qFormat/>
    <w:rsid w:val="00553734"/>
    <w:rPr>
      <w:rFonts w:ascii="Arial" w:hAnsi="Arial" w:cs="Arial"/>
      <w:sz w:val="30"/>
    </w:rPr>
  </w:style>
  <w:style w:type="paragraph" w:customStyle="1" w:styleId="41">
    <w:name w:val="Заголовок 41"/>
    <w:basedOn w:val="13"/>
    <w:qFormat/>
    <w:rsid w:val="00553734"/>
    <w:pPr>
      <w:spacing w:before="320" w:after="200"/>
    </w:pPr>
    <w:rPr>
      <w:rFonts w:ascii="Arial" w:hAnsi="Arial" w:cs="Arial"/>
      <w:b/>
      <w:sz w:val="26"/>
    </w:rPr>
  </w:style>
  <w:style w:type="character" w:customStyle="1" w:styleId="Heading4Char">
    <w:name w:val="Heading 4 Char"/>
    <w:qFormat/>
    <w:rsid w:val="00553734"/>
    <w:rPr>
      <w:rFonts w:ascii="Arial" w:hAnsi="Arial" w:cs="Arial"/>
      <w:b/>
      <w:sz w:val="26"/>
    </w:rPr>
  </w:style>
  <w:style w:type="paragraph" w:customStyle="1" w:styleId="51">
    <w:name w:val="Заголовок 51"/>
    <w:basedOn w:val="13"/>
    <w:qFormat/>
    <w:rsid w:val="00553734"/>
    <w:pPr>
      <w:spacing w:before="320" w:after="200"/>
    </w:pPr>
    <w:rPr>
      <w:rFonts w:ascii="Arial" w:hAnsi="Arial" w:cs="Arial"/>
      <w:b/>
      <w:sz w:val="24"/>
    </w:rPr>
  </w:style>
  <w:style w:type="character" w:customStyle="1" w:styleId="Heading5Char">
    <w:name w:val="Heading 5 Char"/>
    <w:qFormat/>
    <w:rsid w:val="00553734"/>
    <w:rPr>
      <w:rFonts w:ascii="Arial" w:hAnsi="Arial" w:cs="Arial"/>
      <w:b/>
      <w:sz w:val="24"/>
    </w:rPr>
  </w:style>
  <w:style w:type="paragraph" w:customStyle="1" w:styleId="61">
    <w:name w:val="Заголовок 61"/>
    <w:basedOn w:val="13"/>
    <w:qFormat/>
    <w:rsid w:val="00553734"/>
    <w:pPr>
      <w:spacing w:before="320" w:after="200"/>
    </w:pPr>
    <w:rPr>
      <w:rFonts w:ascii="Arial" w:hAnsi="Arial" w:cs="Arial"/>
      <w:b/>
      <w:sz w:val="22"/>
    </w:rPr>
  </w:style>
  <w:style w:type="character" w:customStyle="1" w:styleId="Heading6Char">
    <w:name w:val="Heading 6 Char"/>
    <w:qFormat/>
    <w:rsid w:val="00553734"/>
    <w:rPr>
      <w:rFonts w:ascii="Arial" w:hAnsi="Arial" w:cs="Arial"/>
      <w:b/>
      <w:sz w:val="22"/>
    </w:rPr>
  </w:style>
  <w:style w:type="paragraph" w:customStyle="1" w:styleId="71">
    <w:name w:val="Заголовок 71"/>
    <w:basedOn w:val="13"/>
    <w:qFormat/>
    <w:rsid w:val="00553734"/>
    <w:pPr>
      <w:spacing w:before="320" w:after="200"/>
    </w:pPr>
    <w:rPr>
      <w:rFonts w:ascii="Arial" w:hAnsi="Arial" w:cs="Arial"/>
      <w:b/>
      <w:i/>
      <w:sz w:val="22"/>
    </w:rPr>
  </w:style>
  <w:style w:type="character" w:customStyle="1" w:styleId="Heading7Char">
    <w:name w:val="Heading 7 Char"/>
    <w:qFormat/>
    <w:rsid w:val="00553734"/>
    <w:rPr>
      <w:rFonts w:ascii="Arial" w:hAnsi="Arial" w:cs="Arial"/>
      <w:b/>
      <w:i/>
      <w:sz w:val="22"/>
    </w:rPr>
  </w:style>
  <w:style w:type="paragraph" w:customStyle="1" w:styleId="81">
    <w:name w:val="Заголовок 81"/>
    <w:basedOn w:val="13"/>
    <w:qFormat/>
    <w:rsid w:val="00553734"/>
    <w:pPr>
      <w:spacing w:before="320" w:after="200"/>
    </w:pPr>
    <w:rPr>
      <w:rFonts w:ascii="Arial" w:hAnsi="Arial" w:cs="Arial"/>
      <w:i/>
      <w:sz w:val="22"/>
    </w:rPr>
  </w:style>
  <w:style w:type="character" w:customStyle="1" w:styleId="Heading8Char">
    <w:name w:val="Heading 8 Char"/>
    <w:qFormat/>
    <w:rsid w:val="00553734"/>
    <w:rPr>
      <w:rFonts w:ascii="Arial" w:hAnsi="Arial" w:cs="Arial"/>
      <w:i/>
      <w:sz w:val="22"/>
    </w:rPr>
  </w:style>
  <w:style w:type="paragraph" w:customStyle="1" w:styleId="91">
    <w:name w:val="Заголовок 91"/>
    <w:basedOn w:val="13"/>
    <w:qFormat/>
    <w:rsid w:val="00553734"/>
    <w:pPr>
      <w:spacing w:before="320" w:after="200"/>
    </w:pPr>
    <w:rPr>
      <w:rFonts w:ascii="Arial" w:hAnsi="Arial" w:cs="Arial"/>
      <w:i/>
      <w:sz w:val="21"/>
    </w:rPr>
  </w:style>
  <w:style w:type="character" w:customStyle="1" w:styleId="Heading9Char">
    <w:name w:val="Heading 9 Char"/>
    <w:qFormat/>
    <w:rsid w:val="00553734"/>
    <w:rPr>
      <w:rFonts w:ascii="Arial" w:hAnsi="Arial" w:cs="Arial"/>
      <w:i/>
      <w:sz w:val="21"/>
    </w:rPr>
  </w:style>
  <w:style w:type="paragraph" w:customStyle="1" w:styleId="14">
    <w:name w:val="Без интервала1"/>
    <w:basedOn w:val="DStyleparagraph"/>
    <w:qFormat/>
    <w:rsid w:val="00553734"/>
  </w:style>
  <w:style w:type="paragraph" w:customStyle="1" w:styleId="15">
    <w:name w:val="Заголовок1"/>
    <w:basedOn w:val="13"/>
    <w:qFormat/>
    <w:rsid w:val="00553734"/>
    <w:pPr>
      <w:spacing w:before="300" w:after="200"/>
    </w:pPr>
    <w:rPr>
      <w:sz w:val="48"/>
    </w:rPr>
  </w:style>
  <w:style w:type="character" w:customStyle="1" w:styleId="TitleChar">
    <w:name w:val="Title Char"/>
    <w:qFormat/>
    <w:rsid w:val="00553734"/>
    <w:rPr>
      <w:sz w:val="48"/>
    </w:rPr>
  </w:style>
  <w:style w:type="paragraph" w:customStyle="1" w:styleId="16">
    <w:name w:val="Подзаголовок1"/>
    <w:basedOn w:val="13"/>
    <w:qFormat/>
    <w:rsid w:val="00553734"/>
    <w:pPr>
      <w:spacing w:before="200" w:after="200"/>
    </w:pPr>
    <w:rPr>
      <w:sz w:val="24"/>
    </w:rPr>
  </w:style>
  <w:style w:type="character" w:customStyle="1" w:styleId="SubtitleChar">
    <w:name w:val="Subtitle Char"/>
    <w:qFormat/>
    <w:rsid w:val="00553734"/>
    <w:rPr>
      <w:sz w:val="24"/>
    </w:rPr>
  </w:style>
  <w:style w:type="paragraph" w:customStyle="1" w:styleId="211">
    <w:name w:val="Цитата 21"/>
    <w:basedOn w:val="13"/>
    <w:qFormat/>
    <w:rsid w:val="00553734"/>
    <w:pPr>
      <w:ind w:left="720" w:right="720"/>
    </w:pPr>
    <w:rPr>
      <w:i/>
    </w:rPr>
  </w:style>
  <w:style w:type="character" w:customStyle="1" w:styleId="QuoteChar">
    <w:name w:val="Quote Char"/>
    <w:qFormat/>
    <w:rsid w:val="00553734"/>
    <w:rPr>
      <w:i/>
    </w:rPr>
  </w:style>
  <w:style w:type="paragraph" w:customStyle="1" w:styleId="17">
    <w:name w:val="Выделенная цитата1"/>
    <w:basedOn w:val="13"/>
    <w:qFormat/>
    <w:rsid w:val="00553734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qFormat/>
    <w:rsid w:val="00553734"/>
    <w:rPr>
      <w:i/>
    </w:rPr>
  </w:style>
  <w:style w:type="character" w:customStyle="1" w:styleId="HeaderChar">
    <w:name w:val="Header Char"/>
    <w:qFormat/>
    <w:rsid w:val="00553734"/>
  </w:style>
  <w:style w:type="character" w:customStyle="1" w:styleId="FooterChar">
    <w:name w:val="Footer Char"/>
    <w:qFormat/>
    <w:rsid w:val="00553734"/>
  </w:style>
  <w:style w:type="character" w:customStyle="1" w:styleId="CaptionChar">
    <w:name w:val="Caption Char"/>
    <w:link w:val="18"/>
    <w:qFormat/>
    <w:rsid w:val="00553734"/>
    <w:rPr>
      <w:b/>
      <w:color w:val="4F81BD"/>
      <w:sz w:val="18"/>
    </w:rPr>
  </w:style>
  <w:style w:type="paragraph" w:customStyle="1" w:styleId="18">
    <w:name w:val="Название объекта1"/>
    <w:basedOn w:val="Standard"/>
    <w:link w:val="CaptionChar"/>
    <w:qFormat/>
    <w:rsid w:val="00553734"/>
    <w:pPr>
      <w:spacing w:before="120" w:after="120"/>
    </w:pPr>
    <w:rPr>
      <w:rFonts w:asciiTheme="minorHAnsi" w:eastAsiaTheme="minorHAnsi" w:hAnsiTheme="minorHAnsi" w:cstheme="minorBidi"/>
      <w:b/>
      <w:color w:val="4F81BD"/>
      <w:sz w:val="18"/>
      <w:szCs w:val="22"/>
      <w:lang w:eastAsia="en-US"/>
    </w:rPr>
  </w:style>
  <w:style w:type="character" w:customStyle="1" w:styleId="19">
    <w:name w:val="Гиперссылка1"/>
    <w:qFormat/>
    <w:rsid w:val="00553734"/>
    <w:rPr>
      <w:color w:val="0000FF"/>
      <w:u w:val="single"/>
    </w:rPr>
  </w:style>
  <w:style w:type="character" w:customStyle="1" w:styleId="Internetlink">
    <w:name w:val="Internet link"/>
    <w:qFormat/>
    <w:rsid w:val="00553734"/>
    <w:rPr>
      <w:color w:val="0000FF"/>
      <w:u w:val="single"/>
    </w:rPr>
  </w:style>
  <w:style w:type="paragraph" w:customStyle="1" w:styleId="1a">
    <w:name w:val="Текст сноски1"/>
    <w:basedOn w:val="13"/>
    <w:qFormat/>
    <w:rsid w:val="00553734"/>
    <w:pPr>
      <w:spacing w:after="40"/>
    </w:pPr>
    <w:rPr>
      <w:sz w:val="18"/>
    </w:rPr>
  </w:style>
  <w:style w:type="character" w:customStyle="1" w:styleId="FootnoteTextChar">
    <w:name w:val="Footnote Text Char"/>
    <w:qFormat/>
    <w:rsid w:val="00553734"/>
    <w:rPr>
      <w:sz w:val="18"/>
    </w:rPr>
  </w:style>
  <w:style w:type="character" w:customStyle="1" w:styleId="1b">
    <w:name w:val="Знак сноски1"/>
    <w:qFormat/>
    <w:rsid w:val="00553734"/>
    <w:rPr>
      <w:vertAlign w:val="superscript"/>
    </w:rPr>
  </w:style>
  <w:style w:type="paragraph" w:customStyle="1" w:styleId="1c">
    <w:name w:val="Текст концевой сноски1"/>
    <w:basedOn w:val="13"/>
    <w:qFormat/>
    <w:rsid w:val="00553734"/>
  </w:style>
  <w:style w:type="character" w:customStyle="1" w:styleId="EndnoteTextChar">
    <w:name w:val="Endnote Text Char"/>
    <w:qFormat/>
    <w:rsid w:val="00553734"/>
    <w:rPr>
      <w:sz w:val="20"/>
    </w:rPr>
  </w:style>
  <w:style w:type="character" w:customStyle="1" w:styleId="1d">
    <w:name w:val="Знак концевой сноски1"/>
    <w:qFormat/>
    <w:rsid w:val="00553734"/>
    <w:rPr>
      <w:vertAlign w:val="superscript"/>
    </w:rPr>
  </w:style>
  <w:style w:type="paragraph" w:customStyle="1" w:styleId="111">
    <w:name w:val="Оглавление 11"/>
    <w:basedOn w:val="13"/>
    <w:qFormat/>
    <w:rsid w:val="00553734"/>
    <w:pPr>
      <w:spacing w:after="57"/>
    </w:pPr>
  </w:style>
  <w:style w:type="paragraph" w:customStyle="1" w:styleId="212">
    <w:name w:val="Оглавление 21"/>
    <w:basedOn w:val="13"/>
    <w:qFormat/>
    <w:rsid w:val="00553734"/>
    <w:pPr>
      <w:spacing w:after="57"/>
      <w:ind w:left="283"/>
    </w:pPr>
  </w:style>
  <w:style w:type="paragraph" w:customStyle="1" w:styleId="310">
    <w:name w:val="Оглавление 31"/>
    <w:basedOn w:val="13"/>
    <w:qFormat/>
    <w:rsid w:val="00553734"/>
    <w:pPr>
      <w:spacing w:after="57"/>
      <w:ind w:left="567"/>
    </w:pPr>
  </w:style>
  <w:style w:type="paragraph" w:customStyle="1" w:styleId="410">
    <w:name w:val="Оглавление 41"/>
    <w:basedOn w:val="13"/>
    <w:qFormat/>
    <w:rsid w:val="00553734"/>
    <w:pPr>
      <w:spacing w:after="57"/>
      <w:ind w:left="850"/>
    </w:pPr>
  </w:style>
  <w:style w:type="paragraph" w:customStyle="1" w:styleId="510">
    <w:name w:val="Оглавление 51"/>
    <w:basedOn w:val="13"/>
    <w:qFormat/>
    <w:rsid w:val="00553734"/>
    <w:pPr>
      <w:spacing w:after="57"/>
      <w:ind w:left="1134"/>
    </w:pPr>
  </w:style>
  <w:style w:type="paragraph" w:customStyle="1" w:styleId="610">
    <w:name w:val="Оглавление 61"/>
    <w:basedOn w:val="13"/>
    <w:qFormat/>
    <w:rsid w:val="00553734"/>
    <w:pPr>
      <w:spacing w:after="57"/>
      <w:ind w:left="1417"/>
    </w:pPr>
  </w:style>
  <w:style w:type="paragraph" w:customStyle="1" w:styleId="710">
    <w:name w:val="Оглавление 71"/>
    <w:basedOn w:val="13"/>
    <w:qFormat/>
    <w:rsid w:val="00553734"/>
    <w:pPr>
      <w:spacing w:after="57"/>
      <w:ind w:left="1701"/>
    </w:pPr>
  </w:style>
  <w:style w:type="paragraph" w:customStyle="1" w:styleId="810">
    <w:name w:val="Оглавление 81"/>
    <w:basedOn w:val="13"/>
    <w:qFormat/>
    <w:rsid w:val="00553734"/>
    <w:pPr>
      <w:spacing w:after="57"/>
      <w:ind w:left="1984"/>
    </w:pPr>
  </w:style>
  <w:style w:type="paragraph" w:customStyle="1" w:styleId="910">
    <w:name w:val="Оглавление 91"/>
    <w:basedOn w:val="13"/>
    <w:qFormat/>
    <w:rsid w:val="00553734"/>
    <w:pPr>
      <w:spacing w:after="57"/>
      <w:ind w:left="2268"/>
    </w:pPr>
  </w:style>
  <w:style w:type="paragraph" w:customStyle="1" w:styleId="1e">
    <w:name w:val="Заголовок оглавления1"/>
    <w:basedOn w:val="DStyleparagraph"/>
    <w:qFormat/>
    <w:rsid w:val="00553734"/>
  </w:style>
  <w:style w:type="paragraph" w:customStyle="1" w:styleId="1f">
    <w:name w:val="Перечень рисунков1"/>
    <w:basedOn w:val="13"/>
    <w:qFormat/>
    <w:rsid w:val="00553734"/>
  </w:style>
  <w:style w:type="paragraph" w:customStyle="1" w:styleId="Heading">
    <w:name w:val="Heading"/>
    <w:basedOn w:val="Standard"/>
    <w:qFormat/>
    <w:rsid w:val="00553734"/>
    <w:pPr>
      <w:spacing w:before="240" w:after="120"/>
    </w:pPr>
    <w:rPr>
      <w:rFonts w:ascii="Open Sans" w:hAnsi="Open Sans" w:cs="Open Sans"/>
      <w:sz w:val="28"/>
    </w:rPr>
  </w:style>
  <w:style w:type="paragraph" w:customStyle="1" w:styleId="Textbody">
    <w:name w:val="Text body"/>
    <w:basedOn w:val="Standard"/>
    <w:qFormat/>
    <w:rsid w:val="00553734"/>
    <w:pPr>
      <w:spacing w:after="140"/>
    </w:pPr>
  </w:style>
  <w:style w:type="paragraph" w:customStyle="1" w:styleId="1f0">
    <w:name w:val="Список1"/>
    <w:basedOn w:val="Textbody"/>
    <w:qFormat/>
    <w:rsid w:val="00553734"/>
  </w:style>
  <w:style w:type="paragraph" w:customStyle="1" w:styleId="Index">
    <w:name w:val="Index"/>
    <w:basedOn w:val="Standard"/>
    <w:qFormat/>
    <w:rsid w:val="00553734"/>
  </w:style>
  <w:style w:type="paragraph" w:customStyle="1" w:styleId="HeaderandFooter">
    <w:name w:val="Header and Footer"/>
    <w:basedOn w:val="Standard"/>
    <w:qFormat/>
    <w:rsid w:val="00553734"/>
  </w:style>
  <w:style w:type="paragraph" w:customStyle="1" w:styleId="1f1">
    <w:name w:val="Верхний колонтитул1"/>
    <w:basedOn w:val="Standard"/>
    <w:qFormat/>
    <w:rsid w:val="00553734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1f2">
    <w:name w:val="Нижний колонтитул1"/>
    <w:basedOn w:val="Standard"/>
    <w:qFormat/>
    <w:rsid w:val="00553734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Footnote">
    <w:name w:val="Footnote"/>
    <w:basedOn w:val="Standard"/>
    <w:qFormat/>
    <w:rsid w:val="00553734"/>
    <w:pPr>
      <w:spacing w:after="0" w:line="240" w:lineRule="auto"/>
    </w:pPr>
    <w:rPr>
      <w:sz w:val="20"/>
    </w:rPr>
  </w:style>
  <w:style w:type="paragraph" w:customStyle="1" w:styleId="1f3">
    <w:name w:val="Текст примечания1"/>
    <w:basedOn w:val="Standard"/>
    <w:qFormat/>
    <w:rsid w:val="00553734"/>
    <w:pPr>
      <w:spacing w:line="240" w:lineRule="auto"/>
    </w:pPr>
    <w:rPr>
      <w:sz w:val="20"/>
    </w:rPr>
  </w:style>
  <w:style w:type="paragraph" w:customStyle="1" w:styleId="1f4">
    <w:name w:val="Тема примечания1"/>
    <w:basedOn w:val="1f3"/>
    <w:qFormat/>
    <w:rsid w:val="00553734"/>
    <w:rPr>
      <w:b/>
    </w:rPr>
  </w:style>
  <w:style w:type="paragraph" w:customStyle="1" w:styleId="1f5">
    <w:name w:val="Текст выноски1"/>
    <w:basedOn w:val="Standard"/>
    <w:qFormat/>
    <w:rsid w:val="00553734"/>
    <w:pPr>
      <w:spacing w:after="0" w:line="240" w:lineRule="auto"/>
    </w:pPr>
    <w:rPr>
      <w:rFonts w:ascii="Segoe UI" w:hAnsi="Segoe UI" w:cs="Segoe UI"/>
      <w:sz w:val="18"/>
    </w:rPr>
  </w:style>
  <w:style w:type="paragraph" w:customStyle="1" w:styleId="1f6">
    <w:name w:val="Абзац списка1"/>
    <w:basedOn w:val="Standard"/>
    <w:qFormat/>
    <w:rsid w:val="00553734"/>
    <w:pPr>
      <w:ind w:left="720"/>
    </w:pPr>
  </w:style>
  <w:style w:type="paragraph" w:customStyle="1" w:styleId="Framecontents">
    <w:name w:val="Frame contents"/>
    <w:basedOn w:val="Standard"/>
    <w:qFormat/>
    <w:rsid w:val="00553734"/>
  </w:style>
  <w:style w:type="paragraph" w:customStyle="1" w:styleId="TableContents">
    <w:name w:val="Table Contents"/>
    <w:basedOn w:val="Standard"/>
    <w:qFormat/>
    <w:rsid w:val="00553734"/>
  </w:style>
  <w:style w:type="character" w:customStyle="1" w:styleId="DefaultParagraphFontWW">
    <w:name w:val="Default Paragraph Font (WW)"/>
    <w:qFormat/>
    <w:rsid w:val="00553734"/>
  </w:style>
  <w:style w:type="character" w:customStyle="1" w:styleId="FootnoteSymbol">
    <w:name w:val="Footnote Symbol"/>
    <w:qFormat/>
    <w:rsid w:val="00553734"/>
    <w:rPr>
      <w:vertAlign w:val="superscript"/>
    </w:rPr>
  </w:style>
  <w:style w:type="character" w:customStyle="1" w:styleId="Footnoteanchor">
    <w:name w:val="Footnote anchor"/>
    <w:qFormat/>
    <w:rsid w:val="00553734"/>
    <w:rPr>
      <w:vertAlign w:val="superscript"/>
    </w:rPr>
  </w:style>
  <w:style w:type="character" w:customStyle="1" w:styleId="1f7">
    <w:name w:val="Знак примечания1"/>
    <w:basedOn w:val="DefaultParagraphFontWW"/>
    <w:qFormat/>
    <w:rsid w:val="00553734"/>
    <w:rPr>
      <w:sz w:val="16"/>
    </w:rPr>
  </w:style>
  <w:style w:type="character" w:customStyle="1" w:styleId="af1">
    <w:name w:val="Текст примечания Знак"/>
    <w:basedOn w:val="DefaultParagraphFontWW"/>
    <w:qFormat/>
    <w:rsid w:val="00553734"/>
    <w:rPr>
      <w:sz w:val="20"/>
    </w:rPr>
  </w:style>
  <w:style w:type="character" w:customStyle="1" w:styleId="af2">
    <w:name w:val="Тема примечания Знак"/>
    <w:basedOn w:val="af1"/>
    <w:qFormat/>
    <w:rsid w:val="00553734"/>
    <w:rPr>
      <w:b/>
      <w:sz w:val="20"/>
    </w:rPr>
  </w:style>
  <w:style w:type="character" w:customStyle="1" w:styleId="ListLabel1">
    <w:name w:val="ListLabel 1"/>
    <w:qFormat/>
    <w:rsid w:val="00553734"/>
  </w:style>
  <w:style w:type="character" w:customStyle="1" w:styleId="ListLabel2">
    <w:name w:val="ListLabel 2"/>
    <w:qFormat/>
    <w:rsid w:val="00553734"/>
  </w:style>
  <w:style w:type="character" w:customStyle="1" w:styleId="ListLabel3">
    <w:name w:val="ListLabel 3"/>
    <w:qFormat/>
    <w:rsid w:val="00553734"/>
  </w:style>
  <w:style w:type="character" w:customStyle="1" w:styleId="ListLabel4">
    <w:name w:val="ListLabel 4"/>
    <w:qFormat/>
    <w:rsid w:val="00553734"/>
  </w:style>
  <w:style w:type="character" w:customStyle="1" w:styleId="ListLabel5">
    <w:name w:val="ListLabel 5"/>
    <w:qFormat/>
    <w:rsid w:val="00553734"/>
  </w:style>
  <w:style w:type="character" w:customStyle="1" w:styleId="ListLabel6">
    <w:name w:val="ListLabel 6"/>
    <w:qFormat/>
    <w:rsid w:val="00553734"/>
  </w:style>
  <w:style w:type="character" w:customStyle="1" w:styleId="ListLabel7">
    <w:name w:val="ListLabel 7"/>
    <w:qFormat/>
    <w:rsid w:val="00553734"/>
  </w:style>
  <w:style w:type="character" w:customStyle="1" w:styleId="ListLabel8">
    <w:name w:val="ListLabel 8"/>
    <w:qFormat/>
    <w:rsid w:val="00553734"/>
  </w:style>
  <w:style w:type="character" w:customStyle="1" w:styleId="ListLabel9">
    <w:name w:val="ListLabel 9"/>
    <w:qFormat/>
    <w:rsid w:val="00553734"/>
  </w:style>
  <w:style w:type="character" w:customStyle="1" w:styleId="ListLabel10">
    <w:name w:val="ListLabel 10"/>
    <w:qFormat/>
    <w:rsid w:val="00553734"/>
  </w:style>
  <w:style w:type="character" w:customStyle="1" w:styleId="ListLabel11">
    <w:name w:val="ListLabel 11"/>
    <w:qFormat/>
    <w:rsid w:val="00553734"/>
  </w:style>
  <w:style w:type="character" w:customStyle="1" w:styleId="ListLabel12">
    <w:name w:val="ListLabel 12"/>
    <w:qFormat/>
    <w:rsid w:val="00553734"/>
  </w:style>
  <w:style w:type="character" w:customStyle="1" w:styleId="ListLabel13">
    <w:name w:val="ListLabel 13"/>
    <w:qFormat/>
    <w:rsid w:val="00553734"/>
  </w:style>
  <w:style w:type="character" w:customStyle="1" w:styleId="ListLabel14">
    <w:name w:val="ListLabel 14"/>
    <w:qFormat/>
    <w:rsid w:val="00553734"/>
  </w:style>
  <w:style w:type="character" w:customStyle="1" w:styleId="ListLabel15">
    <w:name w:val="ListLabel 15"/>
    <w:qFormat/>
    <w:rsid w:val="00553734"/>
  </w:style>
  <w:style w:type="character" w:customStyle="1" w:styleId="ListLabel16">
    <w:name w:val="ListLabel 16"/>
    <w:qFormat/>
    <w:rsid w:val="00553734"/>
  </w:style>
  <w:style w:type="character" w:customStyle="1" w:styleId="ListLabel17">
    <w:name w:val="ListLabel 17"/>
    <w:qFormat/>
    <w:rsid w:val="00553734"/>
  </w:style>
  <w:style w:type="character" w:customStyle="1" w:styleId="ListLabel18">
    <w:name w:val="ListLabel 18"/>
    <w:qFormat/>
    <w:rsid w:val="00553734"/>
  </w:style>
  <w:style w:type="character" w:customStyle="1" w:styleId="ListLabel19">
    <w:name w:val="ListLabel 19"/>
    <w:qFormat/>
    <w:rsid w:val="00553734"/>
  </w:style>
  <w:style w:type="character" w:customStyle="1" w:styleId="ListLabel20">
    <w:name w:val="ListLabel 20"/>
    <w:qFormat/>
    <w:rsid w:val="00553734"/>
  </w:style>
  <w:style w:type="character" w:customStyle="1" w:styleId="ListLabel21">
    <w:name w:val="ListLabel 21"/>
    <w:qFormat/>
    <w:rsid w:val="00553734"/>
  </w:style>
  <w:style w:type="character" w:customStyle="1" w:styleId="ListLabel22">
    <w:name w:val="ListLabel 22"/>
    <w:qFormat/>
    <w:rsid w:val="00553734"/>
  </w:style>
  <w:style w:type="character" w:customStyle="1" w:styleId="ListLabel23">
    <w:name w:val="ListLabel 23"/>
    <w:qFormat/>
    <w:rsid w:val="00553734"/>
  </w:style>
  <w:style w:type="character" w:customStyle="1" w:styleId="ListLabel24">
    <w:name w:val="ListLabel 24"/>
    <w:qFormat/>
    <w:rsid w:val="00553734"/>
  </w:style>
  <w:style w:type="character" w:customStyle="1" w:styleId="ListLabel25">
    <w:name w:val="ListLabel 25"/>
    <w:qFormat/>
    <w:rsid w:val="00553734"/>
  </w:style>
  <w:style w:type="character" w:customStyle="1" w:styleId="ListLabel26">
    <w:name w:val="ListLabel 26"/>
    <w:qFormat/>
    <w:rsid w:val="00553734"/>
  </w:style>
  <w:style w:type="character" w:customStyle="1" w:styleId="ListLabel27">
    <w:name w:val="ListLabel 27"/>
    <w:qFormat/>
    <w:rsid w:val="00553734"/>
  </w:style>
  <w:style w:type="character" w:customStyle="1" w:styleId="T1">
    <w:name w:val="T1"/>
    <w:qFormat/>
    <w:rsid w:val="00553734"/>
    <w:rPr>
      <w:rFonts w:ascii="Times New Roman" w:hAnsi="Times New Roman" w:cs="Times New Roman"/>
      <w:color w:val="000000"/>
    </w:rPr>
  </w:style>
  <w:style w:type="table" w:customStyle="1" w:styleId="PlainTable3">
    <w:name w:val="Plain Table 3"/>
    <w:uiPriority w:val="99"/>
    <w:rsid w:val="00657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paragraph" w:styleId="af3">
    <w:name w:val="Title"/>
    <w:basedOn w:val="a"/>
    <w:next w:val="a"/>
    <w:link w:val="af4"/>
    <w:uiPriority w:val="10"/>
    <w:qFormat/>
    <w:rsid w:val="00933827"/>
    <w:pPr>
      <w:spacing w:before="300"/>
      <w:contextualSpacing/>
    </w:pPr>
    <w:rPr>
      <w:sz w:val="48"/>
      <w:szCs w:val="48"/>
    </w:rPr>
  </w:style>
  <w:style w:type="character" w:customStyle="1" w:styleId="af4">
    <w:name w:val="Название Знак"/>
    <w:basedOn w:val="a0"/>
    <w:link w:val="af3"/>
    <w:uiPriority w:val="10"/>
    <w:rsid w:val="00933827"/>
    <w:rPr>
      <w:sz w:val="48"/>
      <w:szCs w:val="48"/>
    </w:rPr>
  </w:style>
  <w:style w:type="paragraph" w:styleId="af5">
    <w:name w:val="Subtitle"/>
    <w:basedOn w:val="a"/>
    <w:next w:val="a"/>
    <w:link w:val="af6"/>
    <w:uiPriority w:val="11"/>
    <w:qFormat/>
    <w:rsid w:val="00933827"/>
    <w:pPr>
      <w:spacing w:before="200"/>
    </w:pPr>
    <w:rPr>
      <w:sz w:val="24"/>
      <w:szCs w:val="24"/>
    </w:rPr>
  </w:style>
  <w:style w:type="character" w:customStyle="1" w:styleId="af6">
    <w:name w:val="Подзаголовок Знак"/>
    <w:basedOn w:val="a0"/>
    <w:link w:val="af5"/>
    <w:uiPriority w:val="11"/>
    <w:rsid w:val="00933827"/>
    <w:rPr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rsid w:val="00933827"/>
    <w:pPr>
      <w:ind w:left="720" w:right="720"/>
    </w:pPr>
    <w:rPr>
      <w:i/>
    </w:rPr>
  </w:style>
  <w:style w:type="character" w:customStyle="1" w:styleId="24">
    <w:name w:val="Цитата 2 Знак"/>
    <w:basedOn w:val="a0"/>
    <w:link w:val="23"/>
    <w:uiPriority w:val="29"/>
    <w:rsid w:val="00933827"/>
    <w:rPr>
      <w:i/>
    </w:rPr>
  </w:style>
  <w:style w:type="paragraph" w:styleId="af7">
    <w:name w:val="Intense Quote"/>
    <w:basedOn w:val="a"/>
    <w:next w:val="a"/>
    <w:link w:val="af8"/>
    <w:uiPriority w:val="30"/>
    <w:qFormat/>
    <w:rsid w:val="0093382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8">
    <w:name w:val="Выделенная цитата Знак"/>
    <w:basedOn w:val="a0"/>
    <w:link w:val="af7"/>
    <w:uiPriority w:val="30"/>
    <w:rsid w:val="00933827"/>
    <w:rPr>
      <w:i/>
      <w:shd w:val="clear" w:color="auto" w:fill="F2F2F2"/>
    </w:rPr>
  </w:style>
  <w:style w:type="paragraph" w:styleId="af9">
    <w:name w:val="caption"/>
    <w:basedOn w:val="a"/>
    <w:next w:val="a"/>
    <w:link w:val="afa"/>
    <w:uiPriority w:val="35"/>
    <w:semiHidden/>
    <w:unhideWhenUsed/>
    <w:qFormat/>
    <w:rsid w:val="00933827"/>
    <w:rPr>
      <w:b/>
      <w:bCs/>
      <w:color w:val="4472C4" w:themeColor="accent1"/>
      <w:sz w:val="18"/>
      <w:szCs w:val="18"/>
    </w:rPr>
  </w:style>
  <w:style w:type="character" w:customStyle="1" w:styleId="afa">
    <w:name w:val="Название объекта Знак"/>
    <w:link w:val="af9"/>
    <w:uiPriority w:val="35"/>
    <w:semiHidden/>
    <w:rsid w:val="00933827"/>
    <w:rPr>
      <w:b/>
      <w:bCs/>
      <w:color w:val="4472C4" w:themeColor="accent1"/>
      <w:sz w:val="18"/>
      <w:szCs w:val="18"/>
    </w:rPr>
  </w:style>
  <w:style w:type="table" w:customStyle="1" w:styleId="GridTable3-Accent6">
    <w:name w:val="Grid Table 3 - Accent 6"/>
    <w:basedOn w:val="a1"/>
    <w:uiPriority w:val="99"/>
    <w:rsid w:val="009338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character" w:customStyle="1" w:styleId="afb">
    <w:name w:val="Текст концевой сноски Знак"/>
    <w:basedOn w:val="a0"/>
    <w:link w:val="afc"/>
    <w:uiPriority w:val="99"/>
    <w:semiHidden/>
    <w:rsid w:val="00933827"/>
    <w:rPr>
      <w:sz w:val="20"/>
    </w:rPr>
  </w:style>
  <w:style w:type="paragraph" w:styleId="afc">
    <w:name w:val="endnote text"/>
    <w:basedOn w:val="a"/>
    <w:link w:val="afb"/>
    <w:uiPriority w:val="99"/>
    <w:semiHidden/>
    <w:unhideWhenUsed/>
    <w:rsid w:val="00933827"/>
    <w:pPr>
      <w:spacing w:after="0" w:line="240" w:lineRule="auto"/>
    </w:pPr>
    <w:rPr>
      <w:sz w:val="20"/>
    </w:rPr>
  </w:style>
  <w:style w:type="paragraph" w:styleId="1f8">
    <w:name w:val="toc 1"/>
    <w:basedOn w:val="a"/>
    <w:next w:val="a"/>
    <w:uiPriority w:val="39"/>
    <w:unhideWhenUsed/>
    <w:rsid w:val="00933827"/>
    <w:pPr>
      <w:spacing w:after="57"/>
    </w:pPr>
  </w:style>
  <w:style w:type="paragraph" w:styleId="25">
    <w:name w:val="toc 2"/>
    <w:basedOn w:val="a"/>
    <w:next w:val="a"/>
    <w:uiPriority w:val="39"/>
    <w:unhideWhenUsed/>
    <w:rsid w:val="00933827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933827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933827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933827"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rsid w:val="00933827"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rsid w:val="00933827"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rsid w:val="00933827"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rsid w:val="00933827"/>
    <w:pPr>
      <w:spacing w:after="57"/>
      <w:ind w:left="2268"/>
    </w:pPr>
  </w:style>
  <w:style w:type="paragraph" w:styleId="afd">
    <w:name w:val="TOC Heading"/>
    <w:uiPriority w:val="39"/>
    <w:unhideWhenUsed/>
    <w:rsid w:val="00933827"/>
    <w:pPr>
      <w:spacing w:after="200" w:line="276" w:lineRule="auto"/>
    </w:pPr>
  </w:style>
  <w:style w:type="paragraph" w:styleId="afe">
    <w:name w:val="table of figures"/>
    <w:basedOn w:val="a"/>
    <w:next w:val="a"/>
    <w:uiPriority w:val="99"/>
    <w:unhideWhenUsed/>
    <w:rsid w:val="00933827"/>
    <w:pPr>
      <w:spacing w:after="0"/>
    </w:pPr>
  </w:style>
  <w:style w:type="paragraph" w:styleId="aff">
    <w:name w:val="No Spacing"/>
    <w:basedOn w:val="a"/>
    <w:uiPriority w:val="1"/>
    <w:qFormat/>
    <w:rsid w:val="00933827"/>
    <w:pPr>
      <w:spacing w:after="0" w:line="240" w:lineRule="auto"/>
    </w:pPr>
  </w:style>
  <w:style w:type="table" w:customStyle="1" w:styleId="GridTable1Light-Accent2">
    <w:name w:val="Grid Table 1 Light - Accent 2"/>
    <w:basedOn w:val="a1"/>
    <w:uiPriority w:val="99"/>
    <w:rsid w:val="00010E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paragraph" w:styleId="aff0">
    <w:name w:val="Normal (Web)"/>
    <w:basedOn w:val="a"/>
    <w:uiPriority w:val="99"/>
    <w:semiHidden/>
    <w:unhideWhenUsed/>
    <w:rsid w:val="00496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496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4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378AC07C430139F2AAFA3D2981632F98BBF7A16FD9B108F59AB89A98C618E280980DE6B6FF4D387BBC381013B2D6AEBB4864500D58N1sEN" TargetMode="External"/><Relationship Id="rId13" Type="http://schemas.openxmlformats.org/officeDocument/2006/relationships/hyperlink" Target="https://login.consultant.ru/link/?req=doc&amp;amp;amp;amp;amp;amp;base=LAW&amp;amp;amp;amp;amp;amp;n=494996&amp;amp;amp;amp;amp;amp;dst=427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378AC07C430139F2AAFA3D2981632F98BBF7A16FD9B108F59AB89A98C618E280980DE6B6FF4E387BBC381013B2D6AEBB4864500D58N1sEN" TargetMode="External"/><Relationship Id="rId12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17" Type="http://schemas.openxmlformats.org/officeDocument/2006/relationships/hyperlink" Target="https://login.consultant.ru/link/?req=doc&amp;amp;amp;amp;amp;base=LAW&amp;amp;amp;amp;amp;n=494999&amp;amp;amp;amp;amp;dst=100243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amp;amp;amp;amp;base=LAW&amp;amp;amp;amp;amp;n=494999&amp;amp;amp;amp;amp;dst=10020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222801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amp;amp;amp;amp;base=LAW&amp;amp;amp;amp;amp;n=494999&amp;amp;amp;amp;amp;dst=100189" TargetMode="External"/><Relationship Id="rId10" Type="http://schemas.openxmlformats.org/officeDocument/2006/relationships/hyperlink" Target="consultantplus://offline/ref=2B378AC07C430139F2AAFA3D2981632F98BBF7A16FD9B108F59AB89A98C618E280980DE5B2FE4B387BBC381013B2D6AEBB4864500D58N1sE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378AC07C430139F2AAFA3D2981632F98BBF7A16FD9B108F59AB89A98C618E280980DE6B6FF43387BBC381013B2D6AEBB4864500D58N1sEN" TargetMode="External"/><Relationship Id="rId14" Type="http://schemas.openxmlformats.org/officeDocument/2006/relationships/hyperlink" Target="https://login.consultant.ru/link/?req=doc&amp;base=LAW&amp;n=511394&amp;dst=1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6718</Words>
  <Characters>38297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Terra_02</dc:creator>
  <cp:lastModifiedBy>Acer</cp:lastModifiedBy>
  <cp:revision>2</cp:revision>
  <cp:lastPrinted>2026-11-06T06:32:00Z</cp:lastPrinted>
  <dcterms:created xsi:type="dcterms:W3CDTF">2026-11-06T13:37:00Z</dcterms:created>
  <dcterms:modified xsi:type="dcterms:W3CDTF">2026-11-06T13:37:00Z</dcterms:modified>
</cp:coreProperties>
</file>