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4A9" w:rsidRPr="00D461FC" w:rsidRDefault="00D27BAD" w:rsidP="00CD7AD5">
      <w:pPr>
        <w:spacing w:after="0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D461FC">
        <w:rPr>
          <w:rFonts w:ascii="Times New Roman" w:hAnsi="Times New Roman" w:cs="Times New Roman"/>
          <w:sz w:val="20"/>
          <w:szCs w:val="20"/>
        </w:rPr>
        <w:t xml:space="preserve">У Т В Е </w:t>
      </w:r>
      <w:proofErr w:type="gramStart"/>
      <w:r w:rsidRPr="00D461FC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D461FC">
        <w:rPr>
          <w:rFonts w:ascii="Times New Roman" w:hAnsi="Times New Roman" w:cs="Times New Roman"/>
          <w:sz w:val="20"/>
          <w:szCs w:val="20"/>
        </w:rPr>
        <w:t xml:space="preserve"> Ж Д Е Н</w:t>
      </w:r>
    </w:p>
    <w:p w:rsidR="00D834A9" w:rsidRPr="00D461FC" w:rsidRDefault="00D834A9" w:rsidP="00CD7AD5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461FC">
        <w:rPr>
          <w:rFonts w:ascii="Times New Roman" w:hAnsi="Times New Roman" w:cs="Times New Roman"/>
          <w:sz w:val="20"/>
          <w:szCs w:val="20"/>
        </w:rPr>
        <w:t>постановлением администрации</w:t>
      </w:r>
    </w:p>
    <w:p w:rsidR="00D834A9" w:rsidRPr="00D461FC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461FC">
        <w:rPr>
          <w:rFonts w:ascii="Times New Roman" w:hAnsi="Times New Roman" w:cs="Times New Roman"/>
          <w:sz w:val="20"/>
          <w:szCs w:val="20"/>
        </w:rPr>
        <w:t>муниципального образования</w:t>
      </w:r>
    </w:p>
    <w:p w:rsidR="00D834A9" w:rsidRPr="00D461FC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461FC">
        <w:rPr>
          <w:rFonts w:ascii="Times New Roman" w:hAnsi="Times New Roman" w:cs="Times New Roman"/>
          <w:sz w:val="20"/>
          <w:szCs w:val="20"/>
        </w:rPr>
        <w:t>Мгинское городское поселение</w:t>
      </w:r>
    </w:p>
    <w:p w:rsidR="00D834A9" w:rsidRPr="00D461FC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461FC">
        <w:rPr>
          <w:rFonts w:ascii="Times New Roman" w:hAnsi="Times New Roman" w:cs="Times New Roman"/>
          <w:sz w:val="20"/>
          <w:szCs w:val="20"/>
        </w:rPr>
        <w:t>Кировского муниципального района</w:t>
      </w:r>
    </w:p>
    <w:p w:rsidR="00D834A9" w:rsidRPr="00D461FC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461FC">
        <w:rPr>
          <w:rFonts w:ascii="Times New Roman" w:hAnsi="Times New Roman" w:cs="Times New Roman"/>
          <w:sz w:val="20"/>
          <w:szCs w:val="20"/>
        </w:rPr>
        <w:t>Ленинградской области</w:t>
      </w:r>
    </w:p>
    <w:p w:rsidR="00D834A9" w:rsidRPr="00D461FC" w:rsidRDefault="00911D6A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0"/>
          <w:szCs w:val="20"/>
        </w:rPr>
      </w:pPr>
      <w:r w:rsidRPr="00D461FC">
        <w:rPr>
          <w:rFonts w:ascii="Times New Roman" w:hAnsi="Times New Roman" w:cs="Times New Roman"/>
          <w:sz w:val="20"/>
          <w:szCs w:val="20"/>
        </w:rPr>
        <w:t xml:space="preserve">от </w:t>
      </w:r>
      <w:r w:rsidR="00787BC8" w:rsidRPr="00D461FC">
        <w:rPr>
          <w:rFonts w:ascii="Times New Roman" w:hAnsi="Times New Roman" w:cs="Times New Roman"/>
          <w:sz w:val="20"/>
          <w:szCs w:val="20"/>
        </w:rPr>
        <w:t>27.02.2026 № 156</w:t>
      </w:r>
      <w:bookmarkStart w:id="0" w:name="_GoBack"/>
      <w:bookmarkEnd w:id="0"/>
    </w:p>
    <w:p w:rsidR="00D834A9" w:rsidRPr="00D461FC" w:rsidRDefault="00D834A9" w:rsidP="00732FD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4"/>
          <w:szCs w:val="24"/>
        </w:rPr>
      </w:pPr>
      <w:r w:rsidRPr="00D461FC">
        <w:rPr>
          <w:rFonts w:ascii="Times New Roman" w:hAnsi="Times New Roman" w:cs="Times New Roman"/>
          <w:sz w:val="20"/>
          <w:szCs w:val="20"/>
        </w:rPr>
        <w:t>(приложение)</w:t>
      </w:r>
    </w:p>
    <w:p w:rsidR="00684CD7" w:rsidRPr="00D461FC" w:rsidRDefault="00684CD7" w:rsidP="004F7D97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0B6F47" w:rsidRPr="00D461FC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B6F47" w:rsidRPr="00D461FC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1FC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F65D1" w:rsidRPr="00D461FC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1FC">
        <w:rPr>
          <w:rFonts w:ascii="Times New Roman" w:hAnsi="Times New Roman" w:cs="Times New Roman"/>
          <w:b/>
          <w:sz w:val="28"/>
          <w:szCs w:val="28"/>
        </w:rPr>
        <w:t>муниципальной программы</w:t>
      </w:r>
    </w:p>
    <w:p w:rsidR="00684CD7" w:rsidRPr="00D461FC" w:rsidRDefault="005F65D1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1FC">
        <w:rPr>
          <w:rFonts w:ascii="Times New Roman" w:hAnsi="Times New Roman" w:cs="Times New Roman"/>
          <w:b/>
          <w:sz w:val="28"/>
          <w:szCs w:val="28"/>
        </w:rPr>
        <w:t>«</w:t>
      </w:r>
      <w:r w:rsidR="00534FEB" w:rsidRPr="00D461FC">
        <w:rPr>
          <w:rFonts w:ascii="Times New Roman" w:hAnsi="Times New Roman" w:cs="Times New Roman"/>
          <w:b/>
          <w:sz w:val="28"/>
          <w:szCs w:val="28"/>
        </w:rPr>
        <w:t xml:space="preserve">Формирование комфортной городской среды </w:t>
      </w:r>
      <w:r w:rsidR="00562926" w:rsidRPr="00D461FC">
        <w:rPr>
          <w:rFonts w:ascii="Times New Roman" w:hAnsi="Times New Roman" w:cs="Times New Roman"/>
          <w:b/>
          <w:sz w:val="28"/>
          <w:szCs w:val="28"/>
        </w:rPr>
        <w:t>муниципального образования Мгинское городское поселение Кировского муниципального района Ленинградской области</w:t>
      </w:r>
      <w:r w:rsidRPr="00D461FC">
        <w:rPr>
          <w:rFonts w:ascii="Times New Roman" w:hAnsi="Times New Roman" w:cs="Times New Roman"/>
          <w:b/>
          <w:sz w:val="28"/>
          <w:szCs w:val="28"/>
        </w:rPr>
        <w:t>»</w:t>
      </w:r>
    </w:p>
    <w:p w:rsidR="000B6F47" w:rsidRPr="00D461FC" w:rsidRDefault="000B6F47" w:rsidP="000B6F47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2660"/>
        <w:gridCol w:w="6910"/>
      </w:tblGrid>
      <w:tr w:rsidR="00C61184" w:rsidRPr="00D461FC" w:rsidTr="00636936">
        <w:trPr>
          <w:trHeight w:val="617"/>
        </w:trPr>
        <w:tc>
          <w:tcPr>
            <w:tcW w:w="2660" w:type="dxa"/>
          </w:tcPr>
          <w:p w:rsidR="00C61184" w:rsidRPr="00D461FC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6911" w:type="dxa"/>
          </w:tcPr>
          <w:p w:rsidR="00C61184" w:rsidRPr="00D461FC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Муниципальная программа «Формирование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области» </w:t>
            </w:r>
          </w:p>
        </w:tc>
      </w:tr>
      <w:tr w:rsidR="00C61184" w:rsidRPr="00D461FC" w:rsidTr="00636936">
        <w:tc>
          <w:tcPr>
            <w:tcW w:w="2660" w:type="dxa"/>
          </w:tcPr>
          <w:p w:rsidR="00C61184" w:rsidRPr="00D461FC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Сроки реализации муниципальной программы</w:t>
            </w:r>
          </w:p>
        </w:tc>
        <w:tc>
          <w:tcPr>
            <w:tcW w:w="6911" w:type="dxa"/>
          </w:tcPr>
          <w:p w:rsidR="00C61184" w:rsidRPr="00D461FC" w:rsidRDefault="00C61184" w:rsidP="008D4D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 w:rsidRPr="00D461F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 – 202</w:t>
            </w:r>
            <w:r w:rsidR="008D4D03" w:rsidRPr="00D461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 годы</w:t>
            </w:r>
          </w:p>
        </w:tc>
      </w:tr>
      <w:tr w:rsidR="00C61184" w:rsidRPr="00D461FC" w:rsidTr="00636936">
        <w:tc>
          <w:tcPr>
            <w:tcW w:w="2660" w:type="dxa"/>
          </w:tcPr>
          <w:p w:rsidR="00C61184" w:rsidRPr="00D461FC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911" w:type="dxa"/>
          </w:tcPr>
          <w:p w:rsidR="00C61184" w:rsidRPr="00D461FC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Администрация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D461FC" w:rsidTr="00636936">
        <w:tc>
          <w:tcPr>
            <w:tcW w:w="2660" w:type="dxa"/>
          </w:tcPr>
          <w:p w:rsidR="00C61184" w:rsidRPr="00D461FC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911" w:type="dxa"/>
          </w:tcPr>
          <w:p w:rsidR="00C61184" w:rsidRPr="00D461FC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«Управление жилищно-коммунального хозяйства и технического обеспечения</w:t>
            </w:r>
            <w:r w:rsidR="008D4D03" w:rsidRPr="00D461FC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муниципального образования Мгинское городское поселение Кировского муниципального района Ленинградской области</w:t>
            </w:r>
          </w:p>
        </w:tc>
      </w:tr>
      <w:tr w:rsidR="00C61184" w:rsidRPr="00D461FC" w:rsidTr="00636936">
        <w:tc>
          <w:tcPr>
            <w:tcW w:w="2660" w:type="dxa"/>
          </w:tcPr>
          <w:p w:rsidR="00C61184" w:rsidRPr="00D461FC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911" w:type="dxa"/>
          </w:tcPr>
          <w:p w:rsidR="00C61184" w:rsidRPr="00D461FC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Эксплуатационные организации, привлеченные </w:t>
            </w:r>
            <w:r w:rsidRPr="00D461FC">
              <w:rPr>
                <w:rFonts w:ascii="Times New Roman" w:hAnsi="Times New Roman" w:cs="Times New Roman"/>
                <w:sz w:val="28"/>
                <w:szCs w:val="28"/>
              </w:rPr>
              <w:br/>
              <w:t>на конкурсной основе и инициативные жители.</w:t>
            </w:r>
          </w:p>
        </w:tc>
      </w:tr>
      <w:tr w:rsidR="00C61184" w:rsidRPr="00D461FC" w:rsidTr="00636936">
        <w:tc>
          <w:tcPr>
            <w:tcW w:w="2660" w:type="dxa"/>
          </w:tcPr>
          <w:p w:rsidR="00C61184" w:rsidRPr="00D461FC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Цель муниципальной программы</w:t>
            </w:r>
          </w:p>
        </w:tc>
        <w:tc>
          <w:tcPr>
            <w:tcW w:w="6911" w:type="dxa"/>
          </w:tcPr>
          <w:p w:rsidR="00C61184" w:rsidRPr="00D461FC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территорий </w:t>
            </w:r>
            <w:r w:rsidRPr="00D461FC"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поселение.</w:t>
            </w:r>
          </w:p>
        </w:tc>
      </w:tr>
      <w:tr w:rsidR="00C61184" w:rsidRPr="00D461FC" w:rsidTr="00636936">
        <w:tc>
          <w:tcPr>
            <w:tcW w:w="2660" w:type="dxa"/>
          </w:tcPr>
          <w:p w:rsidR="00C61184" w:rsidRPr="00D461FC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911" w:type="dxa"/>
          </w:tcPr>
          <w:p w:rsidR="00C61184" w:rsidRPr="00D461FC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Повышение уровня благоустройства дворовых территорий многоквартирных домов в населенных пунктах МО Мгинское городское поселение.</w:t>
            </w:r>
          </w:p>
          <w:p w:rsidR="00C61184" w:rsidRPr="00D461FC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благоустройства общественных территорий в населенных пунктах </w:t>
            </w:r>
            <w:r w:rsidRPr="00D461FC">
              <w:rPr>
                <w:rFonts w:ascii="Times New Roman" w:hAnsi="Times New Roman" w:cs="Times New Roman"/>
                <w:sz w:val="28"/>
                <w:szCs w:val="28"/>
              </w:rPr>
              <w:br/>
              <w:t>МО Мгинское городское поселение.</w:t>
            </w:r>
          </w:p>
          <w:p w:rsidR="00C61184" w:rsidRPr="00D461FC" w:rsidRDefault="00C61184" w:rsidP="00C61184">
            <w:pPr>
              <w:pStyle w:val="a4"/>
              <w:numPr>
                <w:ilvl w:val="0"/>
                <w:numId w:val="16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Повышение уровня вовлечения заинтересованных граждан, организаций </w:t>
            </w:r>
            <w:r w:rsidRPr="00D461FC"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D461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в реализацию мероприятий по благоустройству территории МО Мгинское городское поселение. </w:t>
            </w:r>
          </w:p>
        </w:tc>
      </w:tr>
      <w:tr w:rsidR="00C61184" w:rsidRPr="00D461FC" w:rsidTr="00636936">
        <w:tc>
          <w:tcPr>
            <w:tcW w:w="2660" w:type="dxa"/>
          </w:tcPr>
          <w:p w:rsidR="00C61184" w:rsidRPr="00D461FC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</w:t>
            </w:r>
          </w:p>
        </w:tc>
        <w:tc>
          <w:tcPr>
            <w:tcW w:w="6911" w:type="dxa"/>
          </w:tcPr>
          <w:p w:rsidR="00C61184" w:rsidRPr="00D461FC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Привидение в нормативное состояние дворовых территорий в населенных пунктах МО Мгинское городское поселение.</w:t>
            </w:r>
          </w:p>
          <w:p w:rsidR="00C61184" w:rsidRPr="00D461FC" w:rsidRDefault="00C61184" w:rsidP="00C61184">
            <w:pPr>
              <w:pStyle w:val="a4"/>
              <w:numPr>
                <w:ilvl w:val="0"/>
                <w:numId w:val="17"/>
              </w:numPr>
              <w:ind w:left="181" w:hanging="18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Благоустройство общественных территорий </w:t>
            </w:r>
            <w:r w:rsidRPr="00D461FC">
              <w:rPr>
                <w:rFonts w:ascii="Times New Roman" w:hAnsi="Times New Roman" w:cs="Times New Roman"/>
                <w:sz w:val="28"/>
                <w:szCs w:val="28"/>
              </w:rPr>
              <w:br/>
              <w:t>в населенных пунктах МО Мгинское городское поселение.</w:t>
            </w:r>
          </w:p>
        </w:tc>
      </w:tr>
      <w:tr w:rsidR="00C61184" w:rsidRPr="00D461FC" w:rsidTr="00636936">
        <w:tc>
          <w:tcPr>
            <w:tcW w:w="2660" w:type="dxa"/>
          </w:tcPr>
          <w:p w:rsidR="00C61184" w:rsidRPr="00D461FC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муниципальной программы</w:t>
            </w:r>
          </w:p>
        </w:tc>
        <w:tc>
          <w:tcPr>
            <w:tcW w:w="6911" w:type="dxa"/>
          </w:tcPr>
          <w:p w:rsidR="00C61184" w:rsidRPr="00D461FC" w:rsidRDefault="00EB3FFB" w:rsidP="00C61184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Региональный проект "Формирование комфортной городской среды" </w:t>
            </w:r>
          </w:p>
          <w:p w:rsidR="00EB3FFB" w:rsidRPr="00D461FC" w:rsidRDefault="00EB3FFB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Отраслевой проект "Благоустройство общественных, дворовых пространств и </w:t>
            </w:r>
            <w:proofErr w:type="spellStart"/>
            <w:r w:rsidRPr="00D461F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цифровизация</w:t>
            </w:r>
            <w:proofErr w:type="spellEnd"/>
            <w:r w:rsidRPr="00D461FC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городского хозяйства"</w:t>
            </w:r>
          </w:p>
        </w:tc>
      </w:tr>
      <w:tr w:rsidR="00C61184" w:rsidRPr="00D461FC" w:rsidTr="00636936">
        <w:tc>
          <w:tcPr>
            <w:tcW w:w="2660" w:type="dxa"/>
          </w:tcPr>
          <w:p w:rsidR="00C61184" w:rsidRPr="00D461FC" w:rsidRDefault="00C61184" w:rsidP="00C6118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</w:t>
            </w:r>
          </w:p>
        </w:tc>
        <w:tc>
          <w:tcPr>
            <w:tcW w:w="6911" w:type="dxa"/>
          </w:tcPr>
          <w:p w:rsidR="00C61184" w:rsidRPr="00D461FC" w:rsidRDefault="00C61184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Финансовое обеспечение Муниципальной программы составит </w:t>
            </w:r>
            <w:r w:rsidR="00C748E9" w:rsidRPr="00D461F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AA65B4" w:rsidRPr="00D461FC">
              <w:rPr>
                <w:rFonts w:ascii="Times New Roman" w:hAnsi="Times New Roman" w:cs="Times New Roman"/>
                <w:sz w:val="28"/>
                <w:szCs w:val="28"/>
              </w:rPr>
              <w:t>34</w:t>
            </w:r>
            <w:r w:rsidR="00C748E9" w:rsidRPr="00D461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34F3C" w:rsidRPr="00D461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A65B4" w:rsidRPr="00D461F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="00732A54" w:rsidRPr="00D461F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 тыс. руб., в том числе:</w:t>
            </w:r>
          </w:p>
          <w:p w:rsidR="00C61184" w:rsidRPr="00D461FC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 w:rsidRPr="00D461FC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61184"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C748E9" w:rsidRPr="00D461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AA65B4" w:rsidRPr="00D461FC">
              <w:rPr>
                <w:rFonts w:ascii="Times New Roman" w:hAnsi="Times New Roman" w:cs="Times New Roman"/>
                <w:sz w:val="28"/>
                <w:szCs w:val="28"/>
              </w:rPr>
              <w:t>547</w:t>
            </w:r>
            <w:r w:rsidR="00EC6DCC" w:rsidRPr="00D461FC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AA65B4" w:rsidRPr="00D461F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0 </w:t>
            </w:r>
            <w:r w:rsidR="00C61184" w:rsidRPr="00D461FC">
              <w:rPr>
                <w:rFonts w:ascii="Times New Roman" w:hAnsi="Times New Roman" w:cs="Times New Roman"/>
                <w:sz w:val="28"/>
                <w:szCs w:val="28"/>
              </w:rPr>
              <w:t>тыс. руб.</w:t>
            </w:r>
          </w:p>
          <w:p w:rsidR="00C61184" w:rsidRPr="00D461FC" w:rsidRDefault="002765E1" w:rsidP="00C61184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 w:rsidRPr="00D461FC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="00C61184"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 год – </w:t>
            </w:r>
            <w:r w:rsidR="009B1BFB" w:rsidRPr="00D461FC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="00C61184" w:rsidRPr="00D461FC">
              <w:rPr>
                <w:rFonts w:ascii="Times New Roman" w:hAnsi="Times New Roman" w:cs="Times New Roman"/>
                <w:sz w:val="28"/>
                <w:szCs w:val="28"/>
              </w:rPr>
              <w:t>,00 тыс. руб.</w:t>
            </w:r>
          </w:p>
          <w:p w:rsidR="002765E1" w:rsidRPr="00D461FC" w:rsidRDefault="002765E1" w:rsidP="008D4D0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 w:rsidR="008D4D03" w:rsidRPr="00D461FC"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D461FC">
              <w:rPr>
                <w:rFonts w:ascii="Times New Roman" w:hAnsi="Times New Roman" w:cs="Times New Roman"/>
                <w:sz w:val="28"/>
                <w:szCs w:val="28"/>
              </w:rPr>
              <w:t xml:space="preserve"> год – 900,00 тыс. руб.</w:t>
            </w:r>
          </w:p>
        </w:tc>
      </w:tr>
    </w:tbl>
    <w:p w:rsidR="00474861" w:rsidRPr="00D461FC" w:rsidRDefault="00474861" w:rsidP="00474861">
      <w:pPr>
        <w:widowControl w:val="0"/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8"/>
          <w:szCs w:val="28"/>
          <w:u w:val="single"/>
        </w:rPr>
      </w:pPr>
    </w:p>
    <w:p w:rsidR="00474861" w:rsidRPr="00D461FC" w:rsidRDefault="00474861" w:rsidP="00474861">
      <w:pPr>
        <w:pStyle w:val="a4"/>
        <w:widowControl w:val="0"/>
        <w:numPr>
          <w:ilvl w:val="0"/>
          <w:numId w:val="18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Общая характеристика, основные проблемы и прогноз развития сферы реализации Муниципальной программы </w:t>
      </w:r>
    </w:p>
    <w:p w:rsidR="00474861" w:rsidRPr="00D461FC" w:rsidRDefault="00474861" w:rsidP="00474861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D461FC">
        <w:rPr>
          <w:rFonts w:ascii="Times New Roman" w:hAnsi="Times New Roman" w:cs="Times New Roman"/>
          <w:sz w:val="28"/>
          <w:szCs w:val="28"/>
          <w:u w:val="single"/>
        </w:rPr>
        <w:t>Характеристика благоустройства дворовых территорий</w:t>
      </w:r>
    </w:p>
    <w:p w:rsidR="00474861" w:rsidRPr="00D461FC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В населенных пунктах МО Мгинское городское поселение (г.п. Мга, п. Новая и Старая Малукса, д. </w:t>
      </w:r>
      <w:proofErr w:type="spellStart"/>
      <w:r w:rsidRPr="00D461FC"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 w:rsidRPr="00D461FC">
        <w:rPr>
          <w:rFonts w:ascii="Times New Roman" w:hAnsi="Times New Roman" w:cs="Times New Roman"/>
          <w:sz w:val="28"/>
          <w:szCs w:val="28"/>
        </w:rPr>
        <w:t xml:space="preserve">, д. Муя) Ленинградской области 112 многоквартирных жилых домов и 53 дворовые территории. Основная часть домов построена в середине прошлого века. 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дворов жилищного фонда и на сегодняшний день в целом, полностью или частично, не отвечает нормативным требованиям.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Пришло в негодность асфальтовое покрытие внутриквартальных проездов и тротуаров. 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Недостаточно производились работы во дворах по уходу за зелеными насаждениями, восстановлению газонов, удалению старых и больных деревьев, не осуществлялась посадка деревьев и кустарников. Зеленые насаждения на дворовых территориях представлены, в основном, зрелыми или перестойными деревьями, на газонах не устроены цветники.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Дренажная система не обеспечивает отвод вод в периоды выпадения обильных осадков, что доставляет массу неудобств жителям и негативно влияет на конструктивные элементы зданий. 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В ряде дворов отсутствует освещение придомовых территорий, необходимый набор малых </w:t>
      </w:r>
      <w:r w:rsidR="00102F58" w:rsidRPr="00D461FC">
        <w:rPr>
          <w:rFonts w:ascii="Times New Roman" w:hAnsi="Times New Roman" w:cs="Times New Roman"/>
          <w:sz w:val="28"/>
          <w:szCs w:val="28"/>
        </w:rPr>
        <w:t xml:space="preserve">архитектурных </w:t>
      </w:r>
      <w:r w:rsidRPr="00D461FC">
        <w:rPr>
          <w:rFonts w:ascii="Times New Roman" w:hAnsi="Times New Roman" w:cs="Times New Roman"/>
          <w:sz w:val="28"/>
          <w:szCs w:val="28"/>
        </w:rPr>
        <w:t>форм и обустроенных площадок. Отсутствуют специально обустроенные стоянки для автомобилей, что пр</w:t>
      </w:r>
      <w:r w:rsidR="00102F58" w:rsidRPr="00D461FC">
        <w:rPr>
          <w:rFonts w:ascii="Times New Roman" w:hAnsi="Times New Roman" w:cs="Times New Roman"/>
          <w:sz w:val="28"/>
          <w:szCs w:val="28"/>
        </w:rPr>
        <w:t xml:space="preserve">иводит </w:t>
      </w:r>
      <w:r w:rsidRPr="00D461FC">
        <w:rPr>
          <w:rFonts w:ascii="Times New Roman" w:hAnsi="Times New Roman" w:cs="Times New Roman"/>
          <w:sz w:val="28"/>
          <w:szCs w:val="28"/>
        </w:rPr>
        <w:t>к их хаотичной парковке.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Надлежащее состояние дворовых территорий является важным </w:t>
      </w:r>
      <w:r w:rsidRPr="00D461FC">
        <w:rPr>
          <w:rFonts w:ascii="Times New Roman" w:hAnsi="Times New Roman" w:cs="Times New Roman"/>
          <w:sz w:val="28"/>
          <w:szCs w:val="28"/>
        </w:rPr>
        <w:lastRenderedPageBreak/>
        <w:t>фактором при формировании благоприятной экологической и эстетической городской среды.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Проблемы восстановления и ремонта асфальтового покрытия дворов, озеленения, освещения дворовых территорий, ремонта (устройства) дождевой канализации либо вертикальной планировки на сегодня весьма актуальны и не решены в полном объеме в связи с недостаточным финансированием.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Принимаемые в последнее время меры по благоустройству дворовых территорий не приводят к должному результату, поскольку не основаны на последовательном подходе к решению проблемы и не позволяют консолидировать денежные средства для достижения поставленной цели.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К благоустройству дворовых территорий необходим последовательный комплексный подход, рассчитанный на среднесрочный период, который предполагает использование программно-целевых методов, обеспечивающих увязку реализации мероприятий по срокам, ресурсам и исполнителям.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Основным методом решения проблемы должно стать благоустройство дворовых территорий, которое представляет из себя совокупность мероприятий, направленных на создание и поддержание функционально, экологически и эстетически организованной городской среды, улучшение содержания и безопасности дворовых территорий и территорий кварталов.</w:t>
      </w:r>
    </w:p>
    <w:p w:rsidR="00474861" w:rsidRPr="00D461FC" w:rsidRDefault="00474861" w:rsidP="00474861">
      <w:pPr>
        <w:pStyle w:val="Default"/>
        <w:ind w:firstLine="720"/>
        <w:jc w:val="both"/>
        <w:rPr>
          <w:color w:val="auto"/>
          <w:sz w:val="28"/>
          <w:szCs w:val="28"/>
        </w:rPr>
      </w:pPr>
      <w:r w:rsidRPr="00D461FC">
        <w:rPr>
          <w:sz w:val="28"/>
          <w:szCs w:val="28"/>
        </w:rPr>
        <w:t xml:space="preserve">Реализация муниципальной Программы позволит создать благоприятные условия среды обитания, повысить комфортность проживания населения, увеличить площадь озеленения территорий, обеспечить более эффективную эксплуатацию жилых домов, улучшить условия для отдыха и занятий спортом, </w:t>
      </w:r>
      <w:r w:rsidRPr="00D461FC">
        <w:rPr>
          <w:color w:val="auto"/>
          <w:sz w:val="28"/>
          <w:szCs w:val="28"/>
        </w:rPr>
        <w:t>обеспечить физическую, пространственную и информационную доступность зданий, сооружений, дворовых территорий для людей с ограниченными возможностями.</w:t>
      </w:r>
    </w:p>
    <w:p w:rsidR="00474861" w:rsidRPr="00D461FC" w:rsidRDefault="00474861" w:rsidP="000D41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74861" w:rsidRPr="00D461FC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D461FC">
        <w:rPr>
          <w:rFonts w:ascii="Times New Roman" w:hAnsi="Times New Roman" w:cs="Times New Roman"/>
          <w:sz w:val="28"/>
          <w:szCs w:val="28"/>
          <w:u w:val="single"/>
        </w:rPr>
        <w:t>Целевые показатели (индикаторы), характеризующие</w:t>
      </w:r>
    </w:p>
    <w:p w:rsidR="00474861" w:rsidRPr="00D461FC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461FC">
        <w:rPr>
          <w:rFonts w:ascii="Times New Roman" w:hAnsi="Times New Roman" w:cs="Times New Roman"/>
          <w:sz w:val="28"/>
          <w:szCs w:val="28"/>
          <w:u w:val="single"/>
        </w:rPr>
        <w:t>сферу содержания дворовых территорий</w:t>
      </w:r>
    </w:p>
    <w:p w:rsidR="00474861" w:rsidRPr="00D461FC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  <w:u w:val="single"/>
        </w:rPr>
      </w:pPr>
      <w:r w:rsidRPr="00D461FC">
        <w:rPr>
          <w:rFonts w:ascii="Times New Roman" w:hAnsi="Times New Roman" w:cs="Times New Roman"/>
          <w:sz w:val="28"/>
          <w:szCs w:val="28"/>
        </w:rPr>
        <w:t>Таблица 1.</w:t>
      </w:r>
    </w:p>
    <w:tbl>
      <w:tblPr>
        <w:tblpPr w:leftFromText="180" w:rightFromText="180" w:vertAnchor="text" w:horzAnchor="margin" w:tblpX="-789" w:tblpY="612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1"/>
        <w:gridCol w:w="1186"/>
        <w:gridCol w:w="940"/>
        <w:gridCol w:w="567"/>
        <w:gridCol w:w="567"/>
        <w:gridCol w:w="567"/>
        <w:gridCol w:w="14"/>
        <w:gridCol w:w="553"/>
        <w:gridCol w:w="14"/>
        <w:gridCol w:w="553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102F58" w:rsidRPr="00D461FC" w:rsidTr="00102F58">
        <w:tc>
          <w:tcPr>
            <w:tcW w:w="421" w:type="dxa"/>
            <w:vMerge w:val="restart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186" w:type="dxa"/>
            <w:vMerge w:val="restart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940" w:type="dxa"/>
            <w:vMerge w:val="restart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715" w:type="dxa"/>
            <w:gridSpan w:val="4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567" w:type="dxa"/>
            <w:gridSpan w:val="2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56" w:type="dxa"/>
            <w:gridSpan w:val="10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Годы формирования Программы</w:t>
            </w:r>
          </w:p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02F58" w:rsidRPr="00D461FC" w:rsidTr="00102F58">
        <w:trPr>
          <w:trHeight w:val="505"/>
        </w:trPr>
        <w:tc>
          <w:tcPr>
            <w:tcW w:w="421" w:type="dxa"/>
            <w:vMerge/>
          </w:tcPr>
          <w:p w:rsidR="00102F58" w:rsidRPr="00D461FC" w:rsidRDefault="00102F58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  <w:vMerge/>
          </w:tcPr>
          <w:p w:rsidR="00102F58" w:rsidRPr="00D461FC" w:rsidRDefault="00102F58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40" w:type="dxa"/>
            <w:vMerge/>
          </w:tcPr>
          <w:p w:rsidR="00102F58" w:rsidRPr="00D461FC" w:rsidRDefault="00102F58" w:rsidP="0047486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102F58" w:rsidRPr="00D461FC" w:rsidRDefault="00102F58" w:rsidP="00102F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2015 год</w:t>
            </w:r>
          </w:p>
        </w:tc>
        <w:tc>
          <w:tcPr>
            <w:tcW w:w="567" w:type="dxa"/>
          </w:tcPr>
          <w:p w:rsidR="00102F58" w:rsidRPr="00D461FC" w:rsidRDefault="00102F58" w:rsidP="00102F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2016 год</w:t>
            </w:r>
          </w:p>
        </w:tc>
        <w:tc>
          <w:tcPr>
            <w:tcW w:w="567" w:type="dxa"/>
          </w:tcPr>
          <w:p w:rsidR="00102F58" w:rsidRPr="00D461FC" w:rsidRDefault="00102F58" w:rsidP="00102F5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2017 год</w:t>
            </w:r>
          </w:p>
        </w:tc>
        <w:tc>
          <w:tcPr>
            <w:tcW w:w="567" w:type="dxa"/>
            <w:gridSpan w:val="2"/>
          </w:tcPr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2018 год</w:t>
            </w:r>
          </w:p>
        </w:tc>
        <w:tc>
          <w:tcPr>
            <w:tcW w:w="567" w:type="dxa"/>
            <w:gridSpan w:val="2"/>
          </w:tcPr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2019 год</w:t>
            </w:r>
          </w:p>
        </w:tc>
        <w:tc>
          <w:tcPr>
            <w:tcW w:w="567" w:type="dxa"/>
          </w:tcPr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2020 год</w:t>
            </w:r>
          </w:p>
        </w:tc>
        <w:tc>
          <w:tcPr>
            <w:tcW w:w="567" w:type="dxa"/>
          </w:tcPr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2021 год</w:t>
            </w:r>
          </w:p>
        </w:tc>
        <w:tc>
          <w:tcPr>
            <w:tcW w:w="567" w:type="dxa"/>
          </w:tcPr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2022 год</w:t>
            </w:r>
          </w:p>
        </w:tc>
        <w:tc>
          <w:tcPr>
            <w:tcW w:w="567" w:type="dxa"/>
          </w:tcPr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2023</w:t>
            </w:r>
          </w:p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2024</w:t>
            </w:r>
          </w:p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2025</w:t>
            </w:r>
          </w:p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2026</w:t>
            </w:r>
          </w:p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2027</w:t>
            </w:r>
          </w:p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год</w:t>
            </w:r>
          </w:p>
        </w:tc>
        <w:tc>
          <w:tcPr>
            <w:tcW w:w="567" w:type="dxa"/>
          </w:tcPr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2028</w:t>
            </w:r>
          </w:p>
          <w:p w:rsidR="00102F58" w:rsidRPr="00D461FC" w:rsidRDefault="00102F58" w:rsidP="00102F58">
            <w:pPr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год</w:t>
            </w:r>
          </w:p>
        </w:tc>
      </w:tr>
      <w:tr w:rsidR="00102F58" w:rsidRPr="00D461FC" w:rsidTr="00102F58">
        <w:tc>
          <w:tcPr>
            <w:tcW w:w="421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186" w:type="dxa"/>
            <w:vAlign w:val="center"/>
          </w:tcPr>
          <w:p w:rsidR="00102F58" w:rsidRPr="00D461FC" w:rsidRDefault="00102F5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дворовых </w:t>
            </w:r>
            <w:r w:rsidRPr="00D461FC">
              <w:rPr>
                <w:rFonts w:ascii="Times New Roman" w:hAnsi="Times New Roman" w:cs="Times New Roman"/>
                <w:szCs w:val="22"/>
              </w:rPr>
              <w:lastRenderedPageBreak/>
              <w:t>территорий МКД</w:t>
            </w:r>
          </w:p>
        </w:tc>
        <w:tc>
          <w:tcPr>
            <w:tcW w:w="940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lastRenderedPageBreak/>
              <w:t>единиц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D461F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" w:type="dxa"/>
            <w:gridSpan w:val="2"/>
            <w:vAlign w:val="center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3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:rsidR="00102F58" w:rsidRPr="00D461FC" w:rsidRDefault="00102F58" w:rsidP="00E940C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</w:tr>
      <w:tr w:rsidR="00102F58" w:rsidRPr="00D461FC" w:rsidTr="00102F58">
        <w:tc>
          <w:tcPr>
            <w:tcW w:w="421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lastRenderedPageBreak/>
              <w:t>2.</w:t>
            </w:r>
          </w:p>
        </w:tc>
        <w:tc>
          <w:tcPr>
            <w:tcW w:w="1186" w:type="dxa"/>
            <w:vAlign w:val="center"/>
          </w:tcPr>
          <w:p w:rsidR="00102F58" w:rsidRPr="00D461FC" w:rsidRDefault="00102F5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940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gridSpan w:val="2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gridSpan w:val="2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102F58" w:rsidRPr="00D461FC" w:rsidTr="00102F58">
        <w:tc>
          <w:tcPr>
            <w:tcW w:w="421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186" w:type="dxa"/>
            <w:vAlign w:val="center"/>
          </w:tcPr>
          <w:p w:rsidR="00102F58" w:rsidRPr="00D461FC" w:rsidRDefault="00102F5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940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gridSpan w:val="2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gridSpan w:val="2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3,77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5,66</w:t>
            </w:r>
          </w:p>
        </w:tc>
        <w:tc>
          <w:tcPr>
            <w:tcW w:w="567" w:type="dxa"/>
            <w:vAlign w:val="center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1,87</w:t>
            </w:r>
          </w:p>
        </w:tc>
        <w:tc>
          <w:tcPr>
            <w:tcW w:w="567" w:type="dxa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b/>
                <w:szCs w:val="22"/>
              </w:rPr>
            </w:pPr>
          </w:p>
        </w:tc>
        <w:tc>
          <w:tcPr>
            <w:tcW w:w="567" w:type="dxa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:rsidR="00102F58" w:rsidRPr="00D461FC" w:rsidRDefault="00102F5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</w:tbl>
    <w:p w:rsidR="00474861" w:rsidRPr="00D461FC" w:rsidRDefault="00474861" w:rsidP="00474861">
      <w:pPr>
        <w:pStyle w:val="ConsPlusNormal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:rsidR="00474861" w:rsidRPr="00D461FC" w:rsidRDefault="00474861" w:rsidP="00474861">
      <w:pPr>
        <w:pStyle w:val="ConsPlusNormal"/>
        <w:ind w:left="64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D461FC">
        <w:rPr>
          <w:rFonts w:ascii="Times New Roman" w:hAnsi="Times New Roman" w:cs="Times New Roman"/>
          <w:sz w:val="28"/>
          <w:szCs w:val="28"/>
          <w:u w:val="single"/>
        </w:rPr>
        <w:t>Характеристика сферы благоустройства общественных территорий.</w:t>
      </w:r>
    </w:p>
    <w:p w:rsidR="00474861" w:rsidRPr="00D461FC" w:rsidRDefault="00474861" w:rsidP="00474861">
      <w:pPr>
        <w:pStyle w:val="ConsPlusNormal"/>
        <w:ind w:left="284"/>
        <w:jc w:val="both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Внешний облик населенного пункта, его эстетический вид во многом зависят от степени благоустроенности территории, от площади озеленения.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- комплекс мероприятий по содержанию объектов благоустройства (в том числе зеленых насаждений), направленных на создание благоприятных условий жизни, трудовой деятельности и досуга населения.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Озелененные территории вместе с насаждениями и цветниками создают образ населенного пункта, формируют благоприятную и комфортную городскую среду для жителей, и гостей, выполняют рекреационные и санитарно-защитные функции. Они являются составной частью природного богатства населенных пунктов и важным условием его инвестиционной привлекательности.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На территории населенных пунктах МО </w:t>
      </w:r>
      <w:r w:rsidR="00E30208" w:rsidRPr="00D461FC">
        <w:rPr>
          <w:rFonts w:ascii="Times New Roman" w:hAnsi="Times New Roman" w:cs="Times New Roman"/>
          <w:sz w:val="28"/>
          <w:szCs w:val="28"/>
        </w:rPr>
        <w:t>Мгинское городское</w:t>
      </w:r>
      <w:r w:rsidRPr="00D461FC">
        <w:rPr>
          <w:rFonts w:ascii="Times New Roman" w:hAnsi="Times New Roman" w:cs="Times New Roman"/>
          <w:sz w:val="28"/>
          <w:szCs w:val="28"/>
        </w:rPr>
        <w:t xml:space="preserve"> поселение (г.п. Мга, п. Новая и Старая Малукса, д. </w:t>
      </w:r>
      <w:proofErr w:type="spellStart"/>
      <w:r w:rsidR="00E30208" w:rsidRPr="00D461FC"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 w:rsidR="00E30208" w:rsidRPr="00D461FC">
        <w:rPr>
          <w:rFonts w:ascii="Times New Roman" w:hAnsi="Times New Roman" w:cs="Times New Roman"/>
          <w:sz w:val="28"/>
          <w:szCs w:val="28"/>
        </w:rPr>
        <w:t>, д.</w:t>
      </w:r>
      <w:r w:rsidRPr="00D461FC">
        <w:rPr>
          <w:rFonts w:ascii="Times New Roman" w:hAnsi="Times New Roman" w:cs="Times New Roman"/>
          <w:sz w:val="28"/>
          <w:szCs w:val="28"/>
        </w:rPr>
        <w:t xml:space="preserve"> Муя) Ленинградской области имеется пять объектов общественных территорий.</w:t>
      </w:r>
    </w:p>
    <w:p w:rsidR="00474861" w:rsidRPr="00D461FC" w:rsidRDefault="00474861" w:rsidP="0047486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Для обеспечения благоустройства общественных территорий целесообразно проведение следующих мероприятий:</w:t>
      </w:r>
    </w:p>
    <w:p w:rsidR="00474861" w:rsidRPr="00D461FC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- озеленение, уход за зелеными насаждениями;</w:t>
      </w:r>
    </w:p>
    <w:p w:rsidR="00474861" w:rsidRPr="00D461FC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- оборудование малыми архитектурными формами, фонтанами, иными некапитальными объектами;</w:t>
      </w:r>
    </w:p>
    <w:p w:rsidR="00474861" w:rsidRPr="00D461FC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- устройство пешеходных дорожек,</w:t>
      </w:r>
    </w:p>
    <w:p w:rsidR="00474861" w:rsidRPr="00D461FC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- освещение территорий, в т. ч. декоративное;</w:t>
      </w:r>
    </w:p>
    <w:p w:rsidR="00474861" w:rsidRPr="00D461FC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- обустройство площадок для отдыха, детских, спортивных площадок;</w:t>
      </w:r>
    </w:p>
    <w:p w:rsidR="00474861" w:rsidRPr="00D461FC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lastRenderedPageBreak/>
        <w:t>- установка скамеек и урн, контейнеров для сбора мусора;</w:t>
      </w:r>
    </w:p>
    <w:p w:rsidR="00474861" w:rsidRPr="00D461FC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- оформление цветников;</w:t>
      </w:r>
    </w:p>
    <w:p w:rsidR="00474861" w:rsidRPr="00D461FC" w:rsidRDefault="00474861" w:rsidP="00634661">
      <w:pPr>
        <w:pStyle w:val="Default"/>
        <w:ind w:left="644"/>
        <w:jc w:val="both"/>
        <w:rPr>
          <w:color w:val="auto"/>
          <w:sz w:val="28"/>
          <w:szCs w:val="28"/>
        </w:rPr>
      </w:pPr>
      <w:r w:rsidRPr="00D461FC">
        <w:rPr>
          <w:sz w:val="28"/>
          <w:szCs w:val="28"/>
        </w:rPr>
        <w:t xml:space="preserve">- </w:t>
      </w:r>
      <w:r w:rsidRPr="00D461FC">
        <w:rPr>
          <w:color w:val="auto"/>
          <w:sz w:val="28"/>
          <w:szCs w:val="28"/>
        </w:rPr>
        <w:t>обеспечение физической, пр</w:t>
      </w:r>
      <w:r w:rsidR="00634661" w:rsidRPr="00D461FC">
        <w:rPr>
          <w:color w:val="auto"/>
          <w:sz w:val="28"/>
          <w:szCs w:val="28"/>
        </w:rPr>
        <w:t xml:space="preserve">остранственной и информационной </w:t>
      </w:r>
      <w:r w:rsidRPr="00D461FC">
        <w:rPr>
          <w:color w:val="auto"/>
          <w:sz w:val="28"/>
          <w:szCs w:val="28"/>
        </w:rPr>
        <w:t xml:space="preserve">доступности общественных территорий </w:t>
      </w:r>
      <w:r w:rsidR="00634661" w:rsidRPr="00D461FC">
        <w:rPr>
          <w:color w:val="auto"/>
          <w:sz w:val="28"/>
          <w:szCs w:val="28"/>
        </w:rPr>
        <w:t xml:space="preserve">для людей с ограниченными </w:t>
      </w:r>
      <w:r w:rsidRPr="00D461FC">
        <w:rPr>
          <w:color w:val="auto"/>
          <w:sz w:val="28"/>
          <w:szCs w:val="28"/>
        </w:rPr>
        <w:t>возможностями.</w:t>
      </w:r>
    </w:p>
    <w:p w:rsidR="00474861" w:rsidRPr="00D461FC" w:rsidRDefault="00474861" w:rsidP="00474861">
      <w:pPr>
        <w:pStyle w:val="Default"/>
        <w:ind w:firstLine="709"/>
        <w:jc w:val="both"/>
        <w:rPr>
          <w:color w:val="auto"/>
          <w:sz w:val="28"/>
          <w:szCs w:val="28"/>
        </w:rPr>
      </w:pPr>
      <w:r w:rsidRPr="00D461FC">
        <w:rPr>
          <w:sz w:val="28"/>
          <w:szCs w:val="28"/>
        </w:rPr>
        <w:t>Выполнение всего комплекса работ, предусмотренных муниципальной Программой, создаст условия для благоустроенности и придания привлекательности общественных территорий.</w:t>
      </w:r>
    </w:p>
    <w:p w:rsidR="00474861" w:rsidRPr="00D461FC" w:rsidRDefault="00474861" w:rsidP="00474861">
      <w:pPr>
        <w:pStyle w:val="ConsPlusNormal"/>
        <w:ind w:left="644"/>
        <w:jc w:val="both"/>
        <w:rPr>
          <w:rFonts w:ascii="Times New Roman" w:hAnsi="Times New Roman" w:cs="Times New Roman"/>
          <w:szCs w:val="22"/>
        </w:rPr>
      </w:pPr>
    </w:p>
    <w:p w:rsidR="00474861" w:rsidRPr="00D461FC" w:rsidRDefault="00474861" w:rsidP="00474861">
      <w:pPr>
        <w:pStyle w:val="ConsPlusNormal"/>
        <w:ind w:left="644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D461FC">
        <w:rPr>
          <w:rFonts w:ascii="Times New Roman" w:hAnsi="Times New Roman" w:cs="Times New Roman"/>
          <w:sz w:val="28"/>
          <w:szCs w:val="28"/>
          <w:u w:val="single"/>
        </w:rPr>
        <w:t>Целевые показатели (индикаторы), характеризующие</w:t>
      </w:r>
    </w:p>
    <w:p w:rsidR="00474861" w:rsidRPr="00D461FC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D461FC">
        <w:rPr>
          <w:rFonts w:ascii="Times New Roman" w:hAnsi="Times New Roman" w:cs="Times New Roman"/>
          <w:sz w:val="28"/>
          <w:szCs w:val="28"/>
          <w:u w:val="single"/>
        </w:rPr>
        <w:t>благоустройство общественных территорий</w:t>
      </w:r>
    </w:p>
    <w:p w:rsidR="00474861" w:rsidRPr="00D461FC" w:rsidRDefault="00474861" w:rsidP="00474861">
      <w:pPr>
        <w:pStyle w:val="ConsPlusNormal"/>
        <w:ind w:left="644"/>
        <w:rPr>
          <w:rFonts w:ascii="Times New Roman" w:hAnsi="Times New Roman" w:cs="Times New Roman"/>
          <w:sz w:val="28"/>
          <w:szCs w:val="28"/>
          <w:u w:val="single"/>
        </w:rPr>
      </w:pPr>
    </w:p>
    <w:p w:rsidR="00474861" w:rsidRPr="00D461FC" w:rsidRDefault="00474861" w:rsidP="00474861">
      <w:pPr>
        <w:pStyle w:val="ConsPlusNormal"/>
        <w:ind w:left="644"/>
        <w:jc w:val="right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Таблица 2.</w:t>
      </w:r>
    </w:p>
    <w:p w:rsidR="00474861" w:rsidRPr="00D461FC" w:rsidRDefault="00474861" w:rsidP="00474861">
      <w:pPr>
        <w:pStyle w:val="ConsPlusNormal"/>
        <w:ind w:left="644"/>
        <w:jc w:val="center"/>
        <w:rPr>
          <w:rFonts w:ascii="Times New Roman" w:hAnsi="Times New Roman" w:cs="Times New Roman"/>
          <w:szCs w:val="22"/>
        </w:rPr>
      </w:pPr>
    </w:p>
    <w:tbl>
      <w:tblPr>
        <w:tblW w:w="10991" w:type="dxa"/>
        <w:tblInd w:w="-7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10"/>
        <w:gridCol w:w="1692"/>
        <w:gridCol w:w="851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  <w:gridCol w:w="567"/>
      </w:tblGrid>
      <w:tr w:rsidR="00991E18" w:rsidRPr="00D461FC" w:rsidTr="00793FDB">
        <w:tc>
          <w:tcPr>
            <w:tcW w:w="510" w:type="dxa"/>
            <w:vMerge w:val="restart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N п/п</w:t>
            </w:r>
          </w:p>
        </w:tc>
        <w:tc>
          <w:tcPr>
            <w:tcW w:w="1692" w:type="dxa"/>
            <w:vMerge w:val="restart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851" w:type="dxa"/>
            <w:vMerge w:val="restart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701" w:type="dxa"/>
            <w:gridSpan w:val="3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Три года, предшествующие реализации подпрограммы</w:t>
            </w:r>
          </w:p>
        </w:tc>
        <w:tc>
          <w:tcPr>
            <w:tcW w:w="6237" w:type="dxa"/>
            <w:gridSpan w:val="11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Год формирования Программы</w:t>
            </w: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991E18" w:rsidRPr="00D461FC" w:rsidTr="00991E18">
        <w:tc>
          <w:tcPr>
            <w:tcW w:w="510" w:type="dxa"/>
            <w:vMerge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692" w:type="dxa"/>
            <w:vMerge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1" w:type="dxa"/>
            <w:vMerge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2015 год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2016 год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2017 год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2018 год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2019 год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2020 год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2021 год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2022 год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2023</w:t>
            </w: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2024</w:t>
            </w: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2025</w:t>
            </w: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2026</w:t>
            </w: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2027</w:t>
            </w: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год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2028</w:t>
            </w: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год</w:t>
            </w:r>
          </w:p>
        </w:tc>
      </w:tr>
      <w:tr w:rsidR="00991E18" w:rsidRPr="00D461FC" w:rsidTr="00991E18">
        <w:tc>
          <w:tcPr>
            <w:tcW w:w="510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1.</w:t>
            </w:r>
          </w:p>
        </w:tc>
        <w:tc>
          <w:tcPr>
            <w:tcW w:w="1692" w:type="dxa"/>
            <w:vAlign w:val="center"/>
          </w:tcPr>
          <w:p w:rsidR="00991E18" w:rsidRPr="00D461FC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851" w:type="dxa"/>
            <w:vAlign w:val="center"/>
          </w:tcPr>
          <w:p w:rsidR="00991E18" w:rsidRPr="00D461FC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7" w:type="dxa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991E18" w:rsidRPr="00D461FC" w:rsidTr="00991E18">
        <w:tc>
          <w:tcPr>
            <w:tcW w:w="510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2.</w:t>
            </w:r>
          </w:p>
        </w:tc>
        <w:tc>
          <w:tcPr>
            <w:tcW w:w="1692" w:type="dxa"/>
            <w:vAlign w:val="center"/>
          </w:tcPr>
          <w:p w:rsidR="00991E18" w:rsidRPr="00D461FC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Доля благоустроенных общественных территорий от общего количества таких территорий</w:t>
            </w:r>
          </w:p>
        </w:tc>
        <w:tc>
          <w:tcPr>
            <w:tcW w:w="851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991E18" w:rsidRPr="00D461FC" w:rsidRDefault="00991E18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C3709D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</w:tcPr>
          <w:p w:rsidR="00991E18" w:rsidRPr="00D461FC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FE1062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  <w:tr w:rsidR="00991E18" w:rsidRPr="00D461FC" w:rsidTr="00991E18">
        <w:tc>
          <w:tcPr>
            <w:tcW w:w="510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3.</w:t>
            </w:r>
          </w:p>
        </w:tc>
        <w:tc>
          <w:tcPr>
            <w:tcW w:w="1692" w:type="dxa"/>
            <w:vAlign w:val="center"/>
          </w:tcPr>
          <w:p w:rsidR="00991E18" w:rsidRPr="00D461FC" w:rsidRDefault="00991E18" w:rsidP="00474861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851" w:type="dxa"/>
            <w:vAlign w:val="center"/>
          </w:tcPr>
          <w:p w:rsidR="00991E18" w:rsidRPr="00D461FC" w:rsidRDefault="00991E18" w:rsidP="00474861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 xml:space="preserve"> единиц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  <w:vAlign w:val="center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  <w:tc>
          <w:tcPr>
            <w:tcW w:w="567" w:type="dxa"/>
          </w:tcPr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:rsidR="00991E18" w:rsidRPr="00D461FC" w:rsidRDefault="00991E18" w:rsidP="00474861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0</w:t>
            </w:r>
          </w:p>
        </w:tc>
      </w:tr>
    </w:tbl>
    <w:p w:rsidR="00474861" w:rsidRPr="00D461FC" w:rsidRDefault="00474861" w:rsidP="004748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062" w:rsidRPr="00D461FC" w:rsidRDefault="00FE1062" w:rsidP="00FE1062">
      <w:pPr>
        <w:spacing w:line="240" w:lineRule="auto"/>
        <w:ind w:hanging="360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b/>
          <w:sz w:val="28"/>
          <w:szCs w:val="28"/>
        </w:rPr>
        <w:t>2. Приоритеты и цели муниципальной политики в сфере реализации Муниципальной программы</w:t>
      </w:r>
    </w:p>
    <w:p w:rsidR="00FE1062" w:rsidRPr="00D461FC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Основной целью Программы является повышение уровня благоустройства территорий муниципального образования Мгинское городское поселение Кировского муниципального района Ленинградской области.</w:t>
      </w:r>
    </w:p>
    <w:p w:rsidR="00FE1062" w:rsidRPr="00D461FC" w:rsidRDefault="00FE1062" w:rsidP="00FE106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Сроки реализации Программы: 202</w:t>
      </w:r>
      <w:r w:rsidR="00991E18" w:rsidRPr="00D461FC">
        <w:rPr>
          <w:rFonts w:ascii="Times New Roman" w:hAnsi="Times New Roman" w:cs="Times New Roman"/>
          <w:sz w:val="28"/>
          <w:szCs w:val="28"/>
        </w:rPr>
        <w:t>6</w:t>
      </w:r>
      <w:r w:rsidRPr="00D461FC">
        <w:rPr>
          <w:rFonts w:ascii="Times New Roman" w:hAnsi="Times New Roman" w:cs="Times New Roman"/>
          <w:sz w:val="28"/>
          <w:szCs w:val="28"/>
        </w:rPr>
        <w:t>-202</w:t>
      </w:r>
      <w:r w:rsidR="00991E18" w:rsidRPr="00D461FC">
        <w:rPr>
          <w:rFonts w:ascii="Times New Roman" w:hAnsi="Times New Roman" w:cs="Times New Roman"/>
          <w:sz w:val="28"/>
          <w:szCs w:val="28"/>
        </w:rPr>
        <w:t>8</w:t>
      </w:r>
      <w:r w:rsidRPr="00D461FC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FE1062" w:rsidRPr="00D461FC" w:rsidRDefault="00FE1062" w:rsidP="00FE106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1062" w:rsidRPr="00D461FC" w:rsidRDefault="00FE1062" w:rsidP="00FE1062">
      <w:pPr>
        <w:pStyle w:val="a4"/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1FC">
        <w:rPr>
          <w:rFonts w:ascii="Times New Roman" w:hAnsi="Times New Roman" w:cs="Times New Roman"/>
          <w:b/>
          <w:sz w:val="28"/>
          <w:szCs w:val="28"/>
        </w:rPr>
        <w:lastRenderedPageBreak/>
        <w:t>Цель, задачи и ожидаемые результаты Муниципальной программы</w:t>
      </w:r>
    </w:p>
    <w:p w:rsidR="00FE1062" w:rsidRPr="00D461FC" w:rsidRDefault="00FE1062" w:rsidP="00FE1062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3.1. Основной целью муниципальной Программы является повышение уровня благоустройства территорий муниципального образования Мгинское городское поселение Кировского муниципального района Ленинградской области.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3.2. Основные задачи муниципальной Программы, направленные на достижение вышеуказанных целей, заключаются в следующем: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а) повышение уровня благоустройства дворовых территорий;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б) повышение уровня благоустройства общественных территорий.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Мероприятия программы: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№9 по ул. Мгинской Правды в г.п. Мга (2018 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многоквартирных домов №11 и №15 по ул. Пролетарская в г.п. Мга (2019 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№13 по ул. Спортивная в г.п. Мга (2020 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многоквартирного дома №62 по Комсомольскому </w:t>
      </w:r>
      <w:proofErr w:type="spellStart"/>
      <w:r w:rsidRPr="00D461FC">
        <w:rPr>
          <w:rFonts w:ascii="Times New Roman" w:hAnsi="Times New Roman" w:cs="Times New Roman"/>
          <w:sz w:val="28"/>
          <w:szCs w:val="28"/>
        </w:rPr>
        <w:t>пр-ту</w:t>
      </w:r>
      <w:proofErr w:type="spellEnd"/>
      <w:r w:rsidRPr="00D461FC">
        <w:rPr>
          <w:rFonts w:ascii="Times New Roman" w:hAnsi="Times New Roman" w:cs="Times New Roman"/>
          <w:sz w:val="28"/>
          <w:szCs w:val="28"/>
        </w:rPr>
        <w:t xml:space="preserve"> в г.п. Мга (2024 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многоквартирных домов №2 и №4 по шоссе Революции в г.п. Мга (202</w:t>
      </w:r>
      <w:r w:rsidR="004B1538" w:rsidRPr="00D461FC">
        <w:rPr>
          <w:rFonts w:ascii="Times New Roman" w:hAnsi="Times New Roman" w:cs="Times New Roman"/>
          <w:sz w:val="28"/>
          <w:szCs w:val="28"/>
        </w:rPr>
        <w:t>5</w:t>
      </w:r>
      <w:r w:rsidRPr="00D461FC"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№11 по ул. Майора Жаринова в г.п. Мга (202</w:t>
      </w:r>
      <w:r w:rsidR="004B1538" w:rsidRPr="00D461FC">
        <w:rPr>
          <w:rFonts w:ascii="Times New Roman" w:hAnsi="Times New Roman" w:cs="Times New Roman"/>
          <w:sz w:val="28"/>
          <w:szCs w:val="28"/>
        </w:rPr>
        <w:t>6</w:t>
      </w:r>
      <w:r w:rsidRPr="00D461FC"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многоквартирных домов №50 по пр. Красного Октября, №14 по ул. Связи, №5 по ул. Спортивная в г.п. Мга (202</w:t>
      </w:r>
      <w:r w:rsidR="00991E18" w:rsidRPr="00D461FC">
        <w:rPr>
          <w:rFonts w:ascii="Times New Roman" w:hAnsi="Times New Roman" w:cs="Times New Roman"/>
          <w:sz w:val="28"/>
          <w:szCs w:val="28"/>
        </w:rPr>
        <w:t>7</w:t>
      </w:r>
      <w:r w:rsidRPr="00D461FC"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№100 по Комсомольскому пр. в г.п. Мга (202</w:t>
      </w:r>
      <w:r w:rsidR="00991E18" w:rsidRPr="00D461FC">
        <w:rPr>
          <w:rFonts w:ascii="Times New Roman" w:hAnsi="Times New Roman" w:cs="Times New Roman"/>
          <w:sz w:val="28"/>
          <w:szCs w:val="28"/>
        </w:rPr>
        <w:t>7</w:t>
      </w:r>
      <w:r w:rsidRPr="00D461FC"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многоквартирных домов №3, №5 по ул. Майора Жаринова и №65 по Советскому пр. в г.п. Мга (202</w:t>
      </w:r>
      <w:r w:rsidR="004B1538" w:rsidRPr="00D461FC">
        <w:rPr>
          <w:rFonts w:ascii="Times New Roman" w:hAnsi="Times New Roman" w:cs="Times New Roman"/>
          <w:sz w:val="28"/>
          <w:szCs w:val="28"/>
        </w:rPr>
        <w:t>7</w:t>
      </w:r>
      <w:r w:rsidRPr="00D461FC">
        <w:rPr>
          <w:rFonts w:ascii="Times New Roman" w:hAnsi="Times New Roman" w:cs="Times New Roman"/>
          <w:sz w:val="28"/>
          <w:szCs w:val="28"/>
        </w:rPr>
        <w:t>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№32 по ул. Новоселов в п. Старая Малукса (202</w:t>
      </w:r>
      <w:r w:rsidR="004B1538" w:rsidRPr="00D461FC">
        <w:rPr>
          <w:rFonts w:ascii="Times New Roman" w:hAnsi="Times New Roman" w:cs="Times New Roman"/>
          <w:sz w:val="28"/>
          <w:szCs w:val="28"/>
        </w:rPr>
        <w:t>7</w:t>
      </w:r>
      <w:r w:rsidRPr="00D461FC"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Благоустройство дворовой территории многоквартирных домов №95, №95а, №97, №99 в д. </w:t>
      </w:r>
      <w:proofErr w:type="spellStart"/>
      <w:r w:rsidRPr="00D461FC">
        <w:rPr>
          <w:rFonts w:ascii="Times New Roman" w:hAnsi="Times New Roman" w:cs="Times New Roman"/>
          <w:sz w:val="28"/>
          <w:szCs w:val="28"/>
        </w:rPr>
        <w:t>Сологубовка</w:t>
      </w:r>
      <w:proofErr w:type="spellEnd"/>
      <w:r w:rsidRPr="00D461FC">
        <w:rPr>
          <w:rFonts w:ascii="Times New Roman" w:hAnsi="Times New Roman" w:cs="Times New Roman"/>
          <w:sz w:val="28"/>
          <w:szCs w:val="28"/>
        </w:rPr>
        <w:t xml:space="preserve"> (202</w:t>
      </w:r>
      <w:r w:rsidR="004B1538" w:rsidRPr="00D461FC">
        <w:rPr>
          <w:rFonts w:ascii="Times New Roman" w:hAnsi="Times New Roman" w:cs="Times New Roman"/>
          <w:sz w:val="28"/>
          <w:szCs w:val="28"/>
        </w:rPr>
        <w:t>7</w:t>
      </w:r>
      <w:r w:rsidRPr="00D461FC"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дворовой территории многоквартирного дома №4 по ул. Майора Жаринова в г.п. Мга (202</w:t>
      </w:r>
      <w:r w:rsidR="004B1538" w:rsidRPr="00D461FC">
        <w:rPr>
          <w:rFonts w:ascii="Times New Roman" w:hAnsi="Times New Roman" w:cs="Times New Roman"/>
          <w:sz w:val="28"/>
          <w:szCs w:val="28"/>
        </w:rPr>
        <w:t>7</w:t>
      </w:r>
      <w:r w:rsidRPr="00D461FC">
        <w:rPr>
          <w:rFonts w:ascii="Times New Roman" w:hAnsi="Times New Roman" w:cs="Times New Roman"/>
          <w:sz w:val="28"/>
          <w:szCs w:val="28"/>
        </w:rPr>
        <w:t xml:space="preserve"> 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по ул. Железнодорожная от ул. Связи до ул. Дзержинского в г.п. Мга (2018 год); 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 около кинотеатра «Октябрь» и парка в г.п. Мга (2020 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 около кинотеатра «Октябрь» и парка в г.п. Мга-2 этап (2021год);</w:t>
      </w:r>
    </w:p>
    <w:p w:rsidR="00B10C70" w:rsidRPr="00D461FC" w:rsidRDefault="00B10C70" w:rsidP="00B10C7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Благоустройство общественной территории «Библиотечный сквер» в г.п. </w:t>
      </w:r>
      <w:r w:rsidR="003425B7" w:rsidRPr="00D461FC">
        <w:rPr>
          <w:rFonts w:ascii="Times New Roman" w:hAnsi="Times New Roman" w:cs="Times New Roman"/>
          <w:sz w:val="28"/>
          <w:szCs w:val="28"/>
        </w:rPr>
        <w:t>Мга (2023 год);</w:t>
      </w:r>
    </w:p>
    <w:p w:rsidR="00EC6DCC" w:rsidRPr="00D461FC" w:rsidRDefault="003425B7" w:rsidP="007D03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 «Почтов</w:t>
      </w:r>
      <w:r w:rsidR="00991E18" w:rsidRPr="00D461FC">
        <w:rPr>
          <w:rFonts w:ascii="Times New Roman" w:hAnsi="Times New Roman" w:cs="Times New Roman"/>
          <w:sz w:val="28"/>
          <w:szCs w:val="28"/>
        </w:rPr>
        <w:t xml:space="preserve">ый сквер» в г.п. Мга </w:t>
      </w:r>
      <w:r w:rsidR="00991E18" w:rsidRPr="00D461FC">
        <w:rPr>
          <w:rFonts w:ascii="Times New Roman" w:hAnsi="Times New Roman" w:cs="Times New Roman"/>
          <w:sz w:val="28"/>
          <w:szCs w:val="28"/>
        </w:rPr>
        <w:lastRenderedPageBreak/>
        <w:t>(2025 год);</w:t>
      </w:r>
    </w:p>
    <w:p w:rsidR="00991E18" w:rsidRPr="00D461FC" w:rsidRDefault="00991E18" w:rsidP="00991E1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Благоустройство общественной территории «Площадка для выгула собак «ДРУЖОК»» в г.п. Мга (202</w:t>
      </w:r>
      <w:r w:rsidR="00807340" w:rsidRPr="00D461FC">
        <w:rPr>
          <w:rFonts w:ascii="Times New Roman" w:hAnsi="Times New Roman" w:cs="Times New Roman"/>
          <w:sz w:val="28"/>
          <w:szCs w:val="28"/>
        </w:rPr>
        <w:t>7</w:t>
      </w:r>
      <w:r w:rsidRPr="00D461FC">
        <w:rPr>
          <w:rFonts w:ascii="Times New Roman" w:hAnsi="Times New Roman" w:cs="Times New Roman"/>
          <w:sz w:val="28"/>
          <w:szCs w:val="28"/>
        </w:rPr>
        <w:t xml:space="preserve"> год).</w:t>
      </w:r>
    </w:p>
    <w:p w:rsidR="00991E18" w:rsidRPr="00D461FC" w:rsidRDefault="00991E18" w:rsidP="007D0350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32A54" w:rsidRPr="00D461FC" w:rsidRDefault="00732A54" w:rsidP="0072795D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732A54" w:rsidRPr="00D461FC" w:rsidRDefault="00732A54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D0350" w:rsidRPr="00D461FC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  <w:r w:rsidRPr="00D461FC">
        <w:rPr>
          <w:rFonts w:ascii="Times New Roman" w:hAnsi="Times New Roman" w:cs="Times New Roman"/>
          <w:sz w:val="28"/>
          <w:szCs w:val="28"/>
          <w:u w:val="single"/>
        </w:rPr>
        <w:t>Ожидаемые результаты реализации муниципальной Программы</w:t>
      </w:r>
    </w:p>
    <w:p w:rsidR="007D0350" w:rsidRPr="00D461FC" w:rsidRDefault="007D0350" w:rsidP="007D0350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  <w:u w:val="single"/>
        </w:rPr>
      </w:pPr>
    </w:p>
    <w:p w:rsidR="007D0350" w:rsidRPr="00D461FC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Таблица 3.</w:t>
      </w:r>
    </w:p>
    <w:p w:rsidR="007D0350" w:rsidRPr="00D461FC" w:rsidRDefault="007D0350" w:rsidP="007D0350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dxa"/>
        <w:tblInd w:w="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3034"/>
        <w:gridCol w:w="3086"/>
        <w:gridCol w:w="1701"/>
        <w:gridCol w:w="1560"/>
      </w:tblGrid>
      <w:tr w:rsidR="007D0350" w:rsidRPr="00D461FC" w:rsidTr="00C34F3C">
        <w:tc>
          <w:tcPr>
            <w:tcW w:w="30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Цель, задача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Наименование целевого показателя (индикатора)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Единица измерения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EA4B5A" w:rsidP="00991E1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2018-</w:t>
            </w:r>
            <w:r w:rsidR="00991E18" w:rsidRPr="00D461FC">
              <w:rPr>
                <w:rFonts w:ascii="Times New Roman" w:hAnsi="Times New Roman" w:cs="Times New Roman"/>
                <w:szCs w:val="22"/>
              </w:rPr>
              <w:t>2028</w:t>
            </w:r>
            <w:r w:rsidR="007D0350" w:rsidRPr="00D461FC">
              <w:rPr>
                <w:rFonts w:ascii="Times New Roman" w:hAnsi="Times New Roman" w:cs="Times New Roman"/>
                <w:szCs w:val="22"/>
              </w:rPr>
              <w:t xml:space="preserve"> годы</w:t>
            </w:r>
          </w:p>
        </w:tc>
      </w:tr>
      <w:tr w:rsidR="007D0350" w:rsidRPr="00D461FC" w:rsidTr="00C34F3C">
        <w:trPr>
          <w:trHeight w:val="956"/>
        </w:trPr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 xml:space="preserve">Цель. Повышение уровня благоустройства территорий </w:t>
            </w:r>
          </w:p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Доля благоустроенных дворовых территорий МКД от общего количества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:rsidRPr="00D461FC" w:rsidTr="00C34F3C">
        <w:trPr>
          <w:trHeight w:val="433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  <w:tr w:rsidR="007D0350" w:rsidRPr="00D461FC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Задача 1.</w:t>
            </w:r>
          </w:p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 xml:space="preserve">Повышение уровня благоустройства дворовых территорий </w:t>
            </w:r>
          </w:p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Количество благоустроенных дворовых территорий МКД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:rsidRPr="00D461FC" w:rsidTr="00C34F3C">
        <w:trPr>
          <w:trHeight w:val="980"/>
        </w:trPr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Количество проведенных субботников по обустройству дворовых территорий в весенний и осенний периоды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  <w:highlight w:val="yellow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12</w:t>
            </w:r>
          </w:p>
        </w:tc>
      </w:tr>
      <w:tr w:rsidR="007D0350" w:rsidRPr="00D461FC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Доля дворовых территорий, благоустроенных с трудовым участием граждан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22,63</w:t>
            </w:r>
          </w:p>
        </w:tc>
      </w:tr>
      <w:tr w:rsidR="007D0350" w:rsidRPr="00D461FC" w:rsidTr="00C34F3C">
        <w:tc>
          <w:tcPr>
            <w:tcW w:w="30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 xml:space="preserve">Задача 2. Повышение уровня благоустройства общественных территорий </w:t>
            </w:r>
          </w:p>
          <w:p w:rsidR="007D0350" w:rsidRPr="00D461FC" w:rsidRDefault="007D0350" w:rsidP="00C34F3C">
            <w:pPr>
              <w:pStyle w:val="ConsPlusNormal"/>
              <w:jc w:val="both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color w:val="FF0000"/>
                <w:szCs w:val="22"/>
              </w:rPr>
              <w:t xml:space="preserve"> </w:t>
            </w: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 xml:space="preserve">Количество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:rsidRPr="00D461FC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Количество реализованных проектов благоустройства общественных территорий.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единиц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5</w:t>
            </w:r>
          </w:p>
        </w:tc>
      </w:tr>
      <w:tr w:rsidR="007D0350" w:rsidRPr="00D461FC" w:rsidTr="00C34F3C">
        <w:tc>
          <w:tcPr>
            <w:tcW w:w="30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0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 xml:space="preserve">Доля благоустроенных общественных территорий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>%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0350" w:rsidRPr="00D461FC" w:rsidRDefault="007D0350" w:rsidP="00C34F3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D461FC">
              <w:rPr>
                <w:rFonts w:ascii="Times New Roman" w:hAnsi="Times New Roman" w:cs="Times New Roman"/>
                <w:szCs w:val="22"/>
              </w:rPr>
              <w:t xml:space="preserve">100 </w:t>
            </w:r>
          </w:p>
        </w:tc>
      </w:tr>
    </w:tbl>
    <w:p w:rsidR="007D0350" w:rsidRPr="00D461FC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7D0350" w:rsidRPr="00D461FC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3.3. В результате реализации мероприятий муниципальной Программы ожидается снижение доли неблагоустроенных дворовых и общественных территорий.</w:t>
      </w:r>
    </w:p>
    <w:p w:rsidR="007D0350" w:rsidRPr="00D461FC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3.4. Успешное выполнение задач муниципальной Программы позволит улучшить условия проживания и жизнедеятельности граждан и повысить привлекательность населенных пунктов поселения.</w:t>
      </w:r>
    </w:p>
    <w:p w:rsidR="007D0350" w:rsidRPr="00D461FC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3.5. Реализация муниципальной Программы позволит достичь следующих результатов:</w:t>
      </w:r>
    </w:p>
    <w:p w:rsidR="007D0350" w:rsidRPr="00D461FC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а) благоустройство территорий, прилегающих к многоквартирным </w:t>
      </w:r>
      <w:r w:rsidRPr="00D461FC">
        <w:rPr>
          <w:rFonts w:ascii="Times New Roman" w:hAnsi="Times New Roman" w:cs="Times New Roman"/>
          <w:sz w:val="28"/>
          <w:szCs w:val="28"/>
        </w:rPr>
        <w:lastRenderedPageBreak/>
        <w:t>жилым домам в количестве 1</w:t>
      </w:r>
      <w:r w:rsidR="003B0763" w:rsidRPr="00D461FC">
        <w:rPr>
          <w:rFonts w:ascii="Times New Roman" w:hAnsi="Times New Roman" w:cs="Times New Roman"/>
          <w:sz w:val="28"/>
          <w:szCs w:val="28"/>
        </w:rPr>
        <w:t>2</w:t>
      </w:r>
      <w:r w:rsidRPr="00D461FC">
        <w:rPr>
          <w:rFonts w:ascii="Times New Roman" w:hAnsi="Times New Roman" w:cs="Times New Roman"/>
          <w:sz w:val="28"/>
          <w:szCs w:val="28"/>
        </w:rPr>
        <w:t>.</w:t>
      </w:r>
    </w:p>
    <w:p w:rsidR="007D0350" w:rsidRPr="00D461FC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б) благоустройство общественных территорий </w:t>
      </w:r>
      <w:r w:rsidR="00991E18" w:rsidRPr="00D461FC">
        <w:rPr>
          <w:rFonts w:ascii="Times New Roman" w:hAnsi="Times New Roman" w:cs="Times New Roman"/>
          <w:sz w:val="28"/>
          <w:szCs w:val="28"/>
        </w:rPr>
        <w:t>6</w:t>
      </w:r>
      <w:r w:rsidRPr="00D461FC">
        <w:rPr>
          <w:rFonts w:ascii="Times New Roman" w:hAnsi="Times New Roman" w:cs="Times New Roman"/>
          <w:sz w:val="28"/>
          <w:szCs w:val="28"/>
        </w:rPr>
        <w:t>.</w:t>
      </w:r>
    </w:p>
    <w:p w:rsidR="007D0350" w:rsidRPr="00D461FC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Необходимым условием реализации программы является проведение мероприятий по благоустройству дворовых и общественных территорий </w:t>
      </w:r>
      <w:r w:rsidRPr="00D461FC">
        <w:rPr>
          <w:rFonts w:ascii="Times New Roman" w:hAnsi="Times New Roman" w:cs="Times New Roman"/>
          <w:sz w:val="28"/>
          <w:szCs w:val="28"/>
        </w:rPr>
        <w:br/>
        <w:t xml:space="preserve">с учетом необходимости обеспечения физической, пространственной </w:t>
      </w:r>
      <w:r w:rsidRPr="00D461FC">
        <w:rPr>
          <w:rFonts w:ascii="Times New Roman" w:hAnsi="Times New Roman" w:cs="Times New Roman"/>
          <w:sz w:val="28"/>
          <w:szCs w:val="28"/>
        </w:rPr>
        <w:br/>
        <w:t>и информационной доступности зданий, сооружений и общественных территорий для людей с ограниченными возможностями.</w:t>
      </w:r>
    </w:p>
    <w:p w:rsidR="007D0350" w:rsidRPr="00D461FC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3.6. Минимальный перечень</w:t>
      </w:r>
      <w:r w:rsidR="00102F58" w:rsidRPr="00D461FC">
        <w:rPr>
          <w:rFonts w:ascii="Times New Roman" w:hAnsi="Times New Roman" w:cs="Times New Roman"/>
          <w:sz w:val="28"/>
          <w:szCs w:val="28"/>
        </w:rPr>
        <w:t xml:space="preserve">, дополнительный перечень работ </w:t>
      </w:r>
      <w:r w:rsidRPr="00D461FC">
        <w:rPr>
          <w:rFonts w:ascii="Times New Roman" w:hAnsi="Times New Roman" w:cs="Times New Roman"/>
          <w:sz w:val="28"/>
          <w:szCs w:val="28"/>
        </w:rPr>
        <w:t>по благоустройству дворовых территорий.</w:t>
      </w:r>
    </w:p>
    <w:p w:rsidR="007D0350" w:rsidRPr="00D461FC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>Минимальный перечень видов работ по благоустройству дворовых территорий включает: ремонт дворовых проездов, обеспечение освещения дворовых территорий, установку скамеек, установку урн</w:t>
      </w:r>
      <w:r w:rsidR="00991E18" w:rsidRPr="00D461FC">
        <w:rPr>
          <w:rFonts w:ascii="Times New Roman" w:hAnsi="Times New Roman" w:cs="Times New Roman"/>
          <w:sz w:val="28"/>
          <w:szCs w:val="28"/>
        </w:rPr>
        <w:t>, озеленение</w:t>
      </w:r>
      <w:r w:rsidR="005D420F" w:rsidRPr="00D461FC">
        <w:rPr>
          <w:rFonts w:ascii="Times New Roman" w:hAnsi="Times New Roman" w:cs="Times New Roman"/>
          <w:sz w:val="28"/>
          <w:szCs w:val="28"/>
        </w:rPr>
        <w:t xml:space="preserve"> территории, создание пешеходных дорожек, создание тротуара</w:t>
      </w:r>
      <w:r w:rsidRPr="00D461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7D0350" w:rsidRPr="00D461FC" w:rsidRDefault="007D0350" w:rsidP="007D0350">
      <w:pPr>
        <w:pStyle w:val="ConsPlusNormal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461FC">
        <w:rPr>
          <w:rFonts w:ascii="Times New Roman" w:hAnsi="Times New Roman" w:cs="Times New Roman"/>
          <w:sz w:val="28"/>
          <w:szCs w:val="28"/>
        </w:rPr>
        <w:t xml:space="preserve">Дополнительный перечень видов работ по благоустройству дворовых территорий включает: установку ограждений, установку малых архитектурных форм и городской мебели, оборудование автомобильных парковок, оборудование поверхностной дренажной системы </w:t>
      </w:r>
      <w:proofErr w:type="spellStart"/>
      <w:r w:rsidRPr="00D461FC">
        <w:rPr>
          <w:rFonts w:ascii="Times New Roman" w:hAnsi="Times New Roman" w:cs="Times New Roman"/>
          <w:sz w:val="28"/>
          <w:szCs w:val="28"/>
        </w:rPr>
        <w:t>внутридворовых</w:t>
      </w:r>
      <w:proofErr w:type="spellEnd"/>
      <w:r w:rsidRPr="00D461FC">
        <w:rPr>
          <w:rFonts w:ascii="Times New Roman" w:hAnsi="Times New Roman" w:cs="Times New Roman"/>
          <w:sz w:val="28"/>
          <w:szCs w:val="28"/>
        </w:rPr>
        <w:t xml:space="preserve"> проездов, обустройство площадок для отдыха, установку детских площадок, установку спортивных площадок, оборудование площадок для выгула и дрессировки собак. </w:t>
      </w:r>
    </w:p>
    <w:p w:rsidR="00FE1062" w:rsidRPr="00D461FC" w:rsidRDefault="00FE1062" w:rsidP="00FE1062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120A4" w:rsidRPr="00D461FC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5120A4" w:rsidRPr="00D461FC" w:rsidRDefault="005120A4" w:rsidP="00D6402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0F6BD3" w:rsidRPr="00D461FC" w:rsidRDefault="000F6BD3" w:rsidP="007D03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F6BD3" w:rsidRPr="00D461FC" w:rsidSect="001B1E91">
          <w:headerReference w:type="default" r:id="rId8"/>
          <w:pgSz w:w="11906" w:h="16838"/>
          <w:pgMar w:top="964" w:right="851" w:bottom="851" w:left="1701" w:header="709" w:footer="709" w:gutter="0"/>
          <w:cols w:space="708"/>
          <w:docGrid w:linePitch="360"/>
        </w:sectPr>
      </w:pPr>
    </w:p>
    <w:tbl>
      <w:tblPr>
        <w:tblW w:w="13833" w:type="dxa"/>
        <w:tblLook w:val="04A0"/>
      </w:tblPr>
      <w:tblGrid>
        <w:gridCol w:w="546"/>
        <w:gridCol w:w="2037"/>
        <w:gridCol w:w="1773"/>
        <w:gridCol w:w="1794"/>
        <w:gridCol w:w="1375"/>
        <w:gridCol w:w="931"/>
        <w:gridCol w:w="2317"/>
        <w:gridCol w:w="1400"/>
        <w:gridCol w:w="1647"/>
        <w:gridCol w:w="13"/>
      </w:tblGrid>
      <w:tr w:rsidR="009B5B62" w:rsidRPr="00D461FC" w:rsidTr="002101D8">
        <w:trPr>
          <w:trHeight w:val="840"/>
        </w:trPr>
        <w:tc>
          <w:tcPr>
            <w:tcW w:w="10773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9B5B62" w:rsidRPr="00D461FC" w:rsidRDefault="009B5B62" w:rsidP="002101D8">
            <w:pPr>
              <w:spacing w:after="0" w:line="240" w:lineRule="auto"/>
              <w:ind w:right="-250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lastRenderedPageBreak/>
              <w:t>План реализации муниципальной программы "Формирование комфортной городской среды муниципального образования Мгинское городское поселение Кировского муниципального района Ленинградской области"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16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9B5B62" w:rsidRPr="00D461FC" w:rsidTr="002101D8">
        <w:trPr>
          <w:gridAfter w:val="1"/>
          <w:wAfter w:w="13" w:type="dxa"/>
          <w:trHeight w:val="390"/>
        </w:trPr>
        <w:tc>
          <w:tcPr>
            <w:tcW w:w="1382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ru-RU"/>
              </w:rPr>
              <w:t>Мероприятия, направленные на достижение целей проектов</w:t>
            </w:r>
          </w:p>
        </w:tc>
      </w:tr>
      <w:tr w:rsidR="009B5B62" w:rsidRPr="00D461FC" w:rsidTr="002101D8">
        <w:trPr>
          <w:gridAfter w:val="1"/>
          <w:wAfter w:w="13" w:type="dxa"/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 п/п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структурного элемента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Цель структурного элемента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Ответственный исполнитель, соисполнитель, участник</w:t>
            </w:r>
          </w:p>
        </w:tc>
        <w:tc>
          <w:tcPr>
            <w:tcW w:w="13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Годы реализации </w:t>
            </w:r>
          </w:p>
        </w:tc>
        <w:tc>
          <w:tcPr>
            <w:tcW w:w="629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Оценка расходов (тыс. руб. в ценах соответствующих лет)</w:t>
            </w:r>
          </w:p>
        </w:tc>
      </w:tr>
      <w:tr w:rsidR="009B5B62" w:rsidRPr="00D461FC" w:rsidTr="002101D8">
        <w:trPr>
          <w:trHeight w:val="638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3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Всего 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федеральный бюджет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областной бюджет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местный бюджет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Региональный проект "Формирование комфортной городской среды" 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5D420F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5D420F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в муниципальном образовании МО Мгинское городское поселение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5D420F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1.2.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общественных территорий в муниципальном образовании МО Мгинское городское поселение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общественных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5D420F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5D420F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Отраслевой проект </w:t>
            </w: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 xml:space="preserve">"Благоустройство общественных, дворовых пространств и </w:t>
            </w:r>
            <w:proofErr w:type="spellStart"/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цифровизация</w:t>
            </w:r>
            <w:proofErr w:type="spellEnd"/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 городского хозяйства"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 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администрация МО Мгинское </w:t>
            </w: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5D420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lastRenderedPageBreak/>
              <w:t>202</w:t>
            </w:r>
            <w:r w:rsidR="005D420F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807340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  <w:r w:rsidR="00F26EC4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547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F26EC4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9</w:t>
            </w:r>
            <w:r w:rsidR="009B5B62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807340" w:rsidP="0080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6868</w:t>
            </w:r>
            <w:r w:rsidR="009B5B62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9B5B62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F26EC4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679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3</w:t>
            </w:r>
            <w:r w:rsidR="009B5B62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-202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807340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F26EC4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347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F26EC4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9</w:t>
            </w:r>
            <w:r w:rsidR="009B5B62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807340" w:rsidP="008073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6868</w:t>
            </w:r>
            <w:r w:rsidR="009B5B62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6</w:t>
            </w:r>
            <w:r w:rsidR="009B5B62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807340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2</w:t>
            </w:r>
            <w:r w:rsidR="00F26EC4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479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="00F26EC4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3</w:t>
            </w:r>
            <w:r w:rsidR="009B5B62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2.1.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мероприятий по благоустройству дворовых территорий 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807340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  <w:r w:rsidR="009B5B62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807340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</w:t>
            </w:r>
            <w:r w:rsidR="009B5B62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900,00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807340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1800,0</w:t>
            </w:r>
            <w:r w:rsidR="009B5B62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807340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1800,0</w:t>
            </w:r>
            <w:r w:rsidR="009B5B62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Реализация мероприятий по благоустройству общественных территорий 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общественных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F26EC4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="00807340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="009B5B62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F26EC4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 w:rsidR="009B5B62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F26EC4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>0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F26EC4" w:rsidP="00F26EC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0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дворовых территорий муниципальных образований Ленинградской области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7547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6868</w:t>
            </w:r>
            <w:r w:rsidR="009B5B62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9B5B62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7547</w:t>
            </w:r>
            <w:r w:rsidR="00686E4A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9</w:t>
            </w:r>
            <w:r w:rsidR="009B5B62"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6868</w:t>
            </w:r>
            <w:r w:rsidR="009B5B62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="009B5B62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C748E9" w:rsidP="00C748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679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2.4.</w:t>
            </w:r>
          </w:p>
        </w:tc>
        <w:tc>
          <w:tcPr>
            <w:tcW w:w="203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Реализация мероприятий по благоустройству общественных территорий муниципальных образований Ленинградской области</w:t>
            </w:r>
          </w:p>
        </w:tc>
        <w:tc>
          <w:tcPr>
            <w:tcW w:w="1773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Повышение уровня благоустройства дворовых территорий </w:t>
            </w:r>
          </w:p>
        </w:tc>
        <w:tc>
          <w:tcPr>
            <w:tcW w:w="179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администрация МО Мгинское городское поселение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  <w:tr w:rsidR="009B5B62" w:rsidRPr="00D461FC" w:rsidTr="002101D8">
        <w:trPr>
          <w:trHeight w:val="300"/>
        </w:trPr>
        <w:tc>
          <w:tcPr>
            <w:tcW w:w="546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03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73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9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B5B62" w:rsidRPr="00D461FC" w:rsidRDefault="009B5B62" w:rsidP="009B5B6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686E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</w:t>
            </w: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-202</w:t>
            </w:r>
            <w:r w:rsidR="00686E4A"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</w:t>
            </w:r>
          </w:p>
        </w:tc>
        <w:tc>
          <w:tcPr>
            <w:tcW w:w="9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0,00</w:t>
            </w:r>
          </w:p>
        </w:tc>
        <w:tc>
          <w:tcPr>
            <w:tcW w:w="23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  <w:tc>
          <w:tcPr>
            <w:tcW w:w="16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B5B62" w:rsidRPr="00D461FC" w:rsidRDefault="009B5B62" w:rsidP="009B5B6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D461F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0,00</w:t>
            </w:r>
          </w:p>
        </w:tc>
      </w:tr>
    </w:tbl>
    <w:p w:rsidR="007D0350" w:rsidRPr="00D461FC" w:rsidRDefault="007D0350" w:rsidP="00E47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D0350" w:rsidRPr="00D461FC" w:rsidSect="006E5718">
          <w:pgSz w:w="16838" w:h="11906" w:orient="landscape"/>
          <w:pgMar w:top="1134" w:right="1812" w:bottom="851" w:left="1843" w:header="709" w:footer="709" w:gutter="0"/>
          <w:cols w:space="708"/>
          <w:docGrid w:linePitch="360"/>
        </w:sectPr>
      </w:pPr>
    </w:p>
    <w:p w:rsidR="00A5109E" w:rsidRPr="00D461FC" w:rsidRDefault="00A5109E" w:rsidP="00E4766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5109E" w:rsidRPr="00D461FC" w:rsidSect="005120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25FD" w:rsidRDefault="009525FD" w:rsidP="00E14B23">
      <w:pPr>
        <w:spacing w:after="0" w:line="240" w:lineRule="auto"/>
      </w:pPr>
      <w:r>
        <w:separator/>
      </w:r>
    </w:p>
  </w:endnote>
  <w:endnote w:type="continuationSeparator" w:id="0">
    <w:p w:rsidR="009525FD" w:rsidRDefault="009525FD" w:rsidP="00E14B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25FD" w:rsidRDefault="009525FD" w:rsidP="00E14B23">
      <w:pPr>
        <w:spacing w:after="0" w:line="240" w:lineRule="auto"/>
      </w:pPr>
      <w:r>
        <w:separator/>
      </w:r>
    </w:p>
  </w:footnote>
  <w:footnote w:type="continuationSeparator" w:id="0">
    <w:p w:rsidR="009525FD" w:rsidRDefault="009525FD" w:rsidP="00E14B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6EC4" w:rsidRDefault="00F26EC4">
    <w:pPr>
      <w:pStyle w:val="ac"/>
      <w:jc w:val="center"/>
    </w:pPr>
  </w:p>
  <w:p w:rsidR="00F26EC4" w:rsidRDefault="00F26EC4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194259"/>
    <w:multiLevelType w:val="hybridMultilevel"/>
    <w:tmpl w:val="89C26E30"/>
    <w:lvl w:ilvl="0" w:tplc="0419000F">
      <w:start w:val="1"/>
      <w:numFmt w:val="decimal"/>
      <w:lvlText w:val="%1."/>
      <w:lvlJc w:val="left"/>
      <w:pPr>
        <w:ind w:left="-27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47" w:hanging="360"/>
      </w:pPr>
    </w:lvl>
    <w:lvl w:ilvl="2" w:tplc="0419001B" w:tentative="1">
      <w:start w:val="1"/>
      <w:numFmt w:val="lowerRoman"/>
      <w:lvlText w:val="%3."/>
      <w:lvlJc w:val="right"/>
      <w:pPr>
        <w:ind w:left="1167" w:hanging="180"/>
      </w:pPr>
    </w:lvl>
    <w:lvl w:ilvl="3" w:tplc="0419000F" w:tentative="1">
      <w:start w:val="1"/>
      <w:numFmt w:val="decimal"/>
      <w:lvlText w:val="%4."/>
      <w:lvlJc w:val="left"/>
      <w:pPr>
        <w:ind w:left="1887" w:hanging="360"/>
      </w:pPr>
    </w:lvl>
    <w:lvl w:ilvl="4" w:tplc="04190019" w:tentative="1">
      <w:start w:val="1"/>
      <w:numFmt w:val="lowerLetter"/>
      <w:lvlText w:val="%5."/>
      <w:lvlJc w:val="left"/>
      <w:pPr>
        <w:ind w:left="2607" w:hanging="360"/>
      </w:pPr>
    </w:lvl>
    <w:lvl w:ilvl="5" w:tplc="0419001B" w:tentative="1">
      <w:start w:val="1"/>
      <w:numFmt w:val="lowerRoman"/>
      <w:lvlText w:val="%6."/>
      <w:lvlJc w:val="right"/>
      <w:pPr>
        <w:ind w:left="3327" w:hanging="180"/>
      </w:pPr>
    </w:lvl>
    <w:lvl w:ilvl="6" w:tplc="0419000F" w:tentative="1">
      <w:start w:val="1"/>
      <w:numFmt w:val="decimal"/>
      <w:lvlText w:val="%7."/>
      <w:lvlJc w:val="left"/>
      <w:pPr>
        <w:ind w:left="4047" w:hanging="360"/>
      </w:pPr>
    </w:lvl>
    <w:lvl w:ilvl="7" w:tplc="04190019" w:tentative="1">
      <w:start w:val="1"/>
      <w:numFmt w:val="lowerLetter"/>
      <w:lvlText w:val="%8."/>
      <w:lvlJc w:val="left"/>
      <w:pPr>
        <w:ind w:left="4767" w:hanging="360"/>
      </w:pPr>
    </w:lvl>
    <w:lvl w:ilvl="8" w:tplc="0419001B" w:tentative="1">
      <w:start w:val="1"/>
      <w:numFmt w:val="lowerRoman"/>
      <w:lvlText w:val="%9."/>
      <w:lvlJc w:val="right"/>
      <w:pPr>
        <w:ind w:left="5487" w:hanging="180"/>
      </w:pPr>
    </w:lvl>
  </w:abstractNum>
  <w:abstractNum w:abstractNumId="1">
    <w:nsid w:val="14F363E6"/>
    <w:multiLevelType w:val="hybridMultilevel"/>
    <w:tmpl w:val="F18C138E"/>
    <w:lvl w:ilvl="0" w:tplc="7F3697FA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106311"/>
    <w:multiLevelType w:val="hybridMultilevel"/>
    <w:tmpl w:val="CA8CD32C"/>
    <w:lvl w:ilvl="0" w:tplc="35C09806">
      <w:start w:val="1"/>
      <w:numFmt w:val="decimal"/>
      <w:lvlText w:val="%1."/>
      <w:lvlJc w:val="left"/>
      <w:pPr>
        <w:ind w:left="1500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>
    <w:nsid w:val="2B3001CA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E664BEC"/>
    <w:multiLevelType w:val="hybridMultilevel"/>
    <w:tmpl w:val="75A49C2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0B832A9"/>
    <w:multiLevelType w:val="hybridMultilevel"/>
    <w:tmpl w:val="829075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523888"/>
    <w:multiLevelType w:val="hybridMultilevel"/>
    <w:tmpl w:val="61A8C2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6D308D9"/>
    <w:multiLevelType w:val="hybridMultilevel"/>
    <w:tmpl w:val="54FE2E1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CC19CA"/>
    <w:multiLevelType w:val="hybridMultilevel"/>
    <w:tmpl w:val="E36C6970"/>
    <w:lvl w:ilvl="0" w:tplc="5074D53C">
      <w:start w:val="1"/>
      <w:numFmt w:val="decimal"/>
      <w:lvlText w:val="%1."/>
      <w:lvlJc w:val="left"/>
      <w:pPr>
        <w:ind w:left="644" w:hanging="360"/>
      </w:pPr>
      <w:rPr>
        <w:rFonts w:eastAsia="Times New Roman"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3CBA69B9"/>
    <w:multiLevelType w:val="hybridMultilevel"/>
    <w:tmpl w:val="56C07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3950C8"/>
    <w:multiLevelType w:val="hybridMultilevel"/>
    <w:tmpl w:val="49F6D002"/>
    <w:lvl w:ilvl="0" w:tplc="0419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F13BFB"/>
    <w:multiLevelType w:val="hybridMultilevel"/>
    <w:tmpl w:val="AE9E59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A061DF7"/>
    <w:multiLevelType w:val="hybridMultilevel"/>
    <w:tmpl w:val="A6F0B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E4830A8"/>
    <w:multiLevelType w:val="hybridMultilevel"/>
    <w:tmpl w:val="4EE8A4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16D4E82"/>
    <w:multiLevelType w:val="hybridMultilevel"/>
    <w:tmpl w:val="3502E2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385B53"/>
    <w:multiLevelType w:val="hybridMultilevel"/>
    <w:tmpl w:val="2CEEF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5366CF4"/>
    <w:multiLevelType w:val="hybridMultilevel"/>
    <w:tmpl w:val="ADFE5B3A"/>
    <w:lvl w:ilvl="0" w:tplc="6F4E5D82">
      <w:start w:val="3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7">
    <w:nsid w:val="7C0F0EF9"/>
    <w:multiLevelType w:val="hybridMultilevel"/>
    <w:tmpl w:val="3E466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0"/>
  </w:num>
  <w:num w:numId="3">
    <w:abstractNumId w:val="7"/>
  </w:num>
  <w:num w:numId="4">
    <w:abstractNumId w:val="4"/>
  </w:num>
  <w:num w:numId="5">
    <w:abstractNumId w:val="1"/>
  </w:num>
  <w:num w:numId="6">
    <w:abstractNumId w:val="2"/>
  </w:num>
  <w:num w:numId="7">
    <w:abstractNumId w:val="9"/>
  </w:num>
  <w:num w:numId="8">
    <w:abstractNumId w:val="13"/>
  </w:num>
  <w:num w:numId="9">
    <w:abstractNumId w:val="5"/>
  </w:num>
  <w:num w:numId="10">
    <w:abstractNumId w:val="3"/>
  </w:num>
  <w:num w:numId="11">
    <w:abstractNumId w:val="15"/>
  </w:num>
  <w:num w:numId="12">
    <w:abstractNumId w:val="17"/>
  </w:num>
  <w:num w:numId="13">
    <w:abstractNumId w:val="12"/>
  </w:num>
  <w:num w:numId="14">
    <w:abstractNumId w:val="14"/>
  </w:num>
  <w:num w:numId="15">
    <w:abstractNumId w:val="16"/>
  </w:num>
  <w:num w:numId="16">
    <w:abstractNumId w:val="11"/>
  </w:num>
  <w:num w:numId="17">
    <w:abstractNumId w:val="0"/>
  </w:num>
  <w:num w:numId="1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C21544"/>
    <w:rsid w:val="000020E1"/>
    <w:rsid w:val="000020FA"/>
    <w:rsid w:val="000063E6"/>
    <w:rsid w:val="00007BDB"/>
    <w:rsid w:val="00015107"/>
    <w:rsid w:val="00022040"/>
    <w:rsid w:val="00032AA1"/>
    <w:rsid w:val="00032FA8"/>
    <w:rsid w:val="000357CE"/>
    <w:rsid w:val="00043544"/>
    <w:rsid w:val="0005419D"/>
    <w:rsid w:val="00057678"/>
    <w:rsid w:val="00062940"/>
    <w:rsid w:val="00062B1C"/>
    <w:rsid w:val="0006363F"/>
    <w:rsid w:val="00070D9A"/>
    <w:rsid w:val="000A2C1C"/>
    <w:rsid w:val="000B3D8B"/>
    <w:rsid w:val="000B42D2"/>
    <w:rsid w:val="000B6F47"/>
    <w:rsid w:val="000C04B2"/>
    <w:rsid w:val="000D3054"/>
    <w:rsid w:val="000D4115"/>
    <w:rsid w:val="000E4D67"/>
    <w:rsid w:val="000F4451"/>
    <w:rsid w:val="000F6BD3"/>
    <w:rsid w:val="00100DBD"/>
    <w:rsid w:val="00101405"/>
    <w:rsid w:val="00101F00"/>
    <w:rsid w:val="00102F58"/>
    <w:rsid w:val="00114F0C"/>
    <w:rsid w:val="00115DB2"/>
    <w:rsid w:val="001161C3"/>
    <w:rsid w:val="00121E8A"/>
    <w:rsid w:val="00123DE9"/>
    <w:rsid w:val="00124E85"/>
    <w:rsid w:val="00144D70"/>
    <w:rsid w:val="00156346"/>
    <w:rsid w:val="00174F9A"/>
    <w:rsid w:val="00183FF5"/>
    <w:rsid w:val="001A2C90"/>
    <w:rsid w:val="001B07E7"/>
    <w:rsid w:val="001B129B"/>
    <w:rsid w:val="001B1E91"/>
    <w:rsid w:val="001B63FB"/>
    <w:rsid w:val="001D4D0F"/>
    <w:rsid w:val="001D5DD5"/>
    <w:rsid w:val="001E7B1B"/>
    <w:rsid w:val="002037DF"/>
    <w:rsid w:val="002101D8"/>
    <w:rsid w:val="002109DC"/>
    <w:rsid w:val="002168F1"/>
    <w:rsid w:val="00217C20"/>
    <w:rsid w:val="002350DC"/>
    <w:rsid w:val="00240A34"/>
    <w:rsid w:val="002441E9"/>
    <w:rsid w:val="002451C2"/>
    <w:rsid w:val="002765E1"/>
    <w:rsid w:val="0028042B"/>
    <w:rsid w:val="00287430"/>
    <w:rsid w:val="0029111F"/>
    <w:rsid w:val="00293AD9"/>
    <w:rsid w:val="002A2D41"/>
    <w:rsid w:val="002A5E97"/>
    <w:rsid w:val="002B3651"/>
    <w:rsid w:val="002C157D"/>
    <w:rsid w:val="002C701C"/>
    <w:rsid w:val="002D0B40"/>
    <w:rsid w:val="002D3650"/>
    <w:rsid w:val="002D4637"/>
    <w:rsid w:val="002E00ED"/>
    <w:rsid w:val="002F02FE"/>
    <w:rsid w:val="002F1D0C"/>
    <w:rsid w:val="00310663"/>
    <w:rsid w:val="00321CAD"/>
    <w:rsid w:val="00327621"/>
    <w:rsid w:val="0033001B"/>
    <w:rsid w:val="0033107F"/>
    <w:rsid w:val="003379D1"/>
    <w:rsid w:val="003425B7"/>
    <w:rsid w:val="00343224"/>
    <w:rsid w:val="0034723A"/>
    <w:rsid w:val="00356358"/>
    <w:rsid w:val="00362755"/>
    <w:rsid w:val="00364E12"/>
    <w:rsid w:val="003675E6"/>
    <w:rsid w:val="003725FE"/>
    <w:rsid w:val="00376615"/>
    <w:rsid w:val="00377C75"/>
    <w:rsid w:val="00384E4D"/>
    <w:rsid w:val="0038620E"/>
    <w:rsid w:val="00392280"/>
    <w:rsid w:val="003924B9"/>
    <w:rsid w:val="003A21EA"/>
    <w:rsid w:val="003B0763"/>
    <w:rsid w:val="003B336C"/>
    <w:rsid w:val="003B50CD"/>
    <w:rsid w:val="003C0875"/>
    <w:rsid w:val="003D6374"/>
    <w:rsid w:val="003D713B"/>
    <w:rsid w:val="003F166A"/>
    <w:rsid w:val="003F25FA"/>
    <w:rsid w:val="003F71EF"/>
    <w:rsid w:val="003F7A61"/>
    <w:rsid w:val="00410920"/>
    <w:rsid w:val="00417C03"/>
    <w:rsid w:val="00433D62"/>
    <w:rsid w:val="0044585E"/>
    <w:rsid w:val="00451858"/>
    <w:rsid w:val="00454035"/>
    <w:rsid w:val="00455403"/>
    <w:rsid w:val="00457CCA"/>
    <w:rsid w:val="00466BDC"/>
    <w:rsid w:val="00467EAF"/>
    <w:rsid w:val="004746F8"/>
    <w:rsid w:val="00474861"/>
    <w:rsid w:val="004750E1"/>
    <w:rsid w:val="004851D9"/>
    <w:rsid w:val="00490AC2"/>
    <w:rsid w:val="00490BF7"/>
    <w:rsid w:val="00493BE7"/>
    <w:rsid w:val="00497980"/>
    <w:rsid w:val="004A330B"/>
    <w:rsid w:val="004A4127"/>
    <w:rsid w:val="004B0783"/>
    <w:rsid w:val="004B1538"/>
    <w:rsid w:val="004B4819"/>
    <w:rsid w:val="004B7625"/>
    <w:rsid w:val="004C120C"/>
    <w:rsid w:val="004C661B"/>
    <w:rsid w:val="004C7FD8"/>
    <w:rsid w:val="004E0DA7"/>
    <w:rsid w:val="004F170D"/>
    <w:rsid w:val="004F5EC3"/>
    <w:rsid w:val="004F7D97"/>
    <w:rsid w:val="00501807"/>
    <w:rsid w:val="00506198"/>
    <w:rsid w:val="0051025D"/>
    <w:rsid w:val="005120A4"/>
    <w:rsid w:val="00514C36"/>
    <w:rsid w:val="00516228"/>
    <w:rsid w:val="005268BE"/>
    <w:rsid w:val="00534FEB"/>
    <w:rsid w:val="00537C12"/>
    <w:rsid w:val="005424E9"/>
    <w:rsid w:val="00547B2C"/>
    <w:rsid w:val="00553A9C"/>
    <w:rsid w:val="00553CFE"/>
    <w:rsid w:val="00562926"/>
    <w:rsid w:val="00563333"/>
    <w:rsid w:val="00566BED"/>
    <w:rsid w:val="00570983"/>
    <w:rsid w:val="00580EB7"/>
    <w:rsid w:val="00582905"/>
    <w:rsid w:val="00584016"/>
    <w:rsid w:val="00584BF7"/>
    <w:rsid w:val="0059372B"/>
    <w:rsid w:val="005C1A32"/>
    <w:rsid w:val="005C2AE2"/>
    <w:rsid w:val="005C3B1A"/>
    <w:rsid w:val="005C7115"/>
    <w:rsid w:val="005D420F"/>
    <w:rsid w:val="005E0135"/>
    <w:rsid w:val="005E17D4"/>
    <w:rsid w:val="005E41CF"/>
    <w:rsid w:val="005E43B4"/>
    <w:rsid w:val="005F65D1"/>
    <w:rsid w:val="00603C4C"/>
    <w:rsid w:val="0060420C"/>
    <w:rsid w:val="00607213"/>
    <w:rsid w:val="00623FD6"/>
    <w:rsid w:val="006269D6"/>
    <w:rsid w:val="006328A8"/>
    <w:rsid w:val="00634661"/>
    <w:rsid w:val="00636936"/>
    <w:rsid w:val="006479C8"/>
    <w:rsid w:val="006628E5"/>
    <w:rsid w:val="0066549B"/>
    <w:rsid w:val="0066695A"/>
    <w:rsid w:val="006672C9"/>
    <w:rsid w:val="00675A8A"/>
    <w:rsid w:val="00676371"/>
    <w:rsid w:val="00680CC2"/>
    <w:rsid w:val="006815A4"/>
    <w:rsid w:val="006829A9"/>
    <w:rsid w:val="00684CD7"/>
    <w:rsid w:val="00686E4A"/>
    <w:rsid w:val="006951E6"/>
    <w:rsid w:val="00695EC8"/>
    <w:rsid w:val="00696EC5"/>
    <w:rsid w:val="006976F5"/>
    <w:rsid w:val="006B682A"/>
    <w:rsid w:val="006B772B"/>
    <w:rsid w:val="006C41C6"/>
    <w:rsid w:val="006C4E89"/>
    <w:rsid w:val="006D0E50"/>
    <w:rsid w:val="006D54F9"/>
    <w:rsid w:val="006D6487"/>
    <w:rsid w:val="006E0A20"/>
    <w:rsid w:val="006E5718"/>
    <w:rsid w:val="006F6473"/>
    <w:rsid w:val="007001D0"/>
    <w:rsid w:val="00703D06"/>
    <w:rsid w:val="00703F9B"/>
    <w:rsid w:val="00710A29"/>
    <w:rsid w:val="00711993"/>
    <w:rsid w:val="00713F1D"/>
    <w:rsid w:val="00724896"/>
    <w:rsid w:val="0072795D"/>
    <w:rsid w:val="00732A54"/>
    <w:rsid w:val="00732FD7"/>
    <w:rsid w:val="00740A2C"/>
    <w:rsid w:val="007433D0"/>
    <w:rsid w:val="0074494B"/>
    <w:rsid w:val="00747156"/>
    <w:rsid w:val="007547B1"/>
    <w:rsid w:val="007673FA"/>
    <w:rsid w:val="00774CAF"/>
    <w:rsid w:val="0078105E"/>
    <w:rsid w:val="00782605"/>
    <w:rsid w:val="00787BC8"/>
    <w:rsid w:val="00791692"/>
    <w:rsid w:val="00791DC5"/>
    <w:rsid w:val="007925EE"/>
    <w:rsid w:val="00793FDB"/>
    <w:rsid w:val="007958E9"/>
    <w:rsid w:val="007A6D7C"/>
    <w:rsid w:val="007B15BC"/>
    <w:rsid w:val="007B4C09"/>
    <w:rsid w:val="007C2CCB"/>
    <w:rsid w:val="007C7760"/>
    <w:rsid w:val="007D0350"/>
    <w:rsid w:val="007D7120"/>
    <w:rsid w:val="007E0265"/>
    <w:rsid w:val="007F323A"/>
    <w:rsid w:val="007F34D3"/>
    <w:rsid w:val="00801C04"/>
    <w:rsid w:val="00802EF0"/>
    <w:rsid w:val="00804A4D"/>
    <w:rsid w:val="00805421"/>
    <w:rsid w:val="00807340"/>
    <w:rsid w:val="00807EAF"/>
    <w:rsid w:val="0081122A"/>
    <w:rsid w:val="00820289"/>
    <w:rsid w:val="0082500D"/>
    <w:rsid w:val="0083563A"/>
    <w:rsid w:val="008420CE"/>
    <w:rsid w:val="00852180"/>
    <w:rsid w:val="008638E1"/>
    <w:rsid w:val="008675A1"/>
    <w:rsid w:val="00874F9B"/>
    <w:rsid w:val="008848CD"/>
    <w:rsid w:val="008851A6"/>
    <w:rsid w:val="008906C9"/>
    <w:rsid w:val="00892B85"/>
    <w:rsid w:val="00894A9B"/>
    <w:rsid w:val="008A5798"/>
    <w:rsid w:val="008B3723"/>
    <w:rsid w:val="008B3BA4"/>
    <w:rsid w:val="008B443E"/>
    <w:rsid w:val="008C42FC"/>
    <w:rsid w:val="008D220C"/>
    <w:rsid w:val="008D4D03"/>
    <w:rsid w:val="008D539F"/>
    <w:rsid w:val="008E5CD3"/>
    <w:rsid w:val="008E6971"/>
    <w:rsid w:val="008E7AAE"/>
    <w:rsid w:val="008F37A9"/>
    <w:rsid w:val="00903772"/>
    <w:rsid w:val="00911D6A"/>
    <w:rsid w:val="009165FE"/>
    <w:rsid w:val="009220B9"/>
    <w:rsid w:val="00922D1C"/>
    <w:rsid w:val="00936E40"/>
    <w:rsid w:val="00940158"/>
    <w:rsid w:val="00940EA7"/>
    <w:rsid w:val="00940EF4"/>
    <w:rsid w:val="00944DAA"/>
    <w:rsid w:val="009513D1"/>
    <w:rsid w:val="0095213C"/>
    <w:rsid w:val="009525FD"/>
    <w:rsid w:val="009577E5"/>
    <w:rsid w:val="00961D81"/>
    <w:rsid w:val="00964598"/>
    <w:rsid w:val="009821A5"/>
    <w:rsid w:val="00984FEB"/>
    <w:rsid w:val="0098791E"/>
    <w:rsid w:val="00991E18"/>
    <w:rsid w:val="00997187"/>
    <w:rsid w:val="009A1E20"/>
    <w:rsid w:val="009B1BFB"/>
    <w:rsid w:val="009B5B62"/>
    <w:rsid w:val="009C71FE"/>
    <w:rsid w:val="009D4636"/>
    <w:rsid w:val="009E25FD"/>
    <w:rsid w:val="009E3E34"/>
    <w:rsid w:val="009E70C2"/>
    <w:rsid w:val="009F4833"/>
    <w:rsid w:val="00A00EBE"/>
    <w:rsid w:val="00A0488B"/>
    <w:rsid w:val="00A113C3"/>
    <w:rsid w:val="00A120EA"/>
    <w:rsid w:val="00A30C52"/>
    <w:rsid w:val="00A352B1"/>
    <w:rsid w:val="00A40027"/>
    <w:rsid w:val="00A42DE5"/>
    <w:rsid w:val="00A465B3"/>
    <w:rsid w:val="00A5109E"/>
    <w:rsid w:val="00A71F97"/>
    <w:rsid w:val="00A82381"/>
    <w:rsid w:val="00A87474"/>
    <w:rsid w:val="00A97F17"/>
    <w:rsid w:val="00AA65B4"/>
    <w:rsid w:val="00AC7207"/>
    <w:rsid w:val="00AD55FB"/>
    <w:rsid w:val="00AD5F2C"/>
    <w:rsid w:val="00AD68CD"/>
    <w:rsid w:val="00AD6CD0"/>
    <w:rsid w:val="00AE5C5D"/>
    <w:rsid w:val="00AF1ED2"/>
    <w:rsid w:val="00B003BD"/>
    <w:rsid w:val="00B06B47"/>
    <w:rsid w:val="00B10C70"/>
    <w:rsid w:val="00B229DD"/>
    <w:rsid w:val="00B22D42"/>
    <w:rsid w:val="00B332C4"/>
    <w:rsid w:val="00B408C7"/>
    <w:rsid w:val="00B45202"/>
    <w:rsid w:val="00B71E38"/>
    <w:rsid w:val="00B76243"/>
    <w:rsid w:val="00B80F2B"/>
    <w:rsid w:val="00B86447"/>
    <w:rsid w:val="00B90676"/>
    <w:rsid w:val="00B9143E"/>
    <w:rsid w:val="00B944E2"/>
    <w:rsid w:val="00B96FB7"/>
    <w:rsid w:val="00BA655D"/>
    <w:rsid w:val="00BA6836"/>
    <w:rsid w:val="00BB280D"/>
    <w:rsid w:val="00BB6886"/>
    <w:rsid w:val="00BC3D5E"/>
    <w:rsid w:val="00BD4B5A"/>
    <w:rsid w:val="00BD5FFD"/>
    <w:rsid w:val="00BF6346"/>
    <w:rsid w:val="00C00F79"/>
    <w:rsid w:val="00C15760"/>
    <w:rsid w:val="00C20C88"/>
    <w:rsid w:val="00C21544"/>
    <w:rsid w:val="00C2228A"/>
    <w:rsid w:val="00C30574"/>
    <w:rsid w:val="00C31CC1"/>
    <w:rsid w:val="00C34F3C"/>
    <w:rsid w:val="00C3709D"/>
    <w:rsid w:val="00C51C40"/>
    <w:rsid w:val="00C551A2"/>
    <w:rsid w:val="00C5585F"/>
    <w:rsid w:val="00C60C41"/>
    <w:rsid w:val="00C60F96"/>
    <w:rsid w:val="00C61184"/>
    <w:rsid w:val="00C71CDD"/>
    <w:rsid w:val="00C748E9"/>
    <w:rsid w:val="00C925FC"/>
    <w:rsid w:val="00CA54B0"/>
    <w:rsid w:val="00CB0FB5"/>
    <w:rsid w:val="00CB239E"/>
    <w:rsid w:val="00CB373A"/>
    <w:rsid w:val="00CC367A"/>
    <w:rsid w:val="00CC5E1C"/>
    <w:rsid w:val="00CD0A55"/>
    <w:rsid w:val="00CD7AD5"/>
    <w:rsid w:val="00CE25B5"/>
    <w:rsid w:val="00D040DC"/>
    <w:rsid w:val="00D1613E"/>
    <w:rsid w:val="00D23C2E"/>
    <w:rsid w:val="00D270DA"/>
    <w:rsid w:val="00D27BAD"/>
    <w:rsid w:val="00D31EF8"/>
    <w:rsid w:val="00D37247"/>
    <w:rsid w:val="00D42212"/>
    <w:rsid w:val="00D461FC"/>
    <w:rsid w:val="00D64027"/>
    <w:rsid w:val="00D64E3D"/>
    <w:rsid w:val="00D7125D"/>
    <w:rsid w:val="00D714E1"/>
    <w:rsid w:val="00D75FFF"/>
    <w:rsid w:val="00D81BD7"/>
    <w:rsid w:val="00D82E87"/>
    <w:rsid w:val="00D834A9"/>
    <w:rsid w:val="00D9514D"/>
    <w:rsid w:val="00DA288A"/>
    <w:rsid w:val="00DB1497"/>
    <w:rsid w:val="00DB22E0"/>
    <w:rsid w:val="00DB4949"/>
    <w:rsid w:val="00DE0166"/>
    <w:rsid w:val="00DE12FA"/>
    <w:rsid w:val="00DE180B"/>
    <w:rsid w:val="00DE4EA3"/>
    <w:rsid w:val="00DF0775"/>
    <w:rsid w:val="00DF1EB9"/>
    <w:rsid w:val="00DF4EEC"/>
    <w:rsid w:val="00E02464"/>
    <w:rsid w:val="00E06DEE"/>
    <w:rsid w:val="00E12C58"/>
    <w:rsid w:val="00E14B23"/>
    <w:rsid w:val="00E230A2"/>
    <w:rsid w:val="00E25F0C"/>
    <w:rsid w:val="00E26027"/>
    <w:rsid w:val="00E30208"/>
    <w:rsid w:val="00E32FD5"/>
    <w:rsid w:val="00E378B4"/>
    <w:rsid w:val="00E40A2F"/>
    <w:rsid w:val="00E4766B"/>
    <w:rsid w:val="00E63A66"/>
    <w:rsid w:val="00E661C6"/>
    <w:rsid w:val="00E662D7"/>
    <w:rsid w:val="00E679BA"/>
    <w:rsid w:val="00E717EB"/>
    <w:rsid w:val="00E756DD"/>
    <w:rsid w:val="00E814DA"/>
    <w:rsid w:val="00E91131"/>
    <w:rsid w:val="00E940CC"/>
    <w:rsid w:val="00E94585"/>
    <w:rsid w:val="00E974F0"/>
    <w:rsid w:val="00E97EDE"/>
    <w:rsid w:val="00EA2CC3"/>
    <w:rsid w:val="00EA4B5A"/>
    <w:rsid w:val="00EA6603"/>
    <w:rsid w:val="00EA6DF7"/>
    <w:rsid w:val="00EB0C2D"/>
    <w:rsid w:val="00EB3FFB"/>
    <w:rsid w:val="00EB402F"/>
    <w:rsid w:val="00EB783E"/>
    <w:rsid w:val="00EB7EF0"/>
    <w:rsid w:val="00EC6DCC"/>
    <w:rsid w:val="00ED0C55"/>
    <w:rsid w:val="00ED1B18"/>
    <w:rsid w:val="00ED4AAF"/>
    <w:rsid w:val="00ED5803"/>
    <w:rsid w:val="00ED7D21"/>
    <w:rsid w:val="00EF0D98"/>
    <w:rsid w:val="00EF6AA4"/>
    <w:rsid w:val="00F02901"/>
    <w:rsid w:val="00F0361C"/>
    <w:rsid w:val="00F15497"/>
    <w:rsid w:val="00F16766"/>
    <w:rsid w:val="00F21897"/>
    <w:rsid w:val="00F245D8"/>
    <w:rsid w:val="00F26EC4"/>
    <w:rsid w:val="00F32789"/>
    <w:rsid w:val="00F32B0E"/>
    <w:rsid w:val="00F35ED0"/>
    <w:rsid w:val="00F453D3"/>
    <w:rsid w:val="00F45B5A"/>
    <w:rsid w:val="00F5222A"/>
    <w:rsid w:val="00F60CF5"/>
    <w:rsid w:val="00F6319A"/>
    <w:rsid w:val="00F661C7"/>
    <w:rsid w:val="00F66BC0"/>
    <w:rsid w:val="00F73B50"/>
    <w:rsid w:val="00F75D64"/>
    <w:rsid w:val="00F77CD9"/>
    <w:rsid w:val="00F81759"/>
    <w:rsid w:val="00F9092B"/>
    <w:rsid w:val="00FA1DA9"/>
    <w:rsid w:val="00FA2ED3"/>
    <w:rsid w:val="00FB2091"/>
    <w:rsid w:val="00FC06F2"/>
    <w:rsid w:val="00FD3C31"/>
    <w:rsid w:val="00FD5D5D"/>
    <w:rsid w:val="00FE1062"/>
    <w:rsid w:val="00FE1187"/>
    <w:rsid w:val="00FE52BF"/>
    <w:rsid w:val="00FE6F90"/>
    <w:rsid w:val="00FF0D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0A20"/>
  </w:style>
  <w:style w:type="paragraph" w:styleId="1">
    <w:name w:val="heading 1"/>
    <w:basedOn w:val="a"/>
    <w:next w:val="a"/>
    <w:link w:val="10"/>
    <w:uiPriority w:val="9"/>
    <w:qFormat/>
    <w:rsid w:val="00DB494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link w:val="40"/>
    <w:uiPriority w:val="9"/>
    <w:qFormat/>
    <w:rsid w:val="00293AD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F65D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57098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570983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293AD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C0875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enter">
    <w:name w:val="acenter"/>
    <w:basedOn w:val="a"/>
    <w:rsid w:val="00623F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CC3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Знак Знак Знак Знак Знак Знак Знак"/>
    <w:basedOn w:val="a"/>
    <w:rsid w:val="00CC367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character" w:styleId="a7">
    <w:name w:val="Hyperlink"/>
    <w:basedOn w:val="a0"/>
    <w:uiPriority w:val="99"/>
    <w:semiHidden/>
    <w:unhideWhenUsed/>
    <w:rsid w:val="006C4E89"/>
    <w:rPr>
      <w:color w:val="0000FF"/>
      <w:u w:val="single"/>
    </w:rPr>
  </w:style>
  <w:style w:type="character" w:styleId="a8">
    <w:name w:val="Strong"/>
    <w:basedOn w:val="a0"/>
    <w:uiPriority w:val="22"/>
    <w:qFormat/>
    <w:rsid w:val="00B45202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DB494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DB494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9">
    <w:name w:val="page number"/>
    <w:basedOn w:val="a0"/>
    <w:rsid w:val="00DB4949"/>
  </w:style>
  <w:style w:type="paragraph" w:styleId="aa">
    <w:name w:val="Balloon Text"/>
    <w:basedOn w:val="a"/>
    <w:link w:val="ab"/>
    <w:uiPriority w:val="99"/>
    <w:semiHidden/>
    <w:unhideWhenUsed/>
    <w:rsid w:val="00CA54B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A54B0"/>
    <w:rPr>
      <w:rFonts w:ascii="Tahoma" w:hAnsi="Tahoma" w:cs="Tahoma"/>
      <w:sz w:val="16"/>
      <w:szCs w:val="16"/>
    </w:rPr>
  </w:style>
  <w:style w:type="paragraph" w:styleId="ac">
    <w:name w:val="header"/>
    <w:basedOn w:val="a"/>
    <w:link w:val="ad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E14B23"/>
  </w:style>
  <w:style w:type="paragraph" w:styleId="ae">
    <w:name w:val="footer"/>
    <w:basedOn w:val="a"/>
    <w:link w:val="af"/>
    <w:uiPriority w:val="99"/>
    <w:unhideWhenUsed/>
    <w:rsid w:val="00E14B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E14B23"/>
  </w:style>
  <w:style w:type="paragraph" w:customStyle="1" w:styleId="ConsPlusNormal">
    <w:name w:val="ConsPlusNormal"/>
    <w:rsid w:val="009577E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Default">
    <w:name w:val="Default"/>
    <w:rsid w:val="0047486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5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7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2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6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7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7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72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54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1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43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8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59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2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47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0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92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9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1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8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38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23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660568-130C-4312-8B9D-ECE2C63FB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2558</Words>
  <Characters>14582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Юлия</cp:lastModifiedBy>
  <cp:revision>2</cp:revision>
  <cp:lastPrinted>2026-01-21T09:14:00Z</cp:lastPrinted>
  <dcterms:created xsi:type="dcterms:W3CDTF">2026-02-27T15:34:00Z</dcterms:created>
  <dcterms:modified xsi:type="dcterms:W3CDTF">2026-02-27T15:34:00Z</dcterms:modified>
</cp:coreProperties>
</file>