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225A5">
        <w:rPr>
          <w:rFonts w:ascii="Times New Roman" w:hAnsi="Times New Roman" w:cs="Times New Roman"/>
          <w:sz w:val="20"/>
          <w:szCs w:val="20"/>
        </w:rPr>
        <w:t xml:space="preserve">17 </w:t>
      </w:r>
      <w:r w:rsidR="00752BDA">
        <w:rPr>
          <w:rFonts w:ascii="Times New Roman" w:hAnsi="Times New Roman" w:cs="Times New Roman"/>
          <w:sz w:val="20"/>
          <w:szCs w:val="20"/>
        </w:rPr>
        <w:t>декабря</w:t>
      </w:r>
      <w:r w:rsidR="005225A5">
        <w:rPr>
          <w:rFonts w:ascii="Times New Roman" w:hAnsi="Times New Roman" w:cs="Times New Roman"/>
          <w:sz w:val="20"/>
          <w:szCs w:val="20"/>
        </w:rPr>
        <w:t xml:space="preserve"> 2021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054">
        <w:rPr>
          <w:rFonts w:ascii="Times New Roman" w:hAnsi="Times New Roman" w:cs="Times New Roman"/>
          <w:sz w:val="20"/>
          <w:szCs w:val="20"/>
        </w:rPr>
        <w:t xml:space="preserve">№ </w:t>
      </w:r>
      <w:r w:rsidR="005225A5">
        <w:rPr>
          <w:rFonts w:ascii="Times New Roman" w:hAnsi="Times New Roman" w:cs="Times New Roman"/>
          <w:sz w:val="20"/>
          <w:szCs w:val="20"/>
        </w:rPr>
        <w:t>875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74" w:rsidRDefault="00522974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74" w:rsidRDefault="00522974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4E3CF3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B45202" w:rsidRPr="00636936" w:rsidTr="00877E8A">
        <w:trPr>
          <w:trHeight w:val="617"/>
        </w:trPr>
        <w:tc>
          <w:tcPr>
            <w:tcW w:w="2660" w:type="dxa"/>
          </w:tcPr>
          <w:p w:rsidR="005F65D1" w:rsidRPr="00636936" w:rsidRDefault="001D0BBE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</w:tcPr>
          <w:p w:rsidR="005F65D1" w:rsidRPr="00636936" w:rsidRDefault="002F1D0C" w:rsidP="0048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4E3CF3" w:rsidRPr="004E3CF3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      </w:r>
            <w:r w:rsidRPr="004E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4E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Default="001D0BBE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0" w:type="dxa"/>
          </w:tcPr>
          <w:p w:rsidR="001D0BBE" w:rsidRPr="000B6F47" w:rsidRDefault="001D0B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48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36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36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 организации,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ивлеченные на конкурсной основе и инициативные жители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04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МО Мгинское городское поселение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B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1D0BBE" w:rsidRDefault="001D0BBE" w:rsidP="00D367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 многоквартирных домов в населенных пунктах МО Мгинское городское поселение.</w:t>
            </w:r>
          </w:p>
          <w:p w:rsidR="001D0BBE" w:rsidRDefault="001D0BBE" w:rsidP="00D367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в населенных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Мгинское городское поселение.</w:t>
            </w:r>
          </w:p>
          <w:p w:rsidR="001D0BBE" w:rsidRPr="00636936" w:rsidRDefault="001D0BBE" w:rsidP="00D367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вовлечения заинтересованных граждан, организаций в реализацию мероприятий по благоустройству территории МО Мгинское городское поселение. 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Pr="00636936" w:rsidRDefault="004E2462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4E2462" w:rsidRPr="007A64FD" w:rsidRDefault="004E2462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Привидение в нормативное состояние дворовых территорий в населенных пунктах МО Мгинское городское поселение.</w:t>
            </w:r>
          </w:p>
          <w:p w:rsidR="004E2462" w:rsidRPr="007A64FD" w:rsidRDefault="004E2462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в населенных пунктах МО Мгинское городское поселение.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Pr="00636936" w:rsidRDefault="004E2462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0" w:type="dxa"/>
          </w:tcPr>
          <w:p w:rsidR="004E2462" w:rsidRPr="00636936" w:rsidRDefault="004E2462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0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93004">
              <w:rPr>
                <w:rFonts w:ascii="Times New Roman" w:hAnsi="Times New Roman" w:cs="Times New Roman"/>
                <w:sz w:val="28"/>
                <w:szCs w:val="28"/>
              </w:rPr>
              <w:t xml:space="preserve"> проект "Формирование комфортной городской среды"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Default="004E2462" w:rsidP="00E6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  <w:tc>
          <w:tcPr>
            <w:tcW w:w="6910" w:type="dxa"/>
          </w:tcPr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составит 3 400,00 тыс. руб., в том числе:</w:t>
            </w:r>
          </w:p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00,00 тыс. руб.</w:t>
            </w:r>
          </w:p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- 1150,00 тыс. руб.</w:t>
            </w:r>
          </w:p>
          <w:p w:rsidR="004E2462" w:rsidRDefault="004E2462" w:rsidP="006F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- 2250,00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A15" w:rsidRPr="00AC3A15" w:rsidRDefault="00AC3A15" w:rsidP="00AC3A15">
      <w:pPr>
        <w:pStyle w:val="a4"/>
        <w:widowControl w:val="0"/>
        <w:autoSpaceDE w:val="0"/>
        <w:autoSpaceDN w:val="0"/>
        <w:adjustRightInd w:val="0"/>
        <w:spacing w:line="240" w:lineRule="auto"/>
        <w:ind w:left="5039"/>
        <w:rPr>
          <w:rFonts w:ascii="Times New Roman" w:hAnsi="Times New Roman" w:cs="Times New Roman"/>
          <w:sz w:val="28"/>
          <w:szCs w:val="28"/>
        </w:rPr>
      </w:pPr>
    </w:p>
    <w:p w:rsidR="00740A2C" w:rsidRPr="00CF5D12" w:rsidRDefault="00740A2C" w:rsidP="00CF5D1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CC369E" w:rsidRDefault="00CC369E" w:rsidP="00CC369E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Характеристика благ</w:t>
      </w:r>
      <w:r>
        <w:rPr>
          <w:rFonts w:ascii="Times New Roman" w:hAnsi="Times New Roman" w:cs="Times New Roman"/>
          <w:sz w:val="28"/>
          <w:szCs w:val="28"/>
          <w:u w:val="single"/>
        </w:rPr>
        <w:t>оустройства дворовых территорий</w:t>
      </w:r>
    </w:p>
    <w:p w:rsidR="00CC369E" w:rsidRPr="00855F29" w:rsidRDefault="00CC369E" w:rsidP="00CC36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 (г.п. Мга, п. Новая и Старая Малукса, д. Сологубовка, д. Муя)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 многоквартирных жилых домов и 53 дворовые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</w:t>
      </w:r>
      <w:r>
        <w:rPr>
          <w:rFonts w:ascii="Times New Roman" w:hAnsi="Times New Roman" w:cs="Times New Roman"/>
          <w:sz w:val="28"/>
          <w:szCs w:val="28"/>
        </w:rPr>
        <w:t>вечает нормативным требованиям.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</w:t>
      </w:r>
      <w:r>
        <w:rPr>
          <w:rFonts w:ascii="Times New Roman" w:hAnsi="Times New Roman" w:cs="Times New Roman"/>
          <w:sz w:val="28"/>
          <w:szCs w:val="28"/>
        </w:rPr>
        <w:t xml:space="preserve">ртальных проездов и тротуаров.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</w:t>
      </w:r>
      <w:r>
        <w:rPr>
          <w:rFonts w:ascii="Times New Roman" w:hAnsi="Times New Roman" w:cs="Times New Roman"/>
          <w:sz w:val="28"/>
          <w:szCs w:val="28"/>
        </w:rPr>
        <w:t>онах не устроены цветники.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</w:t>
      </w:r>
      <w:r>
        <w:rPr>
          <w:rFonts w:ascii="Times New Roman" w:hAnsi="Times New Roman" w:cs="Times New Roman"/>
          <w:sz w:val="28"/>
          <w:szCs w:val="28"/>
        </w:rPr>
        <w:t>иводит к их хаотичной парковке.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</w:t>
      </w:r>
      <w:r>
        <w:rPr>
          <w:rFonts w:ascii="Times New Roman" w:hAnsi="Times New Roman" w:cs="Times New Roman"/>
          <w:sz w:val="28"/>
          <w:szCs w:val="28"/>
        </w:rPr>
        <w:t>и эстетической городской среды.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</w:t>
      </w:r>
      <w:r>
        <w:rPr>
          <w:rFonts w:ascii="Times New Roman" w:hAnsi="Times New Roman" w:cs="Times New Roman"/>
          <w:sz w:val="28"/>
          <w:szCs w:val="28"/>
        </w:rPr>
        <w:t>я достижения поставленной цели.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</w:t>
      </w:r>
      <w:r>
        <w:rPr>
          <w:rFonts w:ascii="Times New Roman" w:hAnsi="Times New Roman" w:cs="Times New Roman"/>
          <w:sz w:val="28"/>
          <w:szCs w:val="28"/>
        </w:rPr>
        <w:t>рокам, ресурсам и исполнителям.</w:t>
      </w:r>
    </w:p>
    <w:p w:rsidR="00CC369E" w:rsidRPr="004505F8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C369E" w:rsidRPr="00CF5D12" w:rsidRDefault="00CC369E" w:rsidP="00CF5D1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>рограммы позволит создать благоприятные условия среды обитания, повысить комфортн</w:t>
      </w:r>
      <w:r>
        <w:rPr>
          <w:sz w:val="28"/>
          <w:szCs w:val="28"/>
        </w:rPr>
        <w:t>ость проживания населения</w:t>
      </w:r>
      <w:r w:rsidRPr="004505F8"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CC369E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Pr="00FF07CD" w:rsidRDefault="00CC369E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CC369E" w:rsidRPr="00FF07CD" w:rsidRDefault="00CC369E" w:rsidP="00CC369E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CC369E" w:rsidRDefault="00CC369E" w:rsidP="00CC369E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134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567"/>
      </w:tblGrid>
      <w:tr w:rsidR="00CC369E" w:rsidRPr="008C00D4" w:rsidTr="00984274">
        <w:tc>
          <w:tcPr>
            <w:tcW w:w="510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1537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984" w:type="dxa"/>
            <w:gridSpan w:val="3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 xml:space="preserve">Три года,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предшествующие реализации Подпрограммы</w:t>
            </w:r>
          </w:p>
        </w:tc>
        <w:tc>
          <w:tcPr>
            <w:tcW w:w="4253" w:type="dxa"/>
            <w:gridSpan w:val="7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Годы формирования Программы</w:t>
            </w:r>
          </w:p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69E" w:rsidRPr="008C00D4" w:rsidTr="00984274">
        <w:trPr>
          <w:trHeight w:val="505"/>
        </w:trPr>
        <w:tc>
          <w:tcPr>
            <w:tcW w:w="510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708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C369E" w:rsidRPr="008C00D4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CC369E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CC369E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C369E" w:rsidRPr="008C00D4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  <w:tr w:rsidR="00CC369E" w:rsidRPr="004505F8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</w:tbl>
    <w:p w:rsidR="00CC369E" w:rsidRDefault="00CC369E" w:rsidP="00CC369E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F5D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left="64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Характеристика сферы благоустройства общественных территорий.</w:t>
      </w:r>
    </w:p>
    <w:p w:rsidR="00CC369E" w:rsidRDefault="00CC369E" w:rsidP="00CC369E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</w:t>
      </w:r>
      <w:r w:rsidR="00735529">
        <w:rPr>
          <w:rFonts w:ascii="Times New Roman" w:hAnsi="Times New Roman" w:cs="Times New Roman"/>
          <w:sz w:val="28"/>
          <w:szCs w:val="28"/>
        </w:rPr>
        <w:t>еятельности и досуга населения.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жителей,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</w:t>
      </w:r>
      <w:r w:rsidR="00735529">
        <w:rPr>
          <w:rFonts w:ascii="Times New Roman" w:hAnsi="Times New Roman" w:cs="Times New Roman"/>
          <w:sz w:val="28"/>
          <w:szCs w:val="28"/>
        </w:rPr>
        <w:t>ости.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33690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 (г</w:t>
      </w:r>
      <w:r>
        <w:rPr>
          <w:rFonts w:ascii="Times New Roman" w:hAnsi="Times New Roman" w:cs="Times New Roman"/>
          <w:sz w:val="28"/>
          <w:szCs w:val="28"/>
        </w:rPr>
        <w:t>.п. Мга, п. Новая и Старая Малу</w:t>
      </w:r>
      <w:r w:rsidRPr="00733690">
        <w:rPr>
          <w:rFonts w:ascii="Times New Roman" w:hAnsi="Times New Roman" w:cs="Times New Roman"/>
          <w:sz w:val="28"/>
          <w:szCs w:val="28"/>
        </w:rPr>
        <w:t xml:space="preserve">кса, д. Сологубовка, д. Муя) Ленинградской </w:t>
      </w:r>
      <w:r w:rsidRPr="00733690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 w:rsidR="00735529"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CC369E" w:rsidRPr="004505F8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735529" w:rsidRDefault="00CC369E" w:rsidP="00CC369E">
      <w:pPr>
        <w:pStyle w:val="Default"/>
        <w:ind w:left="644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>обеспечение физической, пр</w:t>
      </w:r>
      <w:r w:rsidR="00735529">
        <w:rPr>
          <w:color w:val="auto"/>
          <w:sz w:val="28"/>
          <w:szCs w:val="28"/>
        </w:rPr>
        <w:t>остранственной и информационной</w:t>
      </w:r>
    </w:p>
    <w:p w:rsidR="00735529" w:rsidRDefault="00CC369E" w:rsidP="0073552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 w:rsidRPr="004505F8">
        <w:rPr>
          <w:color w:val="auto"/>
          <w:sz w:val="28"/>
          <w:szCs w:val="28"/>
        </w:rPr>
        <w:t xml:space="preserve">доступности общественных территорий </w:t>
      </w:r>
      <w:r>
        <w:rPr>
          <w:color w:val="auto"/>
          <w:sz w:val="28"/>
          <w:szCs w:val="28"/>
        </w:rPr>
        <w:t>для лю</w:t>
      </w:r>
      <w:r w:rsidR="00735529">
        <w:rPr>
          <w:color w:val="auto"/>
          <w:sz w:val="28"/>
          <w:szCs w:val="28"/>
        </w:rPr>
        <w:t>дей с ограниченными</w:t>
      </w:r>
    </w:p>
    <w:p w:rsidR="00735529" w:rsidRDefault="00CC369E" w:rsidP="0073552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возможностями.</w:t>
      </w:r>
    </w:p>
    <w:p w:rsidR="00CC369E" w:rsidRPr="00735529" w:rsidRDefault="00CC369E" w:rsidP="007355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>Выполнение всего комплекса работ</w:t>
      </w:r>
      <w:r>
        <w:rPr>
          <w:sz w:val="28"/>
          <w:szCs w:val="28"/>
        </w:rPr>
        <w:t>, предусмотренных муниципальной П</w:t>
      </w:r>
      <w:r w:rsidRPr="004505F8">
        <w:rPr>
          <w:sz w:val="28"/>
          <w:szCs w:val="28"/>
        </w:rPr>
        <w:t xml:space="preserve">рограммой, создаст условия для благоустроенности </w:t>
      </w:r>
      <w:r>
        <w:rPr>
          <w:sz w:val="28"/>
          <w:szCs w:val="28"/>
        </w:rPr>
        <w:t>и придания привлекательности общественных территорий.</w:t>
      </w:r>
    </w:p>
    <w:p w:rsidR="00CC369E" w:rsidRPr="000F799B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Cs w:val="22"/>
        </w:rPr>
      </w:pPr>
    </w:p>
    <w:p w:rsidR="00CC369E" w:rsidRPr="00AF5867" w:rsidRDefault="00CC369E" w:rsidP="0073552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CC369E" w:rsidRDefault="00CC369E" w:rsidP="00735529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>венных территорий</w:t>
      </w:r>
    </w:p>
    <w:p w:rsidR="00CC369E" w:rsidRDefault="00CC369E" w:rsidP="00735529">
      <w:pPr>
        <w:pStyle w:val="ConsPlusNormal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CC369E" w:rsidRPr="000F799B" w:rsidRDefault="00CC369E" w:rsidP="00CC369E">
      <w:pPr>
        <w:pStyle w:val="ConsPlusNormal"/>
        <w:ind w:left="644"/>
        <w:jc w:val="center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0"/>
        <w:gridCol w:w="7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369E" w:rsidRPr="00147345" w:rsidTr="00984274">
        <w:tc>
          <w:tcPr>
            <w:tcW w:w="510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30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29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69E" w:rsidRPr="00147345" w:rsidTr="00984274">
        <w:tc>
          <w:tcPr>
            <w:tcW w:w="510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90A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66" w:rsidRDefault="00BC0366" w:rsidP="0078105E">
      <w:pPr>
        <w:spacing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CF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E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2022-2024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8046E5" w:rsidRDefault="00CF5D12" w:rsidP="00CF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46E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уровня благоустройства общественных территорий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6E5" w:rsidRDefault="008046E5" w:rsidP="008046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муниципальной Программы</w:t>
      </w:r>
    </w:p>
    <w:p w:rsidR="008046E5" w:rsidRDefault="008046E5" w:rsidP="008046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046E5" w:rsidRDefault="008046E5" w:rsidP="008046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8046E5" w:rsidRDefault="008046E5" w:rsidP="008046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4"/>
        <w:gridCol w:w="3086"/>
        <w:gridCol w:w="1701"/>
        <w:gridCol w:w="1560"/>
      </w:tblGrid>
      <w:tr w:rsidR="008046E5" w:rsidTr="008046E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2018-2024 годы</w:t>
            </w:r>
          </w:p>
        </w:tc>
      </w:tr>
      <w:tr w:rsidR="008046E5" w:rsidTr="008046E5">
        <w:trPr>
          <w:trHeight w:val="956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Цель. Повышение уровня благоустройства территорий 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8046E5" w:rsidTr="008046E5">
        <w:trPr>
          <w:trHeight w:val="433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  <w:tr w:rsidR="008046E5" w:rsidTr="008046E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46E5" w:rsidTr="008046E5">
        <w:trPr>
          <w:trHeight w:val="98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8046E5" w:rsidTr="008046E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общественных территорий </w:t>
            </w:r>
          </w:p>
          <w:p w:rsidR="008046E5" w:rsidRDefault="008046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</w:tbl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36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4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Успешное выполнение задач муниципальной Программы позволит улучшить условия проживания и жизнедеятельности граждан и повысить привлекательность населенных пунктов поселения.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3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Реализация муниципальной Программы позволит достичь следующих результатов: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благоустройство территорий, прилегающих к многоквартирным жилым домам в количестве 12.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благоустройство общественных территорий 5.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людей с ограниченными возможностями.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Минимальный перечень, дополнительный перечень работ по благоустройству дворовых территорий.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</w:t>
      </w:r>
      <w:r w:rsidR="00BC0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</w:t>
      </w:r>
      <w:r w:rsidR="00B7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225143">
      <w:pPr>
        <w:widowControl w:val="0"/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  <w:sectPr w:rsidR="00B74308" w:rsidSect="00522974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2" w:type="dxa"/>
        <w:tblCellMar>
          <w:left w:w="30" w:type="dxa"/>
          <w:right w:w="30" w:type="dxa"/>
        </w:tblCellMar>
        <w:tblLook w:val="0000"/>
      </w:tblPr>
      <w:tblGrid>
        <w:gridCol w:w="15025"/>
      </w:tblGrid>
      <w:tr w:rsidR="00E32FD5" w:rsidTr="00E67D39">
        <w:trPr>
          <w:trHeight w:val="58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</w:tcPr>
          <w:p w:rsidR="00746591" w:rsidRDefault="00E32FD5" w:rsidP="00E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44646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tbl>
            <w:tblPr>
              <w:tblW w:w="14965" w:type="dxa"/>
              <w:tblLook w:val="04A0"/>
            </w:tblPr>
            <w:tblGrid>
              <w:gridCol w:w="678"/>
              <w:gridCol w:w="3069"/>
              <w:gridCol w:w="1927"/>
              <w:gridCol w:w="2438"/>
              <w:gridCol w:w="1375"/>
              <w:gridCol w:w="1298"/>
              <w:gridCol w:w="1573"/>
              <w:gridCol w:w="1239"/>
              <w:gridCol w:w="1368"/>
            </w:tblGrid>
            <w:tr w:rsidR="00AC3A15" w:rsidRPr="00AC3A15" w:rsidTr="00E67D39">
              <w:trPr>
                <w:trHeight w:val="80"/>
              </w:trPr>
              <w:tc>
                <w:tcPr>
                  <w:tcW w:w="124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3A15" w:rsidRPr="00AC3A15" w:rsidTr="00E67D39">
              <w:trPr>
                <w:trHeight w:val="390"/>
              </w:trPr>
              <w:tc>
                <w:tcPr>
                  <w:tcW w:w="149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</w:tr>
            <w:tr w:rsidR="00AC3A15" w:rsidRPr="00AC3A15" w:rsidTr="00E67D39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структурного элемента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Цель структурного элемента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Годы реализации 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AC3A15" w:rsidRPr="00AC3A15" w:rsidTr="00D01247">
              <w:trPr>
                <w:trHeight w:val="638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Мероприятия, направленные на достижение цели федерального прое</w:t>
                  </w: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кта "Формирование комфортной городской среды"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мероприятий по благоустройству дворовых территорий в муниципальном образовании МО Мгинское городское поселение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Повышение уровня благоустройства дворовых территорий 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1.2.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мероприятий по благоустройству общественных территорий в муниципальном образовании МО Мгинское городское поселение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Повышение уровня благоустройства общественных территорий 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700,00</w:t>
                  </w:r>
                </w:p>
              </w:tc>
            </w:tr>
          </w:tbl>
          <w:p w:rsidR="00E32FD5" w:rsidRDefault="00E32FD5" w:rsidP="00746591">
            <w:pPr>
              <w:tabs>
                <w:tab w:val="left" w:pos="5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6591" w:rsidRPr="00746591" w:rsidRDefault="00746591" w:rsidP="00746591">
      <w:pPr>
        <w:rPr>
          <w:rFonts w:ascii="Times New Roman" w:hAnsi="Times New Roman"/>
          <w:sz w:val="24"/>
          <w:szCs w:val="24"/>
        </w:rPr>
        <w:sectPr w:rsidR="00746591" w:rsidRPr="00746591" w:rsidSect="00746591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62755" w:rsidRPr="00746591" w:rsidRDefault="00362755" w:rsidP="00BD4A81">
      <w:pPr>
        <w:rPr>
          <w:rFonts w:ascii="Times New Roman" w:hAnsi="Times New Roman"/>
          <w:sz w:val="24"/>
          <w:szCs w:val="24"/>
        </w:rPr>
      </w:pPr>
    </w:p>
    <w:sectPr w:rsidR="00362755" w:rsidRPr="00746591" w:rsidSect="007355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3A" w:rsidRDefault="00243F3A" w:rsidP="00E14B23">
      <w:pPr>
        <w:spacing w:after="0" w:line="240" w:lineRule="auto"/>
      </w:pPr>
      <w:r>
        <w:separator/>
      </w:r>
    </w:p>
  </w:endnote>
  <w:endnote w:type="continuationSeparator" w:id="0">
    <w:p w:rsidR="00243F3A" w:rsidRDefault="00243F3A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3A" w:rsidRDefault="00243F3A" w:rsidP="00E14B23">
      <w:pPr>
        <w:spacing w:after="0" w:line="240" w:lineRule="auto"/>
      </w:pPr>
      <w:r>
        <w:separator/>
      </w:r>
    </w:p>
  </w:footnote>
  <w:footnote w:type="continuationSeparator" w:id="0">
    <w:p w:rsidR="00243F3A" w:rsidRDefault="00243F3A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9734"/>
    </w:sdtPr>
    <w:sdtContent>
      <w:p w:rsidR="00984274" w:rsidRDefault="00D357DA">
        <w:pPr>
          <w:pStyle w:val="ac"/>
          <w:jc w:val="center"/>
        </w:pPr>
        <w:r>
          <w:fldChar w:fldCharType="begin"/>
        </w:r>
        <w:r w:rsidR="00984274">
          <w:instrText>PAGE   \* MERGEFORMAT</w:instrText>
        </w:r>
        <w:r>
          <w:fldChar w:fldCharType="separate"/>
        </w:r>
        <w:r w:rsidR="00752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274" w:rsidRDefault="009842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259"/>
    <w:multiLevelType w:val="hybridMultilevel"/>
    <w:tmpl w:val="89C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19CA"/>
    <w:multiLevelType w:val="hybridMultilevel"/>
    <w:tmpl w:val="E36C6970"/>
    <w:lvl w:ilvl="0" w:tplc="5074D53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1">
    <w:nsid w:val="46F13BFB"/>
    <w:multiLevelType w:val="hybridMultilevel"/>
    <w:tmpl w:val="AE9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32AA1"/>
    <w:rsid w:val="00032FA8"/>
    <w:rsid w:val="000357CE"/>
    <w:rsid w:val="00043544"/>
    <w:rsid w:val="00046635"/>
    <w:rsid w:val="0005419D"/>
    <w:rsid w:val="00057678"/>
    <w:rsid w:val="00062940"/>
    <w:rsid w:val="00062B1C"/>
    <w:rsid w:val="0006363F"/>
    <w:rsid w:val="00070D9A"/>
    <w:rsid w:val="000768D7"/>
    <w:rsid w:val="000823A0"/>
    <w:rsid w:val="000A2C1C"/>
    <w:rsid w:val="000B08E5"/>
    <w:rsid w:val="000B3D8B"/>
    <w:rsid w:val="000B42D2"/>
    <w:rsid w:val="000B6F47"/>
    <w:rsid w:val="000C04B2"/>
    <w:rsid w:val="000D3054"/>
    <w:rsid w:val="000E4D67"/>
    <w:rsid w:val="00101405"/>
    <w:rsid w:val="00101F00"/>
    <w:rsid w:val="00114F0C"/>
    <w:rsid w:val="001161C3"/>
    <w:rsid w:val="00123DE9"/>
    <w:rsid w:val="00124E85"/>
    <w:rsid w:val="00144D70"/>
    <w:rsid w:val="00156346"/>
    <w:rsid w:val="00174F9A"/>
    <w:rsid w:val="00184ACE"/>
    <w:rsid w:val="001A2C90"/>
    <w:rsid w:val="001B129B"/>
    <w:rsid w:val="001B63FB"/>
    <w:rsid w:val="001D0BBE"/>
    <w:rsid w:val="001D490D"/>
    <w:rsid w:val="001D4D0F"/>
    <w:rsid w:val="001D5DD5"/>
    <w:rsid w:val="001E7B1B"/>
    <w:rsid w:val="002037DF"/>
    <w:rsid w:val="002109DC"/>
    <w:rsid w:val="00217C20"/>
    <w:rsid w:val="00225143"/>
    <w:rsid w:val="002350DC"/>
    <w:rsid w:val="00243F3A"/>
    <w:rsid w:val="002441E9"/>
    <w:rsid w:val="0028042B"/>
    <w:rsid w:val="0029111F"/>
    <w:rsid w:val="00293AD9"/>
    <w:rsid w:val="002A2D41"/>
    <w:rsid w:val="002A5E97"/>
    <w:rsid w:val="002B3651"/>
    <w:rsid w:val="002C701C"/>
    <w:rsid w:val="002D0B40"/>
    <w:rsid w:val="002D3650"/>
    <w:rsid w:val="002D4637"/>
    <w:rsid w:val="002F02FE"/>
    <w:rsid w:val="002F1D0C"/>
    <w:rsid w:val="002F2365"/>
    <w:rsid w:val="00304DFD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21EA"/>
    <w:rsid w:val="003B336C"/>
    <w:rsid w:val="003C0875"/>
    <w:rsid w:val="003D6374"/>
    <w:rsid w:val="003F166A"/>
    <w:rsid w:val="003F25FA"/>
    <w:rsid w:val="003F71EF"/>
    <w:rsid w:val="00410920"/>
    <w:rsid w:val="004163F6"/>
    <w:rsid w:val="004166CA"/>
    <w:rsid w:val="00417C03"/>
    <w:rsid w:val="00433D62"/>
    <w:rsid w:val="00446462"/>
    <w:rsid w:val="00454035"/>
    <w:rsid w:val="00455403"/>
    <w:rsid w:val="00457CCA"/>
    <w:rsid w:val="00466BDC"/>
    <w:rsid w:val="00467EAF"/>
    <w:rsid w:val="004746F8"/>
    <w:rsid w:val="004851D9"/>
    <w:rsid w:val="004859DA"/>
    <w:rsid w:val="0048706D"/>
    <w:rsid w:val="00490BF7"/>
    <w:rsid w:val="00493BE7"/>
    <w:rsid w:val="00497980"/>
    <w:rsid w:val="004A4127"/>
    <w:rsid w:val="004B0783"/>
    <w:rsid w:val="004B4819"/>
    <w:rsid w:val="004C120C"/>
    <w:rsid w:val="004C7FD8"/>
    <w:rsid w:val="004E0DA7"/>
    <w:rsid w:val="004E2462"/>
    <w:rsid w:val="004E3CF3"/>
    <w:rsid w:val="004F7D97"/>
    <w:rsid w:val="00501807"/>
    <w:rsid w:val="00506198"/>
    <w:rsid w:val="0051025D"/>
    <w:rsid w:val="00514C36"/>
    <w:rsid w:val="00516228"/>
    <w:rsid w:val="005225A5"/>
    <w:rsid w:val="00522974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85E1B"/>
    <w:rsid w:val="00593004"/>
    <w:rsid w:val="0059372B"/>
    <w:rsid w:val="005B3452"/>
    <w:rsid w:val="005C1A32"/>
    <w:rsid w:val="005C2AE2"/>
    <w:rsid w:val="005C3B1A"/>
    <w:rsid w:val="005E0135"/>
    <w:rsid w:val="005E17D4"/>
    <w:rsid w:val="005E41CF"/>
    <w:rsid w:val="005F65D1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F2368"/>
    <w:rsid w:val="006F6473"/>
    <w:rsid w:val="00703D06"/>
    <w:rsid w:val="00703F9B"/>
    <w:rsid w:val="00711993"/>
    <w:rsid w:val="00725E2E"/>
    <w:rsid w:val="00732FD7"/>
    <w:rsid w:val="00735529"/>
    <w:rsid w:val="00740A2C"/>
    <w:rsid w:val="0074494B"/>
    <w:rsid w:val="00746591"/>
    <w:rsid w:val="00752BDA"/>
    <w:rsid w:val="007547B1"/>
    <w:rsid w:val="007673FA"/>
    <w:rsid w:val="0078105E"/>
    <w:rsid w:val="00791692"/>
    <w:rsid w:val="007925EE"/>
    <w:rsid w:val="007958E9"/>
    <w:rsid w:val="007A64FD"/>
    <w:rsid w:val="007B15BC"/>
    <w:rsid w:val="007B4C09"/>
    <w:rsid w:val="007C2CCB"/>
    <w:rsid w:val="007C7760"/>
    <w:rsid w:val="007D7120"/>
    <w:rsid w:val="007F34D3"/>
    <w:rsid w:val="00801C04"/>
    <w:rsid w:val="00802EF0"/>
    <w:rsid w:val="008046E5"/>
    <w:rsid w:val="00805421"/>
    <w:rsid w:val="0080696B"/>
    <w:rsid w:val="00807EAF"/>
    <w:rsid w:val="0081122A"/>
    <w:rsid w:val="00820289"/>
    <w:rsid w:val="00852180"/>
    <w:rsid w:val="008638E1"/>
    <w:rsid w:val="008675A1"/>
    <w:rsid w:val="00877E8A"/>
    <w:rsid w:val="008906C9"/>
    <w:rsid w:val="00892B85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821A5"/>
    <w:rsid w:val="00984274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170C3"/>
    <w:rsid w:val="00A30C52"/>
    <w:rsid w:val="00A352B1"/>
    <w:rsid w:val="00A40027"/>
    <w:rsid w:val="00A444E7"/>
    <w:rsid w:val="00A52D93"/>
    <w:rsid w:val="00A71F97"/>
    <w:rsid w:val="00A82381"/>
    <w:rsid w:val="00A87474"/>
    <w:rsid w:val="00AC3A15"/>
    <w:rsid w:val="00AC7207"/>
    <w:rsid w:val="00AD3AAE"/>
    <w:rsid w:val="00AD55FB"/>
    <w:rsid w:val="00AD5F2C"/>
    <w:rsid w:val="00AD6CD0"/>
    <w:rsid w:val="00AF1ED2"/>
    <w:rsid w:val="00B003BD"/>
    <w:rsid w:val="00B05399"/>
    <w:rsid w:val="00B06B47"/>
    <w:rsid w:val="00B229DD"/>
    <w:rsid w:val="00B36D25"/>
    <w:rsid w:val="00B45202"/>
    <w:rsid w:val="00B71E38"/>
    <w:rsid w:val="00B74308"/>
    <w:rsid w:val="00B9143E"/>
    <w:rsid w:val="00B96FB7"/>
    <w:rsid w:val="00BA655D"/>
    <w:rsid w:val="00BA6836"/>
    <w:rsid w:val="00BB280D"/>
    <w:rsid w:val="00BB7566"/>
    <w:rsid w:val="00BC0366"/>
    <w:rsid w:val="00BC3D5E"/>
    <w:rsid w:val="00BD4A81"/>
    <w:rsid w:val="00BD4B5A"/>
    <w:rsid w:val="00BE154D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F96"/>
    <w:rsid w:val="00C62376"/>
    <w:rsid w:val="00C71CDD"/>
    <w:rsid w:val="00CA54B0"/>
    <w:rsid w:val="00CB0FB5"/>
    <w:rsid w:val="00CB239E"/>
    <w:rsid w:val="00CC367A"/>
    <w:rsid w:val="00CC369E"/>
    <w:rsid w:val="00CC5E1C"/>
    <w:rsid w:val="00CD0A55"/>
    <w:rsid w:val="00CD13CC"/>
    <w:rsid w:val="00CE25B5"/>
    <w:rsid w:val="00CF5D12"/>
    <w:rsid w:val="00D01247"/>
    <w:rsid w:val="00D040DC"/>
    <w:rsid w:val="00D23C2E"/>
    <w:rsid w:val="00D270DA"/>
    <w:rsid w:val="00D357DA"/>
    <w:rsid w:val="00D36748"/>
    <w:rsid w:val="00D37247"/>
    <w:rsid w:val="00D42212"/>
    <w:rsid w:val="00D53656"/>
    <w:rsid w:val="00D56E23"/>
    <w:rsid w:val="00D7125D"/>
    <w:rsid w:val="00D714E1"/>
    <w:rsid w:val="00D82E87"/>
    <w:rsid w:val="00D834A9"/>
    <w:rsid w:val="00D9514D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32FD5"/>
    <w:rsid w:val="00E378B4"/>
    <w:rsid w:val="00E40A2F"/>
    <w:rsid w:val="00E65C7D"/>
    <w:rsid w:val="00E661C6"/>
    <w:rsid w:val="00E662D7"/>
    <w:rsid w:val="00E679BA"/>
    <w:rsid w:val="00E67D39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5656F"/>
    <w:rsid w:val="00F661C7"/>
    <w:rsid w:val="00F66BC0"/>
    <w:rsid w:val="00F73AE3"/>
    <w:rsid w:val="00F77CD9"/>
    <w:rsid w:val="00F9092B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CC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C3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D423-41E4-4538-8E5B-99C1A607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2020-10-23T05:03:00Z</cp:lastPrinted>
  <dcterms:created xsi:type="dcterms:W3CDTF">2021-12-21T14:10:00Z</dcterms:created>
  <dcterms:modified xsi:type="dcterms:W3CDTF">2023-01-16T20:09:00Z</dcterms:modified>
</cp:coreProperties>
</file>