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CE" w:rsidRDefault="00EB01CE" w:rsidP="00BD0054">
      <w:pPr>
        <w:widowControl w:val="0"/>
        <w:ind w:firstLine="0"/>
        <w:jc w:val="right"/>
        <w:rPr>
          <w:sz w:val="18"/>
          <w:szCs w:val="18"/>
        </w:rPr>
      </w:pPr>
      <w:bookmarkStart w:id="0" w:name="_GoBack"/>
      <w:bookmarkEnd w:id="0"/>
    </w:p>
    <w:p w:rsidR="00BD0054" w:rsidRDefault="00BD0054" w:rsidP="00BD0054">
      <w:pPr>
        <w:widowControl w:val="0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</w:p>
    <w:p w:rsidR="00BD0054" w:rsidRDefault="00BD0054" w:rsidP="00BD0054">
      <w:pPr>
        <w:widowControl w:val="0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:rsidR="00BD0054" w:rsidRDefault="00BD0054" w:rsidP="00BD0054">
      <w:pPr>
        <w:widowControl w:val="0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образования</w:t>
      </w:r>
    </w:p>
    <w:p w:rsidR="00BD0054" w:rsidRDefault="00BD0054" w:rsidP="00BD0054">
      <w:pPr>
        <w:widowControl w:val="0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Мгинское городское поселение</w:t>
      </w:r>
    </w:p>
    <w:p w:rsidR="00EB01CE" w:rsidRPr="00540977" w:rsidRDefault="00EB01CE" w:rsidP="00EB01CE">
      <w:pPr>
        <w:overflowPunct/>
        <w:autoSpaceDE/>
        <w:adjustRightInd/>
        <w:ind w:firstLine="0"/>
        <w:jc w:val="right"/>
        <w:rPr>
          <w:b/>
          <w:bCs/>
          <w:sz w:val="18"/>
          <w:szCs w:val="18"/>
        </w:rPr>
      </w:pPr>
      <w:r w:rsidRPr="00540977">
        <w:rPr>
          <w:bCs/>
          <w:sz w:val="18"/>
          <w:szCs w:val="18"/>
        </w:rPr>
        <w:t xml:space="preserve">от </w:t>
      </w:r>
      <w:r>
        <w:rPr>
          <w:bCs/>
          <w:sz w:val="18"/>
          <w:szCs w:val="18"/>
        </w:rPr>
        <w:t>14.10.2024 № 856</w:t>
      </w:r>
    </w:p>
    <w:p w:rsidR="00BD0054" w:rsidRDefault="00BD0054" w:rsidP="00BD0054">
      <w:pPr>
        <w:overflowPunct/>
        <w:autoSpaceDE/>
        <w:adjustRightInd/>
        <w:ind w:firstLine="0"/>
        <w:jc w:val="right"/>
        <w:rPr>
          <w:bCs/>
          <w:sz w:val="18"/>
          <w:szCs w:val="18"/>
        </w:rPr>
      </w:pPr>
    </w:p>
    <w:p w:rsidR="00BD0054" w:rsidRDefault="00BD0054" w:rsidP="00BD0054">
      <w:pPr>
        <w:overflowPunct/>
        <w:autoSpaceDE/>
        <w:adjustRightInd/>
        <w:ind w:firstLine="0"/>
        <w:jc w:val="right"/>
        <w:rPr>
          <w:bCs/>
          <w:sz w:val="18"/>
          <w:szCs w:val="18"/>
        </w:rPr>
      </w:pPr>
    </w:p>
    <w:p w:rsidR="00BD0054" w:rsidRDefault="00BD0054" w:rsidP="00BD0054">
      <w:pPr>
        <w:overflowPunct/>
        <w:autoSpaceDE/>
        <w:adjustRightInd/>
        <w:ind w:firstLine="0"/>
        <w:jc w:val="right"/>
        <w:rPr>
          <w:bCs/>
          <w:sz w:val="18"/>
          <w:szCs w:val="18"/>
        </w:rPr>
      </w:pPr>
    </w:p>
    <w:p w:rsidR="00BD0054" w:rsidRDefault="00BD0054" w:rsidP="00BD0054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Ведомственная структура расходов</w:t>
      </w:r>
    </w:p>
    <w:p w:rsidR="00BD0054" w:rsidRDefault="00BD0054" w:rsidP="00BD0054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бюджета МО Мгинское городское поселение за  </w:t>
      </w:r>
      <w:r w:rsidR="003C34A8">
        <w:rPr>
          <w:sz w:val="22"/>
          <w:szCs w:val="22"/>
        </w:rPr>
        <w:t xml:space="preserve">третий </w:t>
      </w:r>
      <w:r>
        <w:rPr>
          <w:sz w:val="22"/>
          <w:szCs w:val="22"/>
        </w:rPr>
        <w:t xml:space="preserve"> квартал 2024 год</w:t>
      </w:r>
    </w:p>
    <w:p w:rsidR="00BD0054" w:rsidRDefault="00BD0054" w:rsidP="00BD0054">
      <w:pPr>
        <w:ind w:firstLine="0"/>
        <w:jc w:val="left"/>
        <w:rPr>
          <w:sz w:val="18"/>
          <w:szCs w:val="18"/>
        </w:rPr>
      </w:pPr>
    </w:p>
    <w:p w:rsidR="00431E4B" w:rsidRDefault="00BD0054" w:rsidP="00E00BA4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621C0">
        <w:rPr>
          <w:sz w:val="18"/>
          <w:szCs w:val="18"/>
        </w:rPr>
        <w:t xml:space="preserve">                     (тыс.руб.)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32"/>
        <w:gridCol w:w="416"/>
        <w:gridCol w:w="3351"/>
        <w:gridCol w:w="458"/>
        <w:gridCol w:w="398"/>
        <w:gridCol w:w="421"/>
        <w:gridCol w:w="1151"/>
        <w:gridCol w:w="517"/>
        <w:gridCol w:w="1213"/>
        <w:gridCol w:w="1150"/>
      </w:tblGrid>
      <w:tr w:rsidR="00852431" w:rsidRPr="00431E4B" w:rsidTr="00852431">
        <w:trPr>
          <w:trHeight w:val="14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31E4B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31E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Г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Рз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ПР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ЦСР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ВР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Бюджетные ассигнования на 2024 год (тысяч рублей)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Исполнено за 3  кв. 2024 г.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11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278 633,2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153 382,9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Администрация муниципального образования Мгинское городское поселение  Кировского муниципального района Ленинградской области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278 633,2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153 382,9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30 598,0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19 787,0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22 392,4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14 788,3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22 152,3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14 608,3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18 903,0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12 676,8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67 4 09 00000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18 903,0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12 676,8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Исполнение функций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67 4 09 00150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18 795,2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12 569,1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67 4 09 00150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16 824,9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11 530,5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67 4 09 00150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1 770,1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888,6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67 4 09 00150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674 09 55490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107,8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107,8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674 09 55490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107,8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107,8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Главы местной администрации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67 5 00 00000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3 242,2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1 931,5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67 5 09 00000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3 242,2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1 931,5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Исполнение функций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67 5 09 00150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3 242,2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1 931,5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67 5 09 00150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3 242,2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1 931,5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67 9 00 00000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Сфера административных правоотношений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67 9 09 71340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67 9 09 71340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240,1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240,1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полномочий поселений по муниципальному жилищному контролю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98 9 09 96110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240,1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98 9 09 96110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240,1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180,0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455,0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341,2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455,0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341,2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455,0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341,2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части полномочий поселений по формированию, утверждению, исполнению  бюджета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98 9 09 96010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455,0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341,2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98 9 09 96010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455,0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341,2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1 566,6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1 566,6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1 566,6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1 566,6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1 566,6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1 566,6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98 9 09 10200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1 566,6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1 566,6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98 9 09 10200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1 566,6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1 566,6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98 9 09 10050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98 9 09 10050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1 000,0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5 184,0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3 090,8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5 184,0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3 090,8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5 184,0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3 090,8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Премирование по муниципальному правовому акту администрации вне системы оплаты труда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98 9 09 10030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581,8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98 9 09 10030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581,8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85,8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85,8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98 9 09 10070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85,8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85,8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Расчеты за услуги по начислению и сбору платы за найм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98 9 09 10100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220,8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134,1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98 9 09 10100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220,8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134,1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Публикация иной официальной информации в СМИ и информирование жителей о развитии муниципального образования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98 9 09 10220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747,2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98 9 09 10220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1 000,0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747,2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Содержание и обслуживание объектов имущества казны муниципального образования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98 9 09 10300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548,9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195,5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98 9 09 10300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548,9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195,5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Организация аренды объектов движимого и недвижимого имущества, организация учета муниципального имущества и ведение реестра муниципальной собственности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98 9 09 10310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69,6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98 9 09 10310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69,6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Расходы на приобретение товаров, работ, услуг в целях обеспечения публикации муниципальных правовых актов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98 9 09 10410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1 700,0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805,5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98 9 09 10410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1 700,0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805,5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части полномочий поселений по владению, пользованию и распоряжению имуществом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98 9 09 96030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419,0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314,3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98 9  09 96030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419,0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314,3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земельного контроля поселений за использованием земель на территориях поселений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98 9 09 96040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209,5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157,1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98 9 09 96040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209,5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157,1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692,8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454,5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692,8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454,5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692,8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454,5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98 9 09 00000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692,8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454,5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692,8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454,5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646,2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424,8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29,7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2 479,5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590,9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735,0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13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"Обеспечение безопасности жизнедеятельности населения на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735,0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735,0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13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54 4 02 00000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735,0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Создание и развитие местной системы оповещения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54 4 02 13050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54 4 02 13050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Обучение  должностных лиц и специалистов по гражданской обороне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54 4 02 13060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54 4 02 13060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Формирование резерва имущества гражданской обороны, необходимого для проведения мероприятий  по световой и другим видам маскировки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54 4 02 13920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54 4 02 13920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1 604,5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490,9</w:t>
            </w:r>
          </w:p>
        </w:tc>
      </w:tr>
      <w:tr w:rsidR="00852431" w:rsidRPr="00431E4B" w:rsidTr="00852431">
        <w:trPr>
          <w:trHeight w:val="13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"Обеспечение безопасности жизнедеятельности населения на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1 504,5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490,9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1 504,5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490,9</w:t>
            </w:r>
          </w:p>
        </w:tc>
      </w:tr>
      <w:tr w:rsidR="00852431" w:rsidRPr="00431E4B" w:rsidTr="00852431">
        <w:trPr>
          <w:trHeight w:val="13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54 4 02 00000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254,5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58,1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Создание резерва материально-технических средств для ликвидации ЧС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54 4 02 13910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54 4 02 13910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части полномочий поселений по организации и осуществлению мероприятий по  ЧС (по созданию, содержанию и организации деятельности аварийно-спасательных служб)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54 4 02 96100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58,1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54 4 02 96100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58,1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"Обеспечение и поддержание в готовности систем пожарной безопасности"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54 4 01 00000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1 250,0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432,8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Организация мероприятий по обеспечению пожарной безопасности на землях поселения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54 4 01 13070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1 130,0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432,8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54 4 01 13070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1 130,0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432,8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Организацонно-методическое обеспечение мероприятий в области пожарной безопасности, в том числе материальное стимулирование деятельности добровольных пожарных дружин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54 4 01 13080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54 4 01 13080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98 9 09 13090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98 9 09 13090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140,0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98 9 09 00000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Обслуживание правоохранительного сегмента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98 9 09 13490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98 9 09 13490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140,0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34 926,7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23 806,8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32 816,1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22 850,8</w:t>
            </w:r>
          </w:p>
        </w:tc>
      </w:tr>
      <w:tr w:rsidR="00852431" w:rsidRPr="00431E4B" w:rsidTr="00852431">
        <w:trPr>
          <w:trHeight w:val="15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"Содержание и развитие автомобильных дорог общего пользования местного значения в границах населенных пунктов муниципального образования Мгинское городское поселение Кировского муниципального района Ленинградской области"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27 829,2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20 553,1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20 416,0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13 220,4</w:t>
            </w:r>
          </w:p>
        </w:tc>
      </w:tr>
      <w:tr w:rsidR="00852431" w:rsidRPr="00431E4B" w:rsidTr="00852431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"Содержание, проектирование, капитальный ремонт и ремонт  автомобильных дорог общего пользования местного значения в границах населённых пунктов муниципального образования Мгинское городское поселение Кировского  муниципального  района  Ленинградской области"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63 4 01 00000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18 416,0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12 153,1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Мероприятия по капитальному ремонту (ремонту) дорог общего пользования, в том числе проектирование,  подготовка и проверка документации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63 4 01 11480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4 530,9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1 301,0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63 4 01 11480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4 530,9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1 301,0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 дорог общего пользования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63 4 01 11490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11 214,7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8 849,3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63 4 01 11490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11 214,7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8 849,3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полномочий Кировского района на мероприятия по содержанию автомобильных дорог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63 4 01 95010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2 670,4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2 002,8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63 4 01 95010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2 670,4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2 002,8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Поддержка развития общественной инфраструктуры  муниципального значения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4 01 S4840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63 4 01 S4840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63 4 02 00000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1 067,2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Мероприятия по обустройству  дорог, организации и обеспечению безопасности движения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63 4 02 14660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1 067,2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63 4 02 14660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2 000,0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1 067,2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 xml:space="preserve">Отраслевой проект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63 7 00 00000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7 413,2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7 332,8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63 7 01 00000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7 413,2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7 332,8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7 01 S0780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63 7 01 S0780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13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(остатки средств на начало текущего финансового года)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7 01 S078Ю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7 412,5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7 332,8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63 7 01 S078Ю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7 412,5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7 332,8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63 7 02 00000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63 7 02 S4200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63 7 02 S4200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15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 "Содействие участию населения в осуществлении местного самоуправления в иных формах на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4D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2 689,2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4D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2 689,2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"Содействие развитию участия населения в осуществлении местного самоуправления в МО  Мгинское городское поселение"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4D 4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2 689,2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4D 4 01 S4770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2 689,2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4D 4 01 S4770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2 689,2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"Содействие участию населения в осуществлении местного самоуправления в иных формах на территории г.п. Мга, являющегося административным центром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4М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2 297,7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2 297,7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4М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2 297,7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2 297,7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"Содействие развитию участия населения в осуществлении местного самоуправления в МО Мгинское городское поселение"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4М 4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2 297,7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2 297,7</w:t>
            </w:r>
          </w:p>
        </w:tc>
      </w:tr>
      <w:tr w:rsidR="00852431" w:rsidRPr="00431E4B" w:rsidTr="00852431">
        <w:trPr>
          <w:trHeight w:val="15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Реализация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4М 4 01 S4660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2 297,7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2 297,7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4М 4 01 S4660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2 297,7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2 297,7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2 110,6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956,0</w:t>
            </w:r>
          </w:p>
        </w:tc>
      </w:tr>
      <w:tr w:rsidR="00852431" w:rsidRPr="00431E4B" w:rsidTr="00852431">
        <w:trPr>
          <w:trHeight w:val="13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"Поддержка субъектов малого среднего предпринимательства муниципального образования Мгинское городское поселение Кировского муниципального района Ленинградской области"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62 0 00 00000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62 4 00 00000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40,0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"Обеспечение информационной, консультационной, организационно-методической поддержки  малого и среднего предпринимательства"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62 4 01 00000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40,0</w:t>
            </w:r>
          </w:p>
        </w:tc>
      </w:tr>
      <w:tr w:rsidR="00852431" w:rsidRPr="00431E4B" w:rsidTr="00852431">
        <w:trPr>
          <w:trHeight w:val="20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Консультационная деятельность по юридическим, экономическим, технологическим вопросам, проведение семинаров, тренингов, совещаний для руководителей и специалистов малых и средних предприятий, индивидуальных предпринимателей, зарегистрированных на территории МО Мгинское городское поселение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62 4 01 14890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62 4 01 14890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2 010,6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916,0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2 010,6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916,0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Выполнение комплексных кадастровых работ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98 9 09 10340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98 9 09 10340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98 9 09 10350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2 010,6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916,0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98 9 09 10350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2 010,6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916,0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139 928,6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80 656,4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40 173,2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32 601,2</w:t>
            </w:r>
          </w:p>
        </w:tc>
      </w:tr>
      <w:tr w:rsidR="00852431" w:rsidRPr="00431E4B" w:rsidTr="00852431">
        <w:trPr>
          <w:trHeight w:val="12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Муниципальная программа "Переселение граждан из аварийного жилищного фонда на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35 725,7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30 651,2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Региональный проект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79 2 00 00000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35 725,7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30 651,2</w:t>
            </w:r>
          </w:p>
        </w:tc>
      </w:tr>
      <w:tr w:rsidR="00852431" w:rsidRPr="00431E4B" w:rsidTr="00852431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79 2 F3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35 725,7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30 651,2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79 2 F3 67484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35 322,4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30 380,1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79 2 F3 67484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35 322,4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30 380,1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устойчивого сокращения непригодного для проживания жилищного фонда (за счет средств бюджета поселения)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79 2 F3 6748S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403,3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271,1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79 2 F3 6748S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403,3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271,1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4 447,5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1 950,0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4 447,5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1 950,0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98 9 09 15000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205,9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5,9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98 9 09 15000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98 9 09 15000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5,9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Капитальный ремонт (ремонт) муниципального жилищного фонда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98 9 09 15010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1 050,0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98 9 09 15010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1 050,0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Взнос на капитальный ремонт общего имущества в многоквартирном доме на территории муниципального образования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98 9 09 15460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3 191,6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1 944,1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98 9 09 15460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3 191,6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1 944,1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35 297,3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4 407,6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"Газоснабжение и газификация муниципального образования Мгинское городское поселение Кировского муниципального района Ленинградской области"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61 0 00 00000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1 013,3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989,7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61 4 00 00000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1 013,3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989,7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"Мероприятия по обеспечению безопасности и бесперебойной работы газопровода"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61 4 01 00000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1 013,3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989,7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61 4 01 80230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1 013,3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989,7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61 4 01 80230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809,4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61 4 01 80230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203,9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180,4</w:t>
            </w:r>
          </w:p>
        </w:tc>
      </w:tr>
      <w:tr w:rsidR="00852431" w:rsidRPr="00431E4B" w:rsidTr="00852431">
        <w:trPr>
          <w:trHeight w:val="13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"Развитие объектов коммунальной инфраструктуры в муниципальном образовании Мгинское городское поселение Кировского муниципального района Ленинградской области"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7Р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27 344,7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3 076,6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7Р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4 567,5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3 076,6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"Модернизация систем теплоснабжения в МО Мгинское городское поселение"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7Р 4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260,1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Мероприятия по проведению ремонтных работ на объектах теплоснабжения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7Р 4 01 15470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260,1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7Р 4 01 15470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260,1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"Обеспечение бытового обслуживания населения"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7Р 4 0200000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4 067,5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2 816,5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Субсидии юридическим лицам на возмещение части затрат организациям, предоставляющим населению банно-прачечные услуги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7Р 4 02 06300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4 067,5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2 816,5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7Р 4 02 06300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4 067,5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2 816,5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Отраслевой проект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7Р 7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22 777,2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Отраслевой проект "Эффективное обращение с отходами производства и потребления на территории Ленинградской области"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7Р 7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2 216,7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7Р 7 01 S4790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2 216,7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7Р 7 01 S4790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2 216,7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7Р 7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20 560,5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7Р 7 02 S0160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20 560,5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7Р 7 02 S0160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20 560,5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6 939,3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341,3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6 939,3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341,3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Субсидии на возмещение части фактических затрат (убытков) по теплоснабжению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98 9 09 06090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98 9 09 06090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5 000,0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98 9 09 15500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1 939,3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341,3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98 9 09 15500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1 918,1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320,0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98 9 09 15500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21,2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21,2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46 367,6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31 995,0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Мгинское городское поселение Кировского муниципального района Ленинградской области 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1М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8 635,1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8 090,5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Отраслевой проект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1М 7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8 635,1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8 090,5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1М 7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8 635,1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8 090,5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Реализация мероприятий по благоустройству дворовых территорий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1М 7 01 16060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1М 7 01 16060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1М 7 01 16070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1М 7 01 16070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1М 7 01 S4750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8 635,1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8 090,5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1М 7 01 S4750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8 635,1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8 090,5</w:t>
            </w:r>
          </w:p>
        </w:tc>
      </w:tr>
      <w:tr w:rsidR="00852431" w:rsidRPr="00431E4B" w:rsidTr="00852431">
        <w:trPr>
          <w:trHeight w:val="15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 "Содействие участию населения в осуществлении местного самоуправления в иных формах на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4D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95,1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4D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95,1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"Содействие развитию участия населения в осуществлении местного самоуправления в МО  Мгинское городское поселение"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4D 4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95,1</w:t>
            </w:r>
          </w:p>
        </w:tc>
      </w:tr>
      <w:tr w:rsidR="00852431" w:rsidRPr="00431E4B" w:rsidTr="00852431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4D 4 01 S4770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95,1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4D 4 01 S4770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95,1</w:t>
            </w:r>
          </w:p>
        </w:tc>
      </w:tr>
      <w:tr w:rsidR="00852431" w:rsidRPr="00431E4B" w:rsidTr="00852431">
        <w:trPr>
          <w:trHeight w:val="13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37 637,4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23 809,4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78 4 00 00000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37 637,4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23 809,4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"Организация благоустройства, содержание территории и объектов поселения"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78 4 01 00000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37 637,4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23 809,4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Расходы на уличное освещение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78 4 01 15310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6 986,4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4 736,2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78 4 01 15310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6 814,4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4 574,2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78 4 01 15310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172,0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162,0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Расходы на озеленение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78 4 01 15320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526,3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526,3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78 4 01 15320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526,3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526,3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Организация и содержание мест захоронения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78 4 01 15340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734,5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342,2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78 4 01 15340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734,5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342,2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Организация благоустройства территории поселения (за исключением осуществления дорожной деятельности, капитального ремонта (ремонта) дворовых территорий и проездов к ним)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78 4 01 15350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19 805,0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10 197,3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78 4 01 15350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19 798,0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10 197,3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78 4 01 15350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78 4 01 15360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2 797,9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1 470,1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78 4 01 15360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2 797,9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1 470,1</w:t>
            </w:r>
          </w:p>
        </w:tc>
      </w:tr>
      <w:tr w:rsidR="00852431" w:rsidRPr="00431E4B" w:rsidTr="00852431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Мероприятия, направленные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78 4 01 95040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5 208,3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4 958,4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78 4 01 95040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5 208,3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4 958,4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Поддержка развития общественной инфраструктуры  муниципального значения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78 4 01 S4840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1 579,0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1 578,9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78 4 01 S4840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1 579,0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1 578,9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18090,5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11 652,7</w:t>
            </w:r>
          </w:p>
        </w:tc>
      </w:tr>
      <w:tr w:rsidR="00852431" w:rsidRPr="00431E4B" w:rsidTr="00852431">
        <w:trPr>
          <w:trHeight w:val="13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"Жилищно-коммунальное хозяйство и техническое обеспечение на территории  муниципального образования Мгинское городское поселение  Кировского муниципального района Ленинградской области"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87 0 00 00000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18090,5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11 652,7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87 4 00 00000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18090,5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11 652,7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"Обеспечение деятельности учреждений в сфере жилищно-коммунального хозяйства"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87 4 01 00000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18090,5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11 652,7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87 4 01 00160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18090,5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11 652,7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87 4 01 00160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12 775,0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8 976,5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87 4 01 00160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5 148,5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2 551,2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87 4 01 00160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167,0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125,0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1050,0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384,6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384,6</w:t>
            </w:r>
          </w:p>
        </w:tc>
      </w:tr>
      <w:tr w:rsidR="00852431" w:rsidRPr="00431E4B" w:rsidTr="00852431">
        <w:trPr>
          <w:trHeight w:val="13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384,6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Отраслевой проект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78 7 00 00000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384,6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Отраслевой проект "Эффективное обращение с отходами производства и потребления на территории Ленинградской области"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78 7 01 00000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384,6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Мероприятия по ликвидации несанкционированных свалок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78 7 01 S4880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1 050,0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384,6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78 7 01 S4880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1 050,0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384,6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219,4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193,1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23,7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23,7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23,7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муниципальных служащих, иных работников ОМСУ и работников муниципальных учреждений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98 9 09 10250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23,7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431E4B">
              <w:rPr>
                <w:i/>
                <w:iCs/>
                <w:sz w:val="16"/>
                <w:szCs w:val="16"/>
              </w:rPr>
              <w:t>98 9 09 10250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23,7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169,4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169,4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169,4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169,4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169,4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169,4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Субсидии юридическим лицам, организующим временное трудоустройство несовершеннолетних граждан в возрасте от 14 до 18 лет в свободное от учебы время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98 9 09 06070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169,4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169,4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98 9 09 06070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169,4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169,4</w:t>
            </w:r>
          </w:p>
        </w:tc>
      </w:tr>
      <w:tr w:rsidR="00852431" w:rsidRPr="00431E4B" w:rsidTr="00852431">
        <w:trPr>
          <w:trHeight w:val="4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64 941,8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24 954,1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61 759,8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23 277,9</w:t>
            </w:r>
          </w:p>
        </w:tc>
      </w:tr>
      <w:tr w:rsidR="00852431" w:rsidRPr="00431E4B" w:rsidTr="00852431">
        <w:trPr>
          <w:trHeight w:val="13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культуры, физической культуры и массового спорта в муниципальном образовании Мгинское городское поселение Кировского муниципального района Ленинградской области"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61 759,8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23 277,9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Региональные проекты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65 2 00 00000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14 404,2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2 А1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14 404,2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65 2 А1 55130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14 404,2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65 2 А1 55130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14 404,2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47 355,6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23 277,9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"Развитие и модернизация объектов культуры"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65 4 03 00000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47 355,6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23 277,9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65 4 03 00160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25 150,1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11 519,4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65 4 03 00160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15 587,8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6 571,7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65 4 03 00160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9 447,3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4 904,5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65 4 03 00160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115,0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43,3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 МКУК "КДЦ Мга"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65 4 03 11410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473,1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159,6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65 4 03 11410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473,1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159,6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Мероприятия направленные на капитальный ремонт и ремонт объектов культуры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65 4 03 12550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2 150,0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355,6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65 4 03 12550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2 150,0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355,6</w:t>
            </w:r>
          </w:p>
        </w:tc>
      </w:tr>
      <w:tr w:rsidR="00852431" w:rsidRPr="00431E4B" w:rsidTr="00852431">
        <w:trPr>
          <w:trHeight w:val="20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4 03 S0360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19 582,4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11 243,2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65 4 03 S0360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19 582,4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11 243,2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Отраслевой проект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65 7 00 00000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Отраслевой проект "Развитие инфраструктуры культуры"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65 7 01 00000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65 7 01 S0350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65 7 01 S0350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3 182,0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1 676,3</w:t>
            </w:r>
          </w:p>
        </w:tc>
      </w:tr>
      <w:tr w:rsidR="00852431" w:rsidRPr="00431E4B" w:rsidTr="00852431">
        <w:trPr>
          <w:trHeight w:val="13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культуры, физической культуры и массового спорта в муниципальном образовании Мгинское городское поселение Кировского муниципального района Ленинградской области"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65 0 00  00000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2 023,7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951,4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2 023,7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951,4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"Организация и проведение мероприятий в сфере культуры"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65 4 01 00000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2 023,7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951,4</w:t>
            </w:r>
          </w:p>
        </w:tc>
      </w:tr>
      <w:tr w:rsidR="00852431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Организация и проведение военно-патриотических и мероприятий социальной направленности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65 4 01 11460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784,0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567,3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65 4 01 11460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784,0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567,3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мероприятий в сфере культуры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65 4 01 11470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1 239,7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384,1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65 4 01 11470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1 239,7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384,1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1158,3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724,9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1158,3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724,9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культуры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98 9 09 11450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1 158,3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724,9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98 9 09 11450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1 158,3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724,9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3394,3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2 323,9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3394,3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2 323,9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3394,3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2 323,9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3394,3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2 323,9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98 9 09 03080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3394,3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2 323,9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98 9 09 03080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3 394,3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2 323,9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402,1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231,7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Массовый  спорт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402,1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231,7</w:t>
            </w:r>
          </w:p>
        </w:tc>
      </w:tr>
      <w:tr w:rsidR="00852431" w:rsidRPr="00431E4B" w:rsidTr="00852431">
        <w:trPr>
          <w:trHeight w:val="13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культуры, физической культуры и массового спорта в муниципальном образовании Мгинское городское поселение Кировского муниципального района Ленинградской области"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402,1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231,7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65 4 00 00000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402,1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231,7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"Организация и проведение официальных физкультурных мероприятий среди населения"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65 4 02 00000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402,1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231,7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Проведение спортивно-массовых, физкультурных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65 4 02 11750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327,0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201,8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65 4 02 11750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327,0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201,8</w:t>
            </w:r>
          </w:p>
        </w:tc>
      </w:tr>
      <w:tr w:rsidR="00852431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Создание и развитие материально-технической базы физической культуры и массового спорта (в т.ч.приобретение наградной и спортивной атрибутики, сувенирной продукции)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65 4 02 11760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65 4 02 11760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98 9 09 10010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98 9 09 10010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2431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cовет депутатов муниципального образования Мгинское городское поселение  Кировского муниципального района Ленинградской области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6 614,1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4 287,1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6 614,1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4 287,1</w:t>
            </w:r>
          </w:p>
        </w:tc>
      </w:tr>
      <w:tr w:rsidR="00431E4B" w:rsidRPr="00431E4B" w:rsidTr="00852431">
        <w:trPr>
          <w:trHeight w:val="67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3 756,2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3 026,4</w:t>
            </w:r>
          </w:p>
        </w:tc>
      </w:tr>
      <w:tr w:rsidR="00431E4B" w:rsidRPr="00431E4B" w:rsidTr="00852431">
        <w:trPr>
          <w:trHeight w:val="45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3 756,2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3 026,4</w:t>
            </w:r>
          </w:p>
        </w:tc>
      </w:tr>
      <w:tr w:rsidR="00431E4B" w:rsidRPr="00431E4B" w:rsidTr="00852431">
        <w:trPr>
          <w:trHeight w:val="67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67 1 00 00000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3 756,2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3 026,4</w:t>
            </w:r>
          </w:p>
        </w:tc>
      </w:tr>
      <w:tr w:rsidR="00852431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67 1 09 00000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3 756,2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3 026,4</w:t>
            </w:r>
          </w:p>
        </w:tc>
      </w:tr>
      <w:tr w:rsidR="00431E4B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Исполнение функций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67 1 09 00150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3 749,0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3 019,2</w:t>
            </w:r>
          </w:p>
        </w:tc>
      </w:tr>
      <w:tr w:rsidR="00431E4B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67 1 09 00150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3 749,0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3 019,2</w:t>
            </w:r>
          </w:p>
        </w:tc>
      </w:tr>
      <w:tr w:rsidR="00431E4B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67 1 09 55490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7,2</w:t>
            </w:r>
          </w:p>
        </w:tc>
      </w:tr>
      <w:tr w:rsidR="00431E4B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68 1 09 55490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7,2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7,2</w:t>
            </w:r>
          </w:p>
        </w:tc>
      </w:tr>
      <w:tr w:rsidR="00431E4B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2 554,6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1 153,2</w:t>
            </w:r>
          </w:p>
        </w:tc>
      </w:tr>
      <w:tr w:rsidR="00431E4B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представительных органов муниципальных образований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67 3 00 00000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2 554,6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1 153,2</w:t>
            </w:r>
          </w:p>
        </w:tc>
      </w:tr>
      <w:tr w:rsidR="00431E4B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67 3 09 00000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2 554,6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1 153,2</w:t>
            </w:r>
          </w:p>
        </w:tc>
      </w:tr>
      <w:tr w:rsidR="00431E4B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Исполнение функций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67 3 09 00150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2 540,2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1 138,8</w:t>
            </w:r>
          </w:p>
        </w:tc>
      </w:tr>
      <w:tr w:rsidR="00431E4B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67 3 09 00150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1 600,8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585,7</w:t>
            </w:r>
          </w:p>
        </w:tc>
      </w:tr>
      <w:tr w:rsidR="00431E4B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67 3 09 00150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898,2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514,8</w:t>
            </w:r>
          </w:p>
        </w:tc>
      </w:tr>
      <w:tr w:rsidR="00431E4B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67 3 09 00150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41,2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38,3</w:t>
            </w:r>
          </w:p>
        </w:tc>
      </w:tr>
      <w:tr w:rsidR="00431E4B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67 3 09 55490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14,4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14,4</w:t>
            </w:r>
          </w:p>
        </w:tc>
      </w:tr>
      <w:tr w:rsidR="00431E4B" w:rsidRPr="00431E4B" w:rsidTr="00852431">
        <w:trPr>
          <w:trHeight w:val="11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67 3 09 55490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14,4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14,4</w:t>
            </w:r>
          </w:p>
        </w:tc>
      </w:tr>
      <w:tr w:rsidR="00431E4B" w:rsidRPr="00431E4B" w:rsidTr="00852431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431E4B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431E4B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431E4B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передаваемых полномочий поселений контрольно-счетных органов поселений по осуществлению внешнего муниципального финансового контроля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98 9 09 96090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103,3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431E4B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98 9 09 96090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103,3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431E4B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431E4B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431E4B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431E4B" w:rsidRPr="00431E4B" w:rsidTr="00852431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Премирование по распоряжению главы муниципального образования за вклад в социально-экономическое и культурное развитие муниципального образования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98 9 09 10040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431E4B" w:rsidRPr="00431E4B" w:rsidTr="00852431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98 9 09 10040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431E4B" w:rsidRPr="00431E4B" w:rsidTr="00852431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431E4B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431E4B">
              <w:rPr>
                <w:b/>
                <w:bCs/>
                <w:sz w:val="16"/>
                <w:szCs w:val="16"/>
              </w:rPr>
              <w:t>285 247,3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4B" w:rsidRPr="00431E4B" w:rsidRDefault="00431E4B" w:rsidP="00431E4B">
            <w:pPr>
              <w:overflowPunct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1E4B">
              <w:rPr>
                <w:b/>
                <w:bCs/>
                <w:i/>
                <w:iCs/>
                <w:sz w:val="16"/>
                <w:szCs w:val="16"/>
              </w:rPr>
              <w:t>157 670,0</w:t>
            </w:r>
          </w:p>
        </w:tc>
      </w:tr>
    </w:tbl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p w:rsidR="00431E4B" w:rsidRDefault="00431E4B" w:rsidP="00CB59E3">
      <w:pPr>
        <w:ind w:firstLine="0"/>
        <w:jc w:val="center"/>
        <w:rPr>
          <w:sz w:val="18"/>
          <w:szCs w:val="18"/>
        </w:rPr>
      </w:pPr>
    </w:p>
    <w:sectPr w:rsidR="0043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C9" w:rsidRDefault="00682FC9" w:rsidP="007E45BC">
      <w:r>
        <w:separator/>
      </w:r>
    </w:p>
  </w:endnote>
  <w:endnote w:type="continuationSeparator" w:id="0">
    <w:p w:rsidR="00682FC9" w:rsidRDefault="00682FC9" w:rsidP="007E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C9" w:rsidRDefault="00682FC9" w:rsidP="007E45BC">
      <w:r>
        <w:separator/>
      </w:r>
    </w:p>
  </w:footnote>
  <w:footnote w:type="continuationSeparator" w:id="0">
    <w:p w:rsidR="00682FC9" w:rsidRDefault="00682FC9" w:rsidP="007E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7295F"/>
    <w:multiLevelType w:val="singleLevel"/>
    <w:tmpl w:val="BC28C6E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C9"/>
    <w:rsid w:val="000A2827"/>
    <w:rsid w:val="000C0F73"/>
    <w:rsid w:val="00174054"/>
    <w:rsid w:val="001C7C07"/>
    <w:rsid w:val="002803B7"/>
    <w:rsid w:val="002B6B86"/>
    <w:rsid w:val="002B7BC9"/>
    <w:rsid w:val="002F378D"/>
    <w:rsid w:val="00353CAC"/>
    <w:rsid w:val="003C34A8"/>
    <w:rsid w:val="00413CB6"/>
    <w:rsid w:val="00431E4B"/>
    <w:rsid w:val="004453D2"/>
    <w:rsid w:val="00475525"/>
    <w:rsid w:val="0051513F"/>
    <w:rsid w:val="00540977"/>
    <w:rsid w:val="005467AB"/>
    <w:rsid w:val="006412FA"/>
    <w:rsid w:val="00682FC9"/>
    <w:rsid w:val="00734300"/>
    <w:rsid w:val="007E45BC"/>
    <w:rsid w:val="00852431"/>
    <w:rsid w:val="008F6032"/>
    <w:rsid w:val="009C1B04"/>
    <w:rsid w:val="009F0727"/>
    <w:rsid w:val="00A93C83"/>
    <w:rsid w:val="00AA720D"/>
    <w:rsid w:val="00AF3A4F"/>
    <w:rsid w:val="00BD0054"/>
    <w:rsid w:val="00C072A2"/>
    <w:rsid w:val="00C4155A"/>
    <w:rsid w:val="00C51EF8"/>
    <w:rsid w:val="00C621C0"/>
    <w:rsid w:val="00CA4C5A"/>
    <w:rsid w:val="00CB59E3"/>
    <w:rsid w:val="00D1517A"/>
    <w:rsid w:val="00D41783"/>
    <w:rsid w:val="00D6570C"/>
    <w:rsid w:val="00E00BA4"/>
    <w:rsid w:val="00E213B7"/>
    <w:rsid w:val="00EB01CE"/>
    <w:rsid w:val="00EE56D5"/>
    <w:rsid w:val="00EF17AB"/>
    <w:rsid w:val="00F57992"/>
    <w:rsid w:val="00F8247E"/>
    <w:rsid w:val="00F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49E68-2C5C-41CA-BE93-2444D2B4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5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0054"/>
    <w:pPr>
      <w:keepNext/>
      <w:overflowPunct/>
      <w:autoSpaceDE/>
      <w:autoSpaceDN/>
      <w:adjustRightInd/>
      <w:ind w:firstLine="0"/>
      <w:jc w:val="left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D0054"/>
    <w:pPr>
      <w:keepNext/>
      <w:overflowPunct/>
      <w:autoSpaceDE/>
      <w:autoSpaceDN/>
      <w:adjustRightInd/>
      <w:ind w:firstLine="0"/>
      <w:jc w:val="left"/>
      <w:outlineLvl w:val="1"/>
    </w:pPr>
    <w:rPr>
      <w:b/>
      <w:bCs/>
      <w:sz w:val="2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D0054"/>
    <w:pPr>
      <w:keepNext/>
      <w:overflowPunct/>
      <w:autoSpaceDE/>
      <w:autoSpaceDN/>
      <w:adjustRightInd/>
      <w:ind w:firstLine="0"/>
      <w:jc w:val="left"/>
      <w:outlineLvl w:val="2"/>
    </w:pPr>
    <w:rPr>
      <w:b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D0054"/>
    <w:pPr>
      <w:keepNext/>
      <w:overflowPunct/>
      <w:autoSpaceDE/>
      <w:autoSpaceDN/>
      <w:adjustRightInd/>
      <w:ind w:firstLine="900"/>
      <w:jc w:val="left"/>
      <w:outlineLvl w:val="3"/>
    </w:pPr>
    <w:rPr>
      <w:b/>
      <w:bCs/>
      <w:sz w:val="32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BD0054"/>
    <w:pPr>
      <w:overflowPunct/>
      <w:autoSpaceDE/>
      <w:autoSpaceDN/>
      <w:adjustRightInd/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D0054"/>
    <w:pPr>
      <w:keepNext/>
      <w:overflowPunct/>
      <w:autoSpaceDE/>
      <w:autoSpaceDN/>
      <w:adjustRightInd/>
      <w:ind w:firstLine="0"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BD0054"/>
    <w:pPr>
      <w:keepNext/>
      <w:overflowPunct/>
      <w:autoSpaceDE/>
      <w:autoSpaceDN/>
      <w:adjustRightInd/>
      <w:ind w:firstLine="0"/>
      <w:jc w:val="left"/>
      <w:outlineLvl w:val="6"/>
    </w:pPr>
    <w:rPr>
      <w:i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05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D005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D005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D005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D00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D00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D0054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rsid w:val="00BD0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BD0054"/>
    <w:pPr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</w:pPr>
    <w:rPr>
      <w:szCs w:val="24"/>
    </w:rPr>
  </w:style>
  <w:style w:type="character" w:customStyle="1" w:styleId="a5">
    <w:name w:val="Нижний колонтитул Знак"/>
    <w:basedOn w:val="a0"/>
    <w:link w:val="a6"/>
    <w:rsid w:val="00BD0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BD0054"/>
    <w:pPr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</w:pPr>
    <w:rPr>
      <w:szCs w:val="24"/>
    </w:rPr>
  </w:style>
  <w:style w:type="character" w:customStyle="1" w:styleId="a7">
    <w:name w:val="Заголовок Знак"/>
    <w:basedOn w:val="a0"/>
    <w:link w:val="a8"/>
    <w:uiPriority w:val="10"/>
    <w:rsid w:val="00BD00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BD00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Основной текст Знак"/>
    <w:basedOn w:val="a0"/>
    <w:link w:val="aa"/>
    <w:semiHidden/>
    <w:rsid w:val="00BD005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BD0054"/>
    <w:pPr>
      <w:overflowPunct/>
      <w:autoSpaceDE/>
      <w:autoSpaceDN/>
      <w:adjustRightInd/>
      <w:ind w:firstLine="0"/>
      <w:jc w:val="left"/>
    </w:pPr>
    <w:rPr>
      <w:sz w:val="32"/>
      <w:szCs w:val="24"/>
    </w:rPr>
  </w:style>
  <w:style w:type="character" w:customStyle="1" w:styleId="ab">
    <w:name w:val="Основной текст с отступом Знак"/>
    <w:basedOn w:val="a0"/>
    <w:link w:val="ac"/>
    <w:semiHidden/>
    <w:rsid w:val="00BD005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BD0054"/>
    <w:pPr>
      <w:overflowPunct/>
      <w:autoSpaceDE/>
      <w:autoSpaceDN/>
      <w:adjustRightInd/>
      <w:ind w:firstLine="900"/>
    </w:pPr>
    <w:rPr>
      <w:bCs/>
      <w:szCs w:val="24"/>
    </w:rPr>
  </w:style>
  <w:style w:type="character" w:customStyle="1" w:styleId="21">
    <w:name w:val="Основной текст 2 Знак"/>
    <w:basedOn w:val="a0"/>
    <w:link w:val="22"/>
    <w:semiHidden/>
    <w:rsid w:val="00BD00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BD005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BD0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BD0054"/>
    <w:pPr>
      <w:overflowPunct/>
      <w:autoSpaceDE/>
      <w:autoSpaceDN/>
      <w:adjustRightInd/>
      <w:ind w:firstLine="0"/>
    </w:pPr>
    <w:rPr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BD0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BD0054"/>
    <w:pPr>
      <w:overflowPunct/>
      <w:autoSpaceDE/>
      <w:autoSpaceDN/>
      <w:adjustRightInd/>
      <w:ind w:firstLine="851"/>
    </w:pPr>
    <w:rPr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BD00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BD0054"/>
    <w:pPr>
      <w:spacing w:after="120"/>
      <w:ind w:left="283"/>
    </w:pPr>
    <w:rPr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BD005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BD0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6549</Words>
  <Characters>37334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anton204821@outlook.com</dc:creator>
  <cp:keywords/>
  <dc:description/>
  <cp:lastModifiedBy>berkoldolga@outlook.com</cp:lastModifiedBy>
  <cp:revision>2</cp:revision>
  <dcterms:created xsi:type="dcterms:W3CDTF">2024-10-21T06:14:00Z</dcterms:created>
  <dcterms:modified xsi:type="dcterms:W3CDTF">2024-10-21T06:14:00Z</dcterms:modified>
</cp:coreProperties>
</file>