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2BB" w:rsidRDefault="007922BB" w:rsidP="007922BB">
      <w:pPr>
        <w:pStyle w:val="ConsPlusNormal"/>
        <w:spacing w:before="220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 w:rsidR="007922BB" w:rsidRDefault="007922BB" w:rsidP="007922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7922BB" w:rsidRDefault="007922BB" w:rsidP="007922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по предоставлению</w:t>
      </w:r>
    </w:p>
    <w:p w:rsidR="007922BB" w:rsidRDefault="007922BB" w:rsidP="007922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муниципальной услуги</w:t>
      </w:r>
    </w:p>
    <w:p w:rsidR="007922BB" w:rsidRDefault="007922BB" w:rsidP="007922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«Выдача разрешения на ввод объекта </w:t>
      </w:r>
    </w:p>
    <w:p w:rsidR="007922BB" w:rsidRDefault="007922BB" w:rsidP="007922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эксплуатацию, внесение изменений в </w:t>
      </w:r>
    </w:p>
    <w:p w:rsidR="007922BB" w:rsidRDefault="007922BB" w:rsidP="007922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разрешение на ввод объекта в эксплуатацию» </w:t>
      </w:r>
    </w:p>
    <w:p w:rsidR="007922BB" w:rsidRDefault="007922BB" w:rsidP="007922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922BB" w:rsidRDefault="007922BB" w:rsidP="007922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22BB" w:rsidRDefault="007922BB" w:rsidP="007922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22BB" w:rsidRDefault="007922BB" w:rsidP="007922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7922BB" w:rsidRDefault="007922BB" w:rsidP="007922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условных обозначений и сокращений, </w:t>
      </w:r>
    </w:p>
    <w:p w:rsidR="007922BB" w:rsidRDefault="007922BB" w:rsidP="007922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Идентификаторы категорий (признаков) заявителей, </w:t>
      </w:r>
    </w:p>
    <w:p w:rsidR="007922BB" w:rsidRDefault="007922BB" w:rsidP="007922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Исчерпывающий перечень документов,</w:t>
      </w:r>
    </w:p>
    <w:p w:rsidR="007922BB" w:rsidRDefault="007922BB" w:rsidP="007922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необходимых для предоставления муниципальной услуги,</w:t>
      </w:r>
    </w:p>
    <w:p w:rsidR="007922BB" w:rsidRDefault="007922BB" w:rsidP="007922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приеме запроса</w:t>
      </w:r>
    </w:p>
    <w:p w:rsidR="007922BB" w:rsidRDefault="007922BB" w:rsidP="007922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предоставлении муниципальной услуги и документов,</w:t>
      </w:r>
    </w:p>
    <w:p w:rsidR="007922BB" w:rsidRDefault="007922BB" w:rsidP="007922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необходимых для предоставления услуги, оснований</w:t>
      </w:r>
    </w:p>
    <w:p w:rsidR="007922BB" w:rsidRDefault="007922BB" w:rsidP="007922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приостановления предоставления муниципальной услуги</w:t>
      </w:r>
    </w:p>
    <w:p w:rsidR="007922BB" w:rsidRDefault="007922BB" w:rsidP="007922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или отказа в предоставлении муниципальной услуги, </w:t>
      </w:r>
    </w:p>
    <w:p w:rsidR="007922BB" w:rsidRDefault="007922BB" w:rsidP="007922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запроса о предоставлении муниципальной услуги</w:t>
      </w:r>
    </w:p>
    <w:p w:rsidR="007922BB" w:rsidRDefault="007922BB" w:rsidP="007922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документов, необходимых для предоставления</w:t>
      </w:r>
    </w:p>
    <w:p w:rsidR="007922BB" w:rsidRDefault="007922BB" w:rsidP="007922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7922BB" w:rsidRDefault="007922BB" w:rsidP="007922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22BB" w:rsidRDefault="007922BB" w:rsidP="007922BB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I. Перечень условных обозначений и сокращений</w:t>
      </w:r>
    </w:p>
    <w:p w:rsidR="007922BB" w:rsidRDefault="007922BB" w:rsidP="007922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22BB" w:rsidRDefault="007922BB" w:rsidP="007922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Условные сокращения:</w:t>
      </w:r>
    </w:p>
    <w:p w:rsidR="007922BB" w:rsidRDefault="007922BB" w:rsidP="007922BB">
      <w:pPr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Единый портал - федеральная государственная информационная система «Единый портал государственных и муниципальных услуг (функций)»;</w:t>
      </w:r>
    </w:p>
    <w:p w:rsidR="007922BB" w:rsidRDefault="007922BB" w:rsidP="007922BB">
      <w:pPr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СМЭВ - федеральная государственная информационная система «Единая система межведомственного электронного взаимодействия»;</w:t>
      </w:r>
    </w:p>
    <w:p w:rsidR="007922BB" w:rsidRDefault="007922BB" w:rsidP="007922BB">
      <w:pPr>
        <w:spacing w:before="280" w:after="0" w:line="240" w:lineRule="auto"/>
        <w:jc w:val="both"/>
        <w:rPr>
          <w:sz w:val="28"/>
          <w:szCs w:val="28"/>
        </w:rPr>
      </w:pPr>
      <w:r w:rsidRPr="00777D12">
        <w:rPr>
          <w:rFonts w:ascii="Times New Roman" w:hAnsi="Times New Roman" w:cs="Times New Roman"/>
          <w:sz w:val="28"/>
          <w:szCs w:val="28"/>
        </w:rPr>
        <w:t xml:space="preserve">в) Положение о СМЭВ - Положение о единой системе межведомственного электронного взаимодействия, утвержденное постановлением Правительства Российской Федерации от 8 сентября 2010 года № 697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77D12">
        <w:rPr>
          <w:rFonts w:ascii="Times New Roman" w:hAnsi="Times New Roman" w:cs="Times New Roman"/>
          <w:sz w:val="28"/>
          <w:szCs w:val="28"/>
        </w:rPr>
        <w:t>О единой системе межведомственн</w:t>
      </w:r>
      <w:r>
        <w:rPr>
          <w:rFonts w:ascii="Times New Roman" w:hAnsi="Times New Roman" w:cs="Times New Roman"/>
          <w:sz w:val="28"/>
          <w:szCs w:val="28"/>
        </w:rPr>
        <w:t>ого электронного взаимодействия» (вместе с «</w:t>
      </w:r>
      <w:r w:rsidRPr="00777D12">
        <w:rPr>
          <w:rFonts w:ascii="Times New Roman" w:hAnsi="Times New Roman" w:cs="Times New Roman"/>
          <w:sz w:val="28"/>
          <w:szCs w:val="28"/>
        </w:rPr>
        <w:t>Положением о единой системе межведомственного электронного взаимодействия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77D12">
        <w:rPr>
          <w:rFonts w:ascii="Times New Roman" w:hAnsi="Times New Roman" w:cs="Times New Roman"/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7922BB" w:rsidRDefault="007922BB" w:rsidP="007922BB">
      <w:pPr>
        <w:pStyle w:val="20"/>
        <w:tabs>
          <w:tab w:val="left" w:pos="920"/>
        </w:tabs>
        <w:spacing w:after="0"/>
        <w:ind w:firstLine="0"/>
        <w:jc w:val="both"/>
        <w:rPr>
          <w:sz w:val="28"/>
          <w:szCs w:val="28"/>
        </w:rPr>
      </w:pPr>
    </w:p>
    <w:p w:rsidR="007922BB" w:rsidRDefault="007922BB" w:rsidP="007922BB">
      <w:pPr>
        <w:pStyle w:val="20"/>
        <w:tabs>
          <w:tab w:val="left" w:pos="920"/>
        </w:tabs>
        <w:spacing w:after="0"/>
        <w:ind w:firstLine="0"/>
        <w:rPr>
          <w:sz w:val="28"/>
          <w:szCs w:val="28"/>
        </w:rPr>
      </w:pPr>
      <w:r>
        <w:rPr>
          <w:sz w:val="28"/>
          <w:szCs w:val="28"/>
        </w:rPr>
        <w:t>г) МФЦ – многофункциональный центр;</w:t>
      </w:r>
    </w:p>
    <w:p w:rsidR="007922BB" w:rsidRDefault="007922BB" w:rsidP="007922BB">
      <w:pPr>
        <w:pStyle w:val="20"/>
        <w:tabs>
          <w:tab w:val="left" w:pos="920"/>
        </w:tabs>
        <w:spacing w:after="0"/>
        <w:ind w:firstLine="0"/>
        <w:rPr>
          <w:sz w:val="28"/>
          <w:szCs w:val="28"/>
        </w:rPr>
      </w:pPr>
    </w:p>
    <w:p w:rsidR="007922BB" w:rsidRDefault="007922BB" w:rsidP="007922BB">
      <w:pPr>
        <w:pStyle w:val="20"/>
        <w:tabs>
          <w:tab w:val="left" w:pos="920"/>
        </w:tabs>
        <w:spacing w:after="0"/>
        <w:ind w:firstLine="0"/>
        <w:rPr>
          <w:sz w:val="28"/>
          <w:szCs w:val="28"/>
        </w:rPr>
      </w:pPr>
      <w:r>
        <w:rPr>
          <w:sz w:val="28"/>
          <w:szCs w:val="28"/>
        </w:rPr>
        <w:t>д) ГБУ ЛО «МФЦ» -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7922BB" w:rsidRDefault="007922BB" w:rsidP="007922BB">
      <w:pPr>
        <w:pStyle w:val="20"/>
        <w:tabs>
          <w:tab w:val="left" w:pos="920"/>
        </w:tabs>
        <w:spacing w:after="0"/>
        <w:ind w:firstLine="0"/>
        <w:rPr>
          <w:sz w:val="28"/>
          <w:szCs w:val="28"/>
        </w:rPr>
      </w:pPr>
    </w:p>
    <w:p w:rsidR="007922BB" w:rsidRDefault="007922BB" w:rsidP="007922BB">
      <w:pPr>
        <w:pStyle w:val="20"/>
        <w:tabs>
          <w:tab w:val="left" w:pos="920"/>
        </w:tabs>
        <w:spacing w:after="0"/>
        <w:ind w:firstLine="0"/>
        <w:rPr>
          <w:sz w:val="28"/>
          <w:szCs w:val="28"/>
        </w:rPr>
      </w:pPr>
      <w:r>
        <w:rPr>
          <w:sz w:val="28"/>
          <w:szCs w:val="28"/>
        </w:rPr>
        <w:t>е) ЕГРН – Единый государственный реестр недвижимости;</w:t>
      </w:r>
    </w:p>
    <w:p w:rsidR="007922BB" w:rsidRDefault="007922BB" w:rsidP="007922BB">
      <w:pPr>
        <w:pStyle w:val="20"/>
        <w:tabs>
          <w:tab w:val="left" w:pos="920"/>
        </w:tabs>
        <w:spacing w:after="0"/>
        <w:ind w:firstLine="0"/>
        <w:rPr>
          <w:sz w:val="28"/>
          <w:szCs w:val="28"/>
        </w:rPr>
      </w:pPr>
    </w:p>
    <w:p w:rsidR="007922BB" w:rsidRDefault="007922BB" w:rsidP="007922BB">
      <w:pPr>
        <w:pStyle w:val="20"/>
        <w:tabs>
          <w:tab w:val="left" w:pos="920"/>
        </w:tabs>
        <w:spacing w:after="0"/>
        <w:ind w:firstLine="0"/>
        <w:rPr>
          <w:sz w:val="28"/>
          <w:szCs w:val="28"/>
        </w:rPr>
      </w:pPr>
      <w:r>
        <w:rPr>
          <w:sz w:val="28"/>
          <w:szCs w:val="28"/>
        </w:rPr>
        <w:t>ж) А – администрация.</w:t>
      </w:r>
    </w:p>
    <w:p w:rsidR="007922BB" w:rsidRDefault="007922BB" w:rsidP="007922BB">
      <w:pPr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Условные обозначения:</w:t>
      </w:r>
    </w:p>
    <w:p w:rsidR="007922BB" w:rsidRDefault="007922BB" w:rsidP="007922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[Все] - документы представляются всеми заявителями, обращающимися за получением муниципальной услуги;</w:t>
      </w:r>
    </w:p>
    <w:p w:rsidR="007922BB" w:rsidRDefault="007922BB" w:rsidP="007922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 Единый портал – документы подаются посредством Единого портала; </w:t>
      </w:r>
    </w:p>
    <w:p w:rsidR="007922BB" w:rsidRDefault="007922BB" w:rsidP="007922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П(з) - представитель заявителя;</w:t>
      </w:r>
    </w:p>
    <w:p w:rsidR="007922BB" w:rsidRDefault="007922BB" w:rsidP="007922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О - представляется оригинал документа;</w:t>
      </w:r>
    </w:p>
    <w:p w:rsidR="007922BB" w:rsidRDefault="007922BB" w:rsidP="007922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О (э) - представляется оригинал документа в электронной форме;</w:t>
      </w:r>
    </w:p>
    <w:p w:rsidR="007922BB" w:rsidRDefault="007922BB" w:rsidP="007922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К - представляется копия документа;</w:t>
      </w:r>
    </w:p>
    <w:p w:rsidR="007922BB" w:rsidRDefault="007922BB" w:rsidP="007922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К(э) - представляется копия документа в электронной форме;</w:t>
      </w:r>
    </w:p>
    <w:p w:rsidR="007922BB" w:rsidRDefault="007922BB" w:rsidP="007922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К (з) -  заверенная копия;</w:t>
      </w:r>
    </w:p>
    <w:p w:rsidR="007922BB" w:rsidRDefault="007922BB" w:rsidP="007922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 Д(1) - документы представляются в одном экземпляре;</w:t>
      </w:r>
    </w:p>
    <w:p w:rsidR="007922BB" w:rsidRDefault="007922BB" w:rsidP="007922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к) МФЦ – документы подаются в МФЦ;</w:t>
      </w:r>
    </w:p>
    <w:p w:rsidR="007922BB" w:rsidRDefault="007922BB" w:rsidP="007922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л) П(п) - копии документов и документы подписываются руководителем заявителя и заверяются печатью (при наличии);</w:t>
      </w:r>
    </w:p>
    <w:p w:rsidR="007922BB" w:rsidRDefault="007922BB" w:rsidP="007922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м) У(укэп) – удостоверяется усиленной квалифицированной электронной подписью;</w:t>
      </w:r>
    </w:p>
    <w:p w:rsidR="007922BB" w:rsidRDefault="007922BB" w:rsidP="007922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н) У(унэп) - удостоверяется усиленной неквалифицированной электронной подписью;</w:t>
      </w:r>
    </w:p>
    <w:p w:rsidR="007922BB" w:rsidRDefault="007922BB" w:rsidP="007922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о) У (эпн) – удостоверяется усиленной квалифицированной подписью нотариуса.</w:t>
      </w:r>
    </w:p>
    <w:p w:rsidR="007922BB" w:rsidRDefault="007922BB" w:rsidP="007922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22BB" w:rsidRDefault="007922BB" w:rsidP="007922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22BB" w:rsidRDefault="007922BB" w:rsidP="007922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22BB" w:rsidRDefault="007922BB" w:rsidP="007922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22BB" w:rsidRDefault="007922BB" w:rsidP="007922B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7922BB" w:rsidSect="00F06597">
          <w:pgSz w:w="12240" w:h="15840"/>
          <w:pgMar w:top="567" w:right="567" w:bottom="568" w:left="1134" w:header="720" w:footer="720" w:gutter="0"/>
          <w:cols w:space="720"/>
          <w:docGrid w:linePitch="360"/>
        </w:sectPr>
      </w:pPr>
    </w:p>
    <w:p w:rsidR="007922BB" w:rsidRDefault="007922BB" w:rsidP="007922B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II. Идентификаторы категорий (признаков) заявителей </w:t>
      </w:r>
    </w:p>
    <w:p w:rsidR="007922BB" w:rsidRDefault="007922BB" w:rsidP="007922BB">
      <w:pPr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>Таблица № 1</w:t>
      </w:r>
    </w:p>
    <w:tbl>
      <w:tblPr>
        <w:tblStyle w:val="a5"/>
        <w:tblW w:w="13036" w:type="dxa"/>
        <w:tblLook w:val="04A0" w:firstRow="1" w:lastRow="0" w:firstColumn="1" w:lastColumn="0" w:noHBand="0" w:noVBand="1"/>
      </w:tblPr>
      <w:tblGrid>
        <w:gridCol w:w="2263"/>
        <w:gridCol w:w="2694"/>
        <w:gridCol w:w="2881"/>
        <w:gridCol w:w="2599"/>
        <w:gridCol w:w="2599"/>
      </w:tblGrid>
      <w:tr w:rsidR="007922BB" w:rsidTr="00620470">
        <w:tc>
          <w:tcPr>
            <w:tcW w:w="2263" w:type="dxa"/>
            <w:vMerge w:val="restart"/>
          </w:tcPr>
          <w:p w:rsidR="007922BB" w:rsidRDefault="007922BB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10773" w:type="dxa"/>
            <w:gridSpan w:val="4"/>
          </w:tcPr>
          <w:p w:rsidR="007922BB" w:rsidRDefault="007922BB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результатов предоставления муниципальной услуги (цели обращения заявителя)</w:t>
            </w:r>
          </w:p>
          <w:p w:rsidR="007922BB" w:rsidRDefault="007922BB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2BB" w:rsidTr="00620470">
        <w:tc>
          <w:tcPr>
            <w:tcW w:w="2263" w:type="dxa"/>
            <w:vMerge/>
          </w:tcPr>
          <w:p w:rsidR="007922BB" w:rsidRDefault="007922BB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922BB" w:rsidRDefault="007922BB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на ввод объекта в эксплуатацию (за исключением получения разрешения на ввод в эксплуатацию объекта капитального строительства, не являющегося линейным объектом, строительство которого осуществлялось на смежных земельных участках)</w:t>
            </w:r>
          </w:p>
        </w:tc>
        <w:tc>
          <w:tcPr>
            <w:tcW w:w="2881" w:type="dxa"/>
          </w:tcPr>
          <w:p w:rsidR="007922BB" w:rsidRDefault="007922BB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Разрешение на ввод в эксплуатацию объекта капитального строительства, не являющегося линейным объектом, строительство которого осуществлялось на смежных земельных участках </w:t>
            </w:r>
          </w:p>
        </w:tc>
        <w:tc>
          <w:tcPr>
            <w:tcW w:w="2599" w:type="dxa"/>
          </w:tcPr>
          <w:p w:rsidR="007922BB" w:rsidRDefault="007922BB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Разрешения на ввод объекта в эксплуатацию в отношении этапа строительства, реконструкции объекта капитального строительства</w:t>
            </w:r>
          </w:p>
        </w:tc>
        <w:tc>
          <w:tcPr>
            <w:tcW w:w="2599" w:type="dxa"/>
          </w:tcPr>
          <w:p w:rsidR="007922BB" w:rsidRDefault="007922BB" w:rsidP="00620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разрешение на ввод объекта в эксплуатацию</w:t>
            </w:r>
          </w:p>
        </w:tc>
      </w:tr>
      <w:tr w:rsidR="007922BB" w:rsidTr="00620470">
        <w:tc>
          <w:tcPr>
            <w:tcW w:w="2263" w:type="dxa"/>
            <w:vMerge/>
          </w:tcPr>
          <w:p w:rsidR="007922BB" w:rsidRDefault="007922BB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922BB" w:rsidRDefault="007922BB" w:rsidP="00620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</w:p>
        </w:tc>
        <w:tc>
          <w:tcPr>
            <w:tcW w:w="2881" w:type="dxa"/>
          </w:tcPr>
          <w:p w:rsidR="007922BB" w:rsidRDefault="007922BB" w:rsidP="00620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599" w:type="dxa"/>
          </w:tcPr>
          <w:p w:rsidR="007922BB" w:rsidRDefault="007922BB" w:rsidP="00620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599" w:type="dxa"/>
          </w:tcPr>
          <w:p w:rsidR="007922BB" w:rsidRDefault="007922BB" w:rsidP="006204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7922BB" w:rsidTr="00620470">
        <w:trPr>
          <w:trHeight w:val="331"/>
        </w:trPr>
        <w:tc>
          <w:tcPr>
            <w:tcW w:w="2263" w:type="dxa"/>
          </w:tcPr>
          <w:p w:rsidR="007922BB" w:rsidRDefault="007922BB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Застройщик - физическое лицо</w:t>
            </w:r>
          </w:p>
        </w:tc>
        <w:tc>
          <w:tcPr>
            <w:tcW w:w="2694" w:type="dxa"/>
          </w:tcPr>
          <w:p w:rsidR="007922BB" w:rsidRDefault="007922BB" w:rsidP="00620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1А </w:t>
            </w:r>
          </w:p>
        </w:tc>
        <w:tc>
          <w:tcPr>
            <w:tcW w:w="2881" w:type="dxa"/>
          </w:tcPr>
          <w:p w:rsidR="007922BB" w:rsidRDefault="007922BB" w:rsidP="00620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2599" w:type="dxa"/>
          </w:tcPr>
          <w:p w:rsidR="007922BB" w:rsidRDefault="007922BB" w:rsidP="00620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1В </w:t>
            </w:r>
          </w:p>
        </w:tc>
        <w:tc>
          <w:tcPr>
            <w:tcW w:w="2599" w:type="dxa"/>
          </w:tcPr>
          <w:p w:rsidR="007922BB" w:rsidRDefault="007922BB" w:rsidP="00620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1Г </w:t>
            </w:r>
          </w:p>
        </w:tc>
      </w:tr>
      <w:tr w:rsidR="007922BB" w:rsidTr="00620470">
        <w:tc>
          <w:tcPr>
            <w:tcW w:w="2263" w:type="dxa"/>
          </w:tcPr>
          <w:p w:rsidR="007922BB" w:rsidRDefault="007922BB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Застройщик - юридическое лицо</w:t>
            </w:r>
          </w:p>
        </w:tc>
        <w:tc>
          <w:tcPr>
            <w:tcW w:w="2694" w:type="dxa"/>
          </w:tcPr>
          <w:p w:rsidR="007922BB" w:rsidRDefault="007922BB" w:rsidP="00620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881" w:type="dxa"/>
          </w:tcPr>
          <w:p w:rsidR="007922BB" w:rsidRDefault="007922BB" w:rsidP="00620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599" w:type="dxa"/>
          </w:tcPr>
          <w:p w:rsidR="007922BB" w:rsidRDefault="007922BB" w:rsidP="00620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2599" w:type="dxa"/>
          </w:tcPr>
          <w:p w:rsidR="007922BB" w:rsidRDefault="007922BB" w:rsidP="00620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</w:tr>
    </w:tbl>
    <w:p w:rsidR="007922BB" w:rsidRDefault="007922BB" w:rsidP="007922B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22BB" w:rsidRDefault="007922BB" w:rsidP="007922B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22BB" w:rsidRDefault="007922BB" w:rsidP="007922B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22BB" w:rsidRDefault="007922BB" w:rsidP="007922B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22BB" w:rsidRDefault="007922BB" w:rsidP="007922B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22BB" w:rsidRDefault="007922BB" w:rsidP="007922B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22BB" w:rsidRDefault="007922BB" w:rsidP="007922B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22BB" w:rsidRDefault="007922BB" w:rsidP="007922B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22BB" w:rsidRDefault="007922BB" w:rsidP="007922B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22BB" w:rsidRDefault="007922BB" w:rsidP="007922B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22BB" w:rsidRDefault="007922BB" w:rsidP="007922B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22BB" w:rsidRDefault="007922BB" w:rsidP="007922B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22BB" w:rsidRDefault="007922BB" w:rsidP="007922B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(указывается в табличной форме и включает взаимосвязанные сведения о необходимых для предоставления муниципальной услуги документов и (или) информации, категории заявителей, способы подачи таких документов и (или) информации, 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требования)</w:t>
      </w:r>
    </w:p>
    <w:p w:rsidR="007922BB" w:rsidRDefault="007922BB" w:rsidP="007922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22BB" w:rsidRDefault="007922BB" w:rsidP="007922B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bookmarkStart w:id="0" w:name="bookmark42"/>
      <w:r>
        <w:rPr>
          <w:rFonts w:ascii="Times New Roman" w:hAnsi="Times New Roman" w:cs="Times New Roman"/>
          <w:sz w:val="20"/>
          <w:szCs w:val="20"/>
        </w:rPr>
        <w:t xml:space="preserve">Таблица № </w:t>
      </w:r>
      <w:bookmarkEnd w:id="0"/>
      <w:r>
        <w:rPr>
          <w:rFonts w:ascii="Times New Roman" w:hAnsi="Times New Roman" w:cs="Times New Roman"/>
          <w:sz w:val="20"/>
          <w:szCs w:val="20"/>
        </w:rPr>
        <w:t>2</w:t>
      </w:r>
    </w:p>
    <w:p w:rsidR="007922BB" w:rsidRDefault="007922BB" w:rsidP="007922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22BB" w:rsidRDefault="007922BB" w:rsidP="007922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3250"/>
        <w:gridCol w:w="58"/>
        <w:gridCol w:w="3496"/>
        <w:gridCol w:w="115"/>
        <w:gridCol w:w="3361"/>
        <w:gridCol w:w="155"/>
        <w:gridCol w:w="2486"/>
      </w:tblGrid>
      <w:tr w:rsidR="007922BB" w:rsidTr="00620470">
        <w:tc>
          <w:tcPr>
            <w:tcW w:w="562" w:type="dxa"/>
          </w:tcPr>
          <w:p w:rsidR="007922BB" w:rsidRDefault="007922BB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50" w:type="dxa"/>
          </w:tcPr>
          <w:p w:rsidR="007922BB" w:rsidRDefault="007922BB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3554" w:type="dxa"/>
            <w:gridSpan w:val="2"/>
          </w:tcPr>
          <w:p w:rsidR="007922BB" w:rsidRDefault="007922BB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3476" w:type="dxa"/>
            <w:gridSpan w:val="2"/>
          </w:tcPr>
          <w:p w:rsidR="007922BB" w:rsidRDefault="007922BB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641" w:type="dxa"/>
            <w:gridSpan w:val="2"/>
          </w:tcPr>
          <w:p w:rsidR="007922BB" w:rsidRDefault="007922BB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требования</w:t>
            </w:r>
          </w:p>
        </w:tc>
      </w:tr>
      <w:tr w:rsidR="007922BB" w:rsidTr="00620470">
        <w:tc>
          <w:tcPr>
            <w:tcW w:w="13483" w:type="dxa"/>
            <w:gridSpan w:val="8"/>
          </w:tcPr>
          <w:p w:rsidR="007922BB" w:rsidRDefault="007922BB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7922BB" w:rsidTr="00620470">
        <w:tc>
          <w:tcPr>
            <w:tcW w:w="562" w:type="dxa"/>
          </w:tcPr>
          <w:p w:rsidR="007922BB" w:rsidRDefault="007922BB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0" w:type="dxa"/>
          </w:tcPr>
          <w:p w:rsidR="007922BB" w:rsidRDefault="007922BB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А-Г</w:t>
            </w:r>
          </w:p>
        </w:tc>
        <w:tc>
          <w:tcPr>
            <w:tcW w:w="3554" w:type="dxa"/>
            <w:gridSpan w:val="2"/>
          </w:tcPr>
          <w:p w:rsidR="007922BB" w:rsidRDefault="007922BB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Заявление </w:t>
            </w:r>
          </w:p>
        </w:tc>
        <w:tc>
          <w:tcPr>
            <w:tcW w:w="3476" w:type="dxa"/>
            <w:gridSpan w:val="2"/>
          </w:tcPr>
          <w:p w:rsidR="007922BB" w:rsidRDefault="007922BB" w:rsidP="006204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О(э) – Единый портал</w:t>
            </w:r>
          </w:p>
          <w:p w:rsidR="007922BB" w:rsidRDefault="007922BB" w:rsidP="006204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 / О(э) – МФЦ;</w:t>
            </w:r>
          </w:p>
          <w:p w:rsidR="007922BB" w:rsidRDefault="007922BB" w:rsidP="006204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 - А</w:t>
            </w:r>
          </w:p>
        </w:tc>
        <w:tc>
          <w:tcPr>
            <w:tcW w:w="2641" w:type="dxa"/>
            <w:gridSpan w:val="2"/>
          </w:tcPr>
          <w:p w:rsidR="007922BB" w:rsidRDefault="007922BB" w:rsidP="006204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[Все], Д(1)</w:t>
            </w:r>
          </w:p>
        </w:tc>
      </w:tr>
      <w:tr w:rsidR="007922BB" w:rsidTr="00620470">
        <w:tc>
          <w:tcPr>
            <w:tcW w:w="562" w:type="dxa"/>
          </w:tcPr>
          <w:p w:rsidR="007922BB" w:rsidRDefault="007922BB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0" w:type="dxa"/>
          </w:tcPr>
          <w:p w:rsidR="007922BB" w:rsidRDefault="007922BB" w:rsidP="00620470">
            <w:r>
              <w:rPr>
                <w:rFonts w:ascii="Times New Roman" w:hAnsi="Times New Roman" w:cs="Times New Roman"/>
                <w:sz w:val="24"/>
                <w:szCs w:val="24"/>
              </w:rPr>
              <w:t>А-Г</w:t>
            </w:r>
          </w:p>
        </w:tc>
        <w:tc>
          <w:tcPr>
            <w:tcW w:w="3554" w:type="dxa"/>
            <w:gridSpan w:val="2"/>
          </w:tcPr>
          <w:p w:rsidR="007922BB" w:rsidRDefault="007922BB" w:rsidP="00620470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Доверенность П (з), выданная в соответствии с гражданским законодательством / договор (в случае обращения П (з))</w:t>
            </w:r>
          </w:p>
        </w:tc>
        <w:tc>
          <w:tcPr>
            <w:tcW w:w="3476" w:type="dxa"/>
            <w:gridSpan w:val="2"/>
          </w:tcPr>
          <w:p w:rsidR="007922BB" w:rsidRDefault="007922BB" w:rsidP="006204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К(э), У (эпн)   – Единый портал;</w:t>
            </w:r>
          </w:p>
          <w:p w:rsidR="007922BB" w:rsidRDefault="007922BB" w:rsidP="006204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 и К или К (з)  – МФЦ, А </w:t>
            </w:r>
          </w:p>
          <w:p w:rsidR="007922BB" w:rsidRDefault="007922BB" w:rsidP="006204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1" w:type="dxa"/>
            <w:gridSpan w:val="2"/>
          </w:tcPr>
          <w:p w:rsidR="007922BB" w:rsidRDefault="007922BB" w:rsidP="006204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Д(1)</w:t>
            </w:r>
          </w:p>
          <w:p w:rsidR="007922BB" w:rsidRDefault="007922BB" w:rsidP="006204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22BB" w:rsidTr="00620470">
        <w:tc>
          <w:tcPr>
            <w:tcW w:w="562" w:type="dxa"/>
          </w:tcPr>
          <w:p w:rsidR="007922BB" w:rsidRDefault="007922BB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50" w:type="dxa"/>
          </w:tcPr>
          <w:p w:rsidR="007922BB" w:rsidRDefault="007922BB" w:rsidP="00620470">
            <w:r>
              <w:rPr>
                <w:rFonts w:ascii="Times New Roman" w:hAnsi="Times New Roman" w:cs="Times New Roman"/>
                <w:sz w:val="24"/>
                <w:szCs w:val="24"/>
              </w:rPr>
              <w:t>А-Г</w:t>
            </w:r>
          </w:p>
        </w:tc>
        <w:tc>
          <w:tcPr>
            <w:tcW w:w="3554" w:type="dxa"/>
            <w:gridSpan w:val="2"/>
          </w:tcPr>
          <w:p w:rsidR="007922BB" w:rsidRDefault="007922BB" w:rsidP="00620470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Документ, удостоверяющий личность заявителя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 П (з)</w:t>
            </w:r>
          </w:p>
        </w:tc>
        <w:tc>
          <w:tcPr>
            <w:tcW w:w="3476" w:type="dxa"/>
            <w:gridSpan w:val="2"/>
          </w:tcPr>
          <w:p w:rsidR="007922BB" w:rsidRDefault="007922BB" w:rsidP="006204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 – МФЦ, А</w:t>
            </w:r>
          </w:p>
        </w:tc>
        <w:tc>
          <w:tcPr>
            <w:tcW w:w="2641" w:type="dxa"/>
            <w:gridSpan w:val="2"/>
          </w:tcPr>
          <w:p w:rsidR="007922BB" w:rsidRDefault="007922BB" w:rsidP="006204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[Все]</w:t>
            </w:r>
          </w:p>
        </w:tc>
      </w:tr>
      <w:tr w:rsidR="007922BB" w:rsidTr="00620470">
        <w:tc>
          <w:tcPr>
            <w:tcW w:w="562" w:type="dxa"/>
          </w:tcPr>
          <w:p w:rsidR="007922BB" w:rsidRDefault="007922BB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0" w:type="dxa"/>
          </w:tcPr>
          <w:p w:rsidR="007922BB" w:rsidRDefault="007922BB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3554" w:type="dxa"/>
            <w:gridSpan w:val="2"/>
          </w:tcPr>
          <w:p w:rsidR="007922BB" w:rsidRDefault="007922BB" w:rsidP="00620470">
            <w:pPr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 xml:space="preserve">Акт о подключении (технологическом присоединении) построенного, реконструированного объекта </w:t>
            </w:r>
            <w:r>
              <w:rPr>
                <w:rFonts w:ascii="Times New Roman" w:hAnsi="Times New Roman"/>
              </w:rPr>
              <w:lastRenderedPageBreak/>
              <w:t>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 (направляется заявителем самостоятельно, если указанный документ (его копия или сведения, содержащиеся в нем) отсутствует в распоряжении органов государственной власти, ОМСУ либо подведомственных государственным органам или ОМСУ организаций)</w:t>
            </w:r>
          </w:p>
        </w:tc>
        <w:tc>
          <w:tcPr>
            <w:tcW w:w="3476" w:type="dxa"/>
            <w:gridSpan w:val="2"/>
          </w:tcPr>
          <w:p w:rsidR="007922BB" w:rsidRDefault="007922BB" w:rsidP="006204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 (з) / К (э, з) – А, МФЦ;</w:t>
            </w:r>
          </w:p>
          <w:p w:rsidR="007922BB" w:rsidRDefault="007922BB" w:rsidP="006204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 (э, з) -Единый портал, МФЦ </w:t>
            </w:r>
          </w:p>
        </w:tc>
        <w:tc>
          <w:tcPr>
            <w:tcW w:w="2641" w:type="dxa"/>
            <w:gridSpan w:val="2"/>
          </w:tcPr>
          <w:p w:rsidR="007922BB" w:rsidRDefault="007922BB" w:rsidP="006204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  <w:p w:rsidR="007922BB" w:rsidRDefault="007922BB" w:rsidP="00620470">
            <w:pPr>
              <w:ind w:firstLine="3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случае получения от ресурсоснабжающей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акта о подключении  (технологическом присоединении) построенного, реконструированного объекта капитального строительства к сетям инженерно-технического обеспечения в форме электронного документа, подписанного усиленной квалифицированной электронной подписью, необходимо направление такого документа в формате .pdf с приложением ключа электронной подписи в формате .sig</w:t>
            </w:r>
          </w:p>
          <w:p w:rsidR="007922BB" w:rsidRDefault="007922BB" w:rsidP="00620470">
            <w:pPr>
              <w:ind w:firstLine="385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случае получения от ресурсоснабжающей организации акта о подключении (технологическом присоединении) построенного, реконструированного объекта капитального строительства к сетям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инженерно-технического обеспечения на бумажном носителе необходимо предоставление такого документа в виде скан-копии</w:t>
            </w:r>
          </w:p>
        </w:tc>
      </w:tr>
      <w:tr w:rsidR="007922BB" w:rsidTr="00620470">
        <w:tc>
          <w:tcPr>
            <w:tcW w:w="562" w:type="dxa"/>
          </w:tcPr>
          <w:p w:rsidR="007922BB" w:rsidRDefault="007922BB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250" w:type="dxa"/>
          </w:tcPr>
          <w:p w:rsidR="007922BB" w:rsidRDefault="007922BB" w:rsidP="00620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3554" w:type="dxa"/>
            <w:gridSpan w:val="2"/>
          </w:tcPr>
          <w:p w:rsidR="007922BB" w:rsidRDefault="007922BB" w:rsidP="00620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усиленной квалифицированной электронной подписью (действующей на момент подписания документа)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линейного объекта (направляется заявителем самостоятельно, если указанный документ (его копия или сведения, содержащиеся в нем)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организаций)</w:t>
            </w:r>
          </w:p>
        </w:tc>
        <w:tc>
          <w:tcPr>
            <w:tcW w:w="3476" w:type="dxa"/>
            <w:gridSpan w:val="2"/>
          </w:tcPr>
          <w:p w:rsidR="007922BB" w:rsidRDefault="007922BB" w:rsidP="006204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 (з) / К (э, з) – А, МФЦ;</w:t>
            </w:r>
          </w:p>
          <w:p w:rsidR="007922BB" w:rsidRDefault="007922BB" w:rsidP="00620470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(э, з) -Единый портал, МФЦ</w:t>
            </w:r>
          </w:p>
        </w:tc>
        <w:tc>
          <w:tcPr>
            <w:tcW w:w="2641" w:type="dxa"/>
            <w:gridSpan w:val="2"/>
          </w:tcPr>
          <w:p w:rsidR="007922BB" w:rsidRDefault="007922BB" w:rsidP="006204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  <w:p w:rsidR="007922BB" w:rsidRDefault="007922BB" w:rsidP="006204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22BB" w:rsidTr="00620470">
        <w:tc>
          <w:tcPr>
            <w:tcW w:w="562" w:type="dxa"/>
          </w:tcPr>
          <w:p w:rsidR="007922BB" w:rsidRDefault="007922BB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50" w:type="dxa"/>
          </w:tcPr>
          <w:p w:rsidR="007922BB" w:rsidRDefault="007922BB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3554" w:type="dxa"/>
            <w:gridSpan w:val="2"/>
          </w:tcPr>
          <w:p w:rsidR="007922BB" w:rsidRDefault="007922BB" w:rsidP="00620470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Технический план объекта капитального строительства, подготовленный в соответствии с Федеральным законом от 13 июля 2015 года № 218-ФЗ «О государственной регистрации недвижимости», за исключением ввода в эксплуатацию объекта капитального строительства, в отношении которого в соответствии с Федеральным законом от 02.11.2023 № 509-ФЗ «Об особенностях оформления прав на отдельные виды объектов недвижимости и о внесении изменений в отдельные законодательные акты Российской Федерации» государственный кадастровый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учет и(или) государственная регистрация прав не осуществляются</w:t>
            </w:r>
          </w:p>
        </w:tc>
        <w:tc>
          <w:tcPr>
            <w:tcW w:w="3476" w:type="dxa"/>
            <w:gridSpan w:val="2"/>
          </w:tcPr>
          <w:p w:rsidR="007922BB" w:rsidRDefault="007922BB" w:rsidP="006204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 (з) / К (э, з) – А, МФЦ;</w:t>
            </w:r>
          </w:p>
          <w:p w:rsidR="007922BB" w:rsidRDefault="007922BB" w:rsidP="00620470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(э, з) -Единый портал, МФЦ</w:t>
            </w:r>
          </w:p>
        </w:tc>
        <w:tc>
          <w:tcPr>
            <w:tcW w:w="2641" w:type="dxa"/>
            <w:gridSpan w:val="2"/>
          </w:tcPr>
          <w:p w:rsidR="007922BB" w:rsidRDefault="007922BB" w:rsidP="006204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  <w:p w:rsidR="007922BB" w:rsidRDefault="007922BB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форме электронного документа, заверенного усиленной квалифицированной электронной подписью кадастрового инженера (действующей на момент подписания документа), подготовившего такой план, и оформляется в виде файлов в формате XML (далее – XML-документ), созданных с использованием XML-схем и обеспечивающих считывание и контроль представленных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данных. XML-схемы, используемые для формирования XML-документов, считаются введенными в действие по истечении двух месяцев со дня их размещения на официальном сайте Федеральной службы государственной регистрации, кадастра и картографии в информационно-телекоммуникационной сети «Интернет» по адресу: www.rosreestr.gov.ru</w:t>
            </w:r>
          </w:p>
        </w:tc>
      </w:tr>
      <w:tr w:rsidR="007922BB" w:rsidTr="00620470">
        <w:tc>
          <w:tcPr>
            <w:tcW w:w="562" w:type="dxa"/>
          </w:tcPr>
          <w:p w:rsidR="007922BB" w:rsidRDefault="007922BB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250" w:type="dxa"/>
          </w:tcPr>
          <w:p w:rsidR="007922BB" w:rsidRDefault="007922BB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554" w:type="dxa"/>
            <w:gridSpan w:val="2"/>
          </w:tcPr>
          <w:p w:rsidR="007922BB" w:rsidRDefault="007922BB" w:rsidP="00620470">
            <w:pPr>
              <w:spacing w:before="2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Правоустанавливающие документы на земельный участок (если сведения о таком земельном участке отсутствуют в Едином государственном реестре недвижимости)</w:t>
            </w:r>
          </w:p>
          <w:p w:rsidR="007922BB" w:rsidRDefault="007922BB" w:rsidP="00620470">
            <w:pPr>
              <w:spacing w:before="24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договоры аренды земельного участка, субаренды земельного участка, безвозмездного пользования земельным участком, заключенные на срок менее чем один год, в соответствии с пунктом 2 статьи 26 Земельного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кодекса РФ (за исключением органов исполнительной власти и местного самоуправления);</w:t>
            </w:r>
          </w:p>
          <w:p w:rsidR="007922BB" w:rsidRDefault="007922BB" w:rsidP="00620470">
            <w:pPr>
              <w:spacing w:before="240"/>
              <w:ind w:firstLine="54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государственные акты, свидетельства, удостоверяющие права на землю, выданные физическим или юридическим лицам до вступления в силу Федерального закона от 21 июля 1997 г. № 122-ФЗ «О государственной регистрации прав на недвижимое имущество и сделок с ним»</w:t>
            </w:r>
          </w:p>
        </w:tc>
        <w:tc>
          <w:tcPr>
            <w:tcW w:w="3476" w:type="dxa"/>
            <w:gridSpan w:val="2"/>
          </w:tcPr>
          <w:p w:rsidR="007922BB" w:rsidRDefault="007922BB" w:rsidP="006204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 (з) / К (э, з) – А, МФЦ;</w:t>
            </w:r>
          </w:p>
          <w:p w:rsidR="007922BB" w:rsidRDefault="007922BB" w:rsidP="00620470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(э, з) -Единый портал, МФЦ</w:t>
            </w:r>
          </w:p>
        </w:tc>
        <w:tc>
          <w:tcPr>
            <w:tcW w:w="2641" w:type="dxa"/>
            <w:gridSpan w:val="2"/>
          </w:tcPr>
          <w:p w:rsidR="007922BB" w:rsidRDefault="007922BB" w:rsidP="006204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  <w:p w:rsidR="007922BB" w:rsidRDefault="007922BB" w:rsidP="00620470"/>
        </w:tc>
      </w:tr>
      <w:tr w:rsidR="007922BB" w:rsidTr="00620470">
        <w:tc>
          <w:tcPr>
            <w:tcW w:w="562" w:type="dxa"/>
          </w:tcPr>
          <w:p w:rsidR="007922BB" w:rsidRDefault="007922BB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250" w:type="dxa"/>
          </w:tcPr>
          <w:p w:rsidR="007922BB" w:rsidRDefault="007922BB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554" w:type="dxa"/>
            <w:gridSpan w:val="2"/>
          </w:tcPr>
          <w:p w:rsidR="007922BB" w:rsidRDefault="007922BB" w:rsidP="00620470">
            <w:pPr>
              <w:ind w:firstLine="47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Правоустанавливающие документы на смежные земельные участки, на которых осуществлены строительство, реконструкция объекта капитального строительства, не являющегося линейным объектом (если сведения о таком земельном участке отсутствуют в Едином государственном реестре недвижимости)</w:t>
            </w:r>
          </w:p>
          <w:p w:rsidR="007922BB" w:rsidRDefault="007922BB" w:rsidP="00620470">
            <w:pPr>
              <w:ind w:firstLine="47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договоры аренды земельного участка, субаренды земельного участка, безвозмездного пользования земельным участком, заключенные на срок менее чем один год, в соответствии с пунктом 2 статьи 26 Земельного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кодекса РФ (за исключением органов исполнительной власти и местного самоуправления);</w:t>
            </w:r>
          </w:p>
          <w:p w:rsidR="007922BB" w:rsidRDefault="007922BB" w:rsidP="00620470">
            <w:pPr>
              <w:spacing w:before="240"/>
              <w:ind w:firstLine="3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государственные акты, свидетельства, удостоверяющие права на землю, выданные физическим или юридическим лицам до вступления в силу Федерального закона от 21 июля 1997 г. № 122-ФЗ «О государственной регистрации прав на недвижимое имущество и сделок с ним»</w:t>
            </w:r>
          </w:p>
        </w:tc>
        <w:tc>
          <w:tcPr>
            <w:tcW w:w="3476" w:type="dxa"/>
            <w:gridSpan w:val="2"/>
          </w:tcPr>
          <w:p w:rsidR="007922BB" w:rsidRDefault="007922BB" w:rsidP="006204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 (з) / К (э, з) – А, МФЦ;</w:t>
            </w:r>
          </w:p>
          <w:p w:rsidR="007922BB" w:rsidRDefault="007922BB" w:rsidP="00620470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(э, з) -Единый портал, МФЦ</w:t>
            </w:r>
          </w:p>
        </w:tc>
        <w:tc>
          <w:tcPr>
            <w:tcW w:w="2641" w:type="dxa"/>
            <w:gridSpan w:val="2"/>
          </w:tcPr>
          <w:p w:rsidR="007922BB" w:rsidRDefault="007922BB" w:rsidP="006204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  <w:p w:rsidR="007922BB" w:rsidRDefault="007922BB" w:rsidP="00620470"/>
        </w:tc>
      </w:tr>
      <w:tr w:rsidR="007922BB" w:rsidTr="00620470">
        <w:tc>
          <w:tcPr>
            <w:tcW w:w="562" w:type="dxa"/>
          </w:tcPr>
          <w:p w:rsidR="007922BB" w:rsidRDefault="007922BB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250" w:type="dxa"/>
          </w:tcPr>
          <w:p w:rsidR="007922BB" w:rsidRDefault="007922BB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671" w:type="dxa"/>
            <w:gridSpan w:val="6"/>
          </w:tcPr>
          <w:p w:rsidR="007922BB" w:rsidRDefault="007922BB" w:rsidP="00620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 из строк 4-8, в части, относящейся к соответствующему этапу строительства, реконструкции объекта капитального строительства</w:t>
            </w:r>
          </w:p>
        </w:tc>
      </w:tr>
      <w:tr w:rsidR="007922BB" w:rsidTr="00620470">
        <w:tc>
          <w:tcPr>
            <w:tcW w:w="562" w:type="dxa"/>
          </w:tcPr>
          <w:p w:rsidR="007922BB" w:rsidRDefault="007922BB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0" w:type="dxa"/>
          </w:tcPr>
          <w:p w:rsidR="007922BB" w:rsidRDefault="007922BB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54" w:type="dxa"/>
            <w:gridSpan w:val="2"/>
          </w:tcPr>
          <w:p w:rsidR="007922BB" w:rsidRDefault="007922BB" w:rsidP="00620470">
            <w:pPr>
              <w:spacing w:before="240"/>
              <w:ind w:firstLine="18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Технический план объекта капитального строительства, подготовленный в целях устранения причин приостановления осуществления государственного кадастрового учета и (или) государственной регистрации прав (отказа в осуществлении государственного кадастрового учета и (или) государственной регистрации прав) объекта капитального строительства</w:t>
            </w:r>
          </w:p>
        </w:tc>
        <w:tc>
          <w:tcPr>
            <w:tcW w:w="3476" w:type="dxa"/>
            <w:gridSpan w:val="2"/>
          </w:tcPr>
          <w:p w:rsidR="007922BB" w:rsidRDefault="007922BB" w:rsidP="006204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(з) / К (э, з) – А, МФЦ;</w:t>
            </w:r>
          </w:p>
          <w:p w:rsidR="007922BB" w:rsidRDefault="007922BB" w:rsidP="006204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(э, з) -Единый портал, МФЦ</w:t>
            </w:r>
          </w:p>
        </w:tc>
        <w:tc>
          <w:tcPr>
            <w:tcW w:w="2641" w:type="dxa"/>
            <w:gridSpan w:val="2"/>
          </w:tcPr>
          <w:p w:rsidR="007922BB" w:rsidRDefault="007922BB" w:rsidP="006204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  <w:p w:rsidR="007922BB" w:rsidRDefault="007922BB" w:rsidP="00620470"/>
        </w:tc>
      </w:tr>
      <w:tr w:rsidR="007922BB" w:rsidTr="00620470">
        <w:tc>
          <w:tcPr>
            <w:tcW w:w="562" w:type="dxa"/>
          </w:tcPr>
          <w:p w:rsidR="007922BB" w:rsidRDefault="007922BB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250" w:type="dxa"/>
          </w:tcPr>
          <w:p w:rsidR="007922BB" w:rsidRDefault="007922BB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671" w:type="dxa"/>
            <w:gridSpan w:val="6"/>
          </w:tcPr>
          <w:p w:rsidR="007922BB" w:rsidRDefault="007922BB" w:rsidP="00620470">
            <w:r>
              <w:rPr>
                <w:rFonts w:ascii="Times New Roman" w:hAnsi="Times New Roman" w:cs="Times New Roman"/>
                <w:sz w:val="24"/>
                <w:szCs w:val="24"/>
              </w:rPr>
              <w:t>Документы из строк 4-8 в случае, если в такие документы внесены изменения в связи с подготовкой технического плана объекта капитального строительства в соответствии с частью 5.1 статьи 55 Градостроительного кодекса Российской Федерации</w:t>
            </w:r>
          </w:p>
        </w:tc>
      </w:tr>
      <w:tr w:rsidR="007922BB" w:rsidTr="00620470">
        <w:trPr>
          <w:trHeight w:val="276"/>
        </w:trPr>
        <w:tc>
          <w:tcPr>
            <w:tcW w:w="13483" w:type="dxa"/>
            <w:gridSpan w:val="8"/>
          </w:tcPr>
          <w:p w:rsidR="007922BB" w:rsidRDefault="007922BB" w:rsidP="00620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  <w:p w:rsidR="007922BB" w:rsidRDefault="007922BB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2BB" w:rsidTr="00620470">
        <w:trPr>
          <w:trHeight w:val="276"/>
        </w:trPr>
        <w:tc>
          <w:tcPr>
            <w:tcW w:w="562" w:type="dxa"/>
          </w:tcPr>
          <w:p w:rsidR="007922BB" w:rsidRDefault="007922BB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08" w:type="dxa"/>
            <w:gridSpan w:val="2"/>
          </w:tcPr>
          <w:p w:rsidR="007922BB" w:rsidRDefault="007922BB" w:rsidP="0062047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А-Г</w:t>
            </w:r>
          </w:p>
        </w:tc>
        <w:tc>
          <w:tcPr>
            <w:tcW w:w="3611" w:type="dxa"/>
            <w:gridSpan w:val="2"/>
          </w:tcPr>
          <w:p w:rsidR="007922BB" w:rsidRDefault="007922BB" w:rsidP="00620470">
            <w:pPr>
              <w:ind w:firstLine="270"/>
              <w:contextualSpacing/>
              <w:jc w:val="both"/>
              <w:rPr>
                <w:rFonts w:cs="Times-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Разрешение на строительство</w:t>
            </w:r>
          </w:p>
          <w:p w:rsidR="007922BB" w:rsidRDefault="007922BB" w:rsidP="006204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6" w:type="dxa"/>
            <w:gridSpan w:val="2"/>
          </w:tcPr>
          <w:p w:rsidR="007922BB" w:rsidRDefault="007922BB" w:rsidP="00620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(э) </w:t>
            </w:r>
          </w:p>
        </w:tc>
        <w:tc>
          <w:tcPr>
            <w:tcW w:w="2486" w:type="dxa"/>
          </w:tcPr>
          <w:p w:rsidR="007922BB" w:rsidRDefault="007922BB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7922BB" w:rsidTr="00620470">
        <w:trPr>
          <w:trHeight w:val="276"/>
        </w:trPr>
        <w:tc>
          <w:tcPr>
            <w:tcW w:w="562" w:type="dxa"/>
          </w:tcPr>
          <w:p w:rsidR="007922BB" w:rsidRDefault="007922BB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08" w:type="dxa"/>
            <w:gridSpan w:val="2"/>
          </w:tcPr>
          <w:p w:rsidR="007922BB" w:rsidRDefault="007922BB" w:rsidP="0062047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А-Г</w:t>
            </w:r>
          </w:p>
        </w:tc>
        <w:tc>
          <w:tcPr>
            <w:tcW w:w="3611" w:type="dxa"/>
            <w:gridSpan w:val="2"/>
          </w:tcPr>
          <w:p w:rsidR="007922BB" w:rsidRDefault="007922BB" w:rsidP="00620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 (если указанный документ (его копия или сведения, содержащиеся в нем) имеется в распоряжении органов государственной власти, ОМСУ либо подведомственных государственным органам или ОМСУ организаций)</w:t>
            </w:r>
          </w:p>
        </w:tc>
        <w:tc>
          <w:tcPr>
            <w:tcW w:w="3516" w:type="dxa"/>
            <w:gridSpan w:val="2"/>
          </w:tcPr>
          <w:p w:rsidR="007922BB" w:rsidRDefault="007922BB" w:rsidP="0062047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(э) </w:t>
            </w:r>
          </w:p>
        </w:tc>
        <w:tc>
          <w:tcPr>
            <w:tcW w:w="2486" w:type="dxa"/>
          </w:tcPr>
          <w:p w:rsidR="007922BB" w:rsidRDefault="007922BB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7922BB" w:rsidTr="00620470">
        <w:trPr>
          <w:trHeight w:val="276"/>
        </w:trPr>
        <w:tc>
          <w:tcPr>
            <w:tcW w:w="562" w:type="dxa"/>
          </w:tcPr>
          <w:p w:rsidR="007922BB" w:rsidRDefault="007922BB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08" w:type="dxa"/>
            <w:gridSpan w:val="2"/>
          </w:tcPr>
          <w:p w:rsidR="007922BB" w:rsidRDefault="007922BB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2BB" w:rsidRDefault="007922BB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А-Г</w:t>
            </w:r>
          </w:p>
        </w:tc>
        <w:tc>
          <w:tcPr>
            <w:tcW w:w="3611" w:type="dxa"/>
            <w:gridSpan w:val="2"/>
          </w:tcPr>
          <w:p w:rsidR="007922BB" w:rsidRDefault="007922BB" w:rsidP="00620470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земельного участка и подписанная усиленной квалифицированной электронной подписью (действующей на момент подписания документа)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 (направляется заявителем самостоятельно, если указанный документ (его копия или сведения, содержащиеся в нем) имеются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организаций)</w:t>
            </w:r>
          </w:p>
        </w:tc>
        <w:tc>
          <w:tcPr>
            <w:tcW w:w="3516" w:type="dxa"/>
            <w:gridSpan w:val="2"/>
          </w:tcPr>
          <w:p w:rsidR="007922BB" w:rsidRDefault="007922BB" w:rsidP="0062047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 (э) </w:t>
            </w:r>
          </w:p>
        </w:tc>
        <w:tc>
          <w:tcPr>
            <w:tcW w:w="2486" w:type="dxa"/>
          </w:tcPr>
          <w:p w:rsidR="007922BB" w:rsidRDefault="007922BB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7922BB" w:rsidTr="00620470">
        <w:trPr>
          <w:trHeight w:val="276"/>
        </w:trPr>
        <w:tc>
          <w:tcPr>
            <w:tcW w:w="562" w:type="dxa"/>
          </w:tcPr>
          <w:p w:rsidR="007922BB" w:rsidRDefault="007922BB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308" w:type="dxa"/>
            <w:gridSpan w:val="2"/>
          </w:tcPr>
          <w:p w:rsidR="007922BB" w:rsidRDefault="007922BB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А-Г</w:t>
            </w:r>
          </w:p>
        </w:tc>
        <w:tc>
          <w:tcPr>
            <w:tcW w:w="3611" w:type="dxa"/>
            <w:gridSpan w:val="2"/>
          </w:tcPr>
          <w:p w:rsidR="007922BB" w:rsidRDefault="007922BB" w:rsidP="00620470">
            <w:pPr>
              <w:spacing w:before="2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Правоустанавливающие документы на земельный участок (если сведения о таком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земельном участке имеются в Едином государственном реестре недвижимости)</w:t>
            </w:r>
          </w:p>
          <w:p w:rsidR="007922BB" w:rsidRDefault="007922BB" w:rsidP="00620470">
            <w:pPr>
              <w:spacing w:before="24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договоры аренды земельного участка, субаренды земельного участка, безвозмездного пользования земельным участком, заключенные на срок менее чем один год, в соответствии с пунктом 2 статьи 26 Земельного кодекса РФ (за исключением органов исполнительной власти и местного самоуправления);</w:t>
            </w:r>
          </w:p>
          <w:p w:rsidR="007922BB" w:rsidRDefault="007922BB" w:rsidP="00620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государственные акты, свидетельства, удостоверяющие права на землю, выданные физическим или юридическим лицам до вступления в силу Федерального закона от 21 июля 1997 г. № 122-ФЗ «О государственной регистрации прав на недвижимое имущество и сделок с ним»</w:t>
            </w:r>
          </w:p>
        </w:tc>
        <w:tc>
          <w:tcPr>
            <w:tcW w:w="3516" w:type="dxa"/>
            <w:gridSpan w:val="2"/>
          </w:tcPr>
          <w:p w:rsidR="007922BB" w:rsidRDefault="007922BB" w:rsidP="0062047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 (э) </w:t>
            </w:r>
          </w:p>
        </w:tc>
        <w:tc>
          <w:tcPr>
            <w:tcW w:w="2486" w:type="dxa"/>
          </w:tcPr>
          <w:p w:rsidR="007922BB" w:rsidRDefault="007922BB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7922BB" w:rsidTr="00620470">
        <w:trPr>
          <w:trHeight w:val="276"/>
        </w:trPr>
        <w:tc>
          <w:tcPr>
            <w:tcW w:w="562" w:type="dxa"/>
          </w:tcPr>
          <w:p w:rsidR="007922BB" w:rsidRDefault="007922BB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308" w:type="dxa"/>
            <w:gridSpan w:val="2"/>
          </w:tcPr>
          <w:p w:rsidR="007922BB" w:rsidRDefault="007922BB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А-Г</w:t>
            </w:r>
          </w:p>
        </w:tc>
        <w:tc>
          <w:tcPr>
            <w:tcW w:w="3611" w:type="dxa"/>
            <w:gridSpan w:val="2"/>
          </w:tcPr>
          <w:p w:rsidR="007922BB" w:rsidRDefault="007922BB" w:rsidP="00620470">
            <w:pPr>
              <w:ind w:firstLine="47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Правоустанавливающие документы на смежные земельные участки, на которых осуществлены строительство, реконструкция объекта капитального строительства, не являющегося линейным объектом (если сведения о таком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земельном участке отсутствуют в Едином государственном реестре недвижимости)</w:t>
            </w:r>
          </w:p>
          <w:p w:rsidR="007922BB" w:rsidRDefault="007922BB" w:rsidP="00620470">
            <w:pPr>
              <w:ind w:firstLine="47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договоры аренды земельного участка, субаренды земельного участка, безвозмездного пользования земельным участком, заключенные на срок менее чем один год, в соответствии с пунктом 2 статьи 26 Земельного кодекса РФ (за исключением органов исполнительной власти и местного самоуправления);</w:t>
            </w:r>
          </w:p>
          <w:p w:rsidR="007922BB" w:rsidRDefault="007922BB" w:rsidP="00620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государственные акты, свидетельства, удостоверяющие права на землю, выданные физическим или юридическим лицам до вступления в силу Федерального закона от 21 июля 1997 г. № 122-ФЗ «О государственной регистрации прав на недвижимое имущество и сделок с ним»</w:t>
            </w:r>
          </w:p>
        </w:tc>
        <w:tc>
          <w:tcPr>
            <w:tcW w:w="3516" w:type="dxa"/>
            <w:gridSpan w:val="2"/>
          </w:tcPr>
          <w:p w:rsidR="007922BB" w:rsidRDefault="007922BB" w:rsidP="0062047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 (э) </w:t>
            </w:r>
          </w:p>
        </w:tc>
        <w:tc>
          <w:tcPr>
            <w:tcW w:w="2486" w:type="dxa"/>
          </w:tcPr>
          <w:p w:rsidR="007922BB" w:rsidRDefault="007922BB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  <w:bookmarkStart w:id="1" w:name="_GoBack"/>
        <w:bookmarkEnd w:id="1"/>
      </w:tr>
    </w:tbl>
    <w:p w:rsidR="007922BB" w:rsidRDefault="007922BB" w:rsidP="007922B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922BB" w:rsidRDefault="007922BB" w:rsidP="007922B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Если </w:t>
      </w:r>
      <w:r>
        <w:rPr>
          <w:rFonts w:ascii="Times New Roman" w:hAnsi="Times New Roman" w:cs="Times New Roman"/>
          <w:sz w:val="28"/>
          <w:szCs w:val="28"/>
        </w:rPr>
        <w:t xml:space="preserve">строительство, реконструкция здания, сооружения осуществлялись с привлечением средств иных лиц, к заявлению прикладываются договор или договоры, заключенные между застройщиком и иным лицом (иными лицами), в случае, если обязанность по финансированию строительства или реконструкции здания, сооружения возложена на иное лицо (иных лиц), и предусматривающие возникновение права собственности застройщика и(или) иного лица (иных лиц) на построенные, реконструированные здание, сооружение или на все расположенные в таких здании, сооружении помещения, машино-места, а также документы, подтверждающие исполнение застройщиком и иным лицом (иными лицами) обязательств по указанным договорам и содержащие согласие указанного лица (указанных лиц) на </w:t>
      </w:r>
      <w:r>
        <w:rPr>
          <w:rFonts w:ascii="Times New Roman" w:hAnsi="Times New Roman" w:cs="Times New Roman"/>
          <w:sz w:val="28"/>
          <w:szCs w:val="28"/>
        </w:rPr>
        <w:lastRenderedPageBreak/>
        <w:t>осуществление государственной регистрации права собственности указанного лица (указанных лиц) на предусмотренные частью 3.8 статьи 55 Градостроительного кодекса Российской Федерации объекты. В этом случае в заявлении о выдаче разрешения на ввод объекта капитального строительства в эксплуатацию подтверждается, что строительство, реконструкция здания, сооружения осуществлялись исключительно с привлечением средств застройщика и указанного в части 3.8 статьи 55 Градостроительного кодекса Российской Федерации иного лица (иных лиц).</w:t>
      </w:r>
    </w:p>
    <w:p w:rsidR="007922BB" w:rsidRDefault="007922BB" w:rsidP="007922BB">
      <w:pPr>
        <w:spacing w:before="240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Документы, прилагаемые заявителем к заявлению, представляемые в электронной форме, направляются в следующих форматах:</w:t>
      </w:r>
    </w:p>
    <w:p w:rsidR="007922BB" w:rsidRDefault="007922BB" w:rsidP="007922BB">
      <w:pPr>
        <w:spacing w:before="240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а) xml - для документов, в отношении которых утверждены формы и требования по формированию электронных документов в виде файлов в формате xml;</w:t>
      </w:r>
    </w:p>
    <w:p w:rsidR="007922BB" w:rsidRDefault="007922BB" w:rsidP="007922BB">
      <w:pPr>
        <w:spacing w:before="240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б) doc, docx, odt - для документов с текстовым содержанием, не включающим формулы;</w:t>
      </w:r>
    </w:p>
    <w:p w:rsidR="007922BB" w:rsidRDefault="007922BB" w:rsidP="007922BB">
      <w:pPr>
        <w:spacing w:before="240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2" w:name="Par3"/>
      <w:bookmarkEnd w:id="2"/>
      <w:r>
        <w:rPr>
          <w:rFonts w:ascii="Times New Roman" w:hAnsi="Times New Roman" w:cs="Times New Roman"/>
          <w:bCs/>
          <w:sz w:val="28"/>
          <w:szCs w:val="28"/>
        </w:rPr>
        <w:t>в) xls, xlsx, ods - для документов, содержащих расчеты;</w:t>
      </w:r>
    </w:p>
    <w:p w:rsidR="007922BB" w:rsidRDefault="007922BB" w:rsidP="007922BB">
      <w:pPr>
        <w:spacing w:before="240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г) pdf, jpg, jpeg, png, bmp, tiff - для документов с текстовым содержанием, в том числе включающих формулы и(или) графические изображения, а также документов с графическим содержанием;</w:t>
      </w:r>
    </w:p>
    <w:p w:rsidR="007922BB" w:rsidRDefault="007922BB" w:rsidP="007922BB">
      <w:pPr>
        <w:spacing w:before="240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д) zip, rar - для сжатых документов в один файл;</w:t>
      </w:r>
    </w:p>
    <w:p w:rsidR="007922BB" w:rsidRDefault="007922BB" w:rsidP="007922BB">
      <w:pPr>
        <w:spacing w:before="240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е) sig - для открепленной усиленной квалифицированной электронной подписи.</w:t>
      </w:r>
    </w:p>
    <w:p w:rsidR="007922BB" w:rsidRDefault="007922BB" w:rsidP="007922BB">
      <w:pPr>
        <w:spacing w:before="240"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Документы, необходимые для предоставления муниципальной услуги, направляются в форматах, установленных постановлением Правительства Российской Федерации от 07.10.2019 № 1294 «Об утверждении Правил направления документов в уполномоченные на выдачу разрешений на строительство и(или) разрешений на ввод объекта в эксплуатацию федеральные органы исполнительной власти, органы исполнительной власти субъектов Российской Федерации, органы местного самоуправления, Государственную корпорацию по атомной энергии «Росатом», Государственную корпорацию по космической деятельности «Роскосмос» в электронной форме».</w:t>
      </w:r>
    </w:p>
    <w:p w:rsidR="007922BB" w:rsidRDefault="007922BB" w:rsidP="007922BB">
      <w:pPr>
        <w:spacing w:before="240"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В представляемых электронных документах и скан-образах документов не допускаются неудостоверенные исправления, повреждения, нечитаемые части текста либо нечитаемые оттиски штампов и печатей, наличие которых не позволяет однозначно толковать их содержание.</w:t>
      </w:r>
    </w:p>
    <w:p w:rsidR="007922BB" w:rsidRDefault="007922BB" w:rsidP="007922BB">
      <w:pPr>
        <w:spacing w:before="240"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случае если оригиналы документов, прилагаемых к заявлению о предоставлении муниципальной услуги,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7922BB" w:rsidRDefault="007922BB" w:rsidP="007922BB">
      <w:pPr>
        <w:spacing w:before="240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«черно-белый» (при отсутствии в документе графических изображений и(или) цветного текста);</w:t>
      </w:r>
    </w:p>
    <w:p w:rsidR="007922BB" w:rsidRDefault="007922BB" w:rsidP="007922BB">
      <w:pPr>
        <w:spacing w:before="240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7922BB" w:rsidRDefault="007922BB" w:rsidP="007922BB">
      <w:pPr>
        <w:spacing w:before="240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 w:rsidR="007922BB" w:rsidRDefault="007922BB" w:rsidP="007922BB">
      <w:pPr>
        <w:spacing w:before="240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и(или) графическую информацию.</w:t>
      </w:r>
    </w:p>
    <w:p w:rsidR="007922BB" w:rsidRDefault="007922BB" w:rsidP="007922BB">
      <w:pPr>
        <w:spacing w:before="240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Документы, прилагаемые заявителем к заявлению, представляемые в электронной форме, должны обеспечивать:</w:t>
      </w:r>
    </w:p>
    <w:p w:rsidR="007922BB" w:rsidRDefault="007922BB" w:rsidP="007922BB">
      <w:pPr>
        <w:spacing w:before="240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возможность идентифицировать документ и количество листов в документе;</w:t>
      </w:r>
    </w:p>
    <w:p w:rsidR="007922BB" w:rsidRDefault="007922BB" w:rsidP="007922BB">
      <w:pPr>
        <w:spacing w:before="240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7922BB" w:rsidRDefault="007922BB" w:rsidP="007922BB">
      <w:pPr>
        <w:spacing w:before="240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содержать оглавление, соответствующее их смыслу и содержанию (для документов, содержащих структурированные по частям, главам, разделам (подразделам) данные) и закладки, обеспечивающие переходы по оглавлению и(или) к содержащимся в тексте рисункам и таблицам.</w:t>
      </w:r>
    </w:p>
    <w:p w:rsidR="007922BB" w:rsidRDefault="007922BB" w:rsidP="007922BB">
      <w:pPr>
        <w:spacing w:before="240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Документы, подлежащие представлению в форматах xls, xlsx или ods, формируются в виде отдельного документа, представляемого в электронной форме.</w:t>
      </w:r>
    </w:p>
    <w:p w:rsidR="000366AB" w:rsidRDefault="000366AB"/>
    <w:sectPr w:rsidR="000366AB" w:rsidSect="007922B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-Roman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583"/>
    <w:rsid w:val="000366AB"/>
    <w:rsid w:val="007922BB"/>
    <w:rsid w:val="00CF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791620-76FE-404F-9723-09549333F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7922BB"/>
    <w:pPr>
      <w:widowControl w:val="0"/>
      <w:spacing w:after="0" w:line="240" w:lineRule="auto"/>
      <w:jc w:val="both"/>
    </w:pPr>
    <w:rPr>
      <w:rFonts w:ascii="Arial" w:eastAsiaTheme="minorEastAsia" w:hAnsi="Arial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7922BB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7922BB"/>
  </w:style>
  <w:style w:type="character" w:customStyle="1" w:styleId="2">
    <w:name w:val="Основной текст (2)_"/>
    <w:basedOn w:val="a0"/>
    <w:link w:val="20"/>
    <w:rsid w:val="007922BB"/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7922BB"/>
    <w:pPr>
      <w:widowControl w:val="0"/>
      <w:spacing w:after="260" w:line="240" w:lineRule="auto"/>
      <w:ind w:firstLine="560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59"/>
    <w:rsid w:val="007922B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nsPlusNormal0">
    <w:name w:val="ConsPlusNormal Знак"/>
    <w:link w:val="ConsPlusNormal"/>
    <w:rsid w:val="007922BB"/>
    <w:rPr>
      <w:rFonts w:ascii="Arial" w:eastAsiaTheme="minorEastAsia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2837</Words>
  <Characters>16173</Characters>
  <Application>Microsoft Office Word</Application>
  <DocSecurity>0</DocSecurity>
  <Lines>134</Lines>
  <Paragraphs>37</Paragraphs>
  <ScaleCrop>false</ScaleCrop>
  <Company/>
  <LinksUpToDate>false</LinksUpToDate>
  <CharactersWithSpaces>18973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Terra_02</dc:creator>
  <cp:keywords/>
  <dc:description/>
  <cp:lastModifiedBy>Terra_02</cp:lastModifiedBy>
  <cp:revision>2</cp:revision>
  <dcterms:created xsi:type="dcterms:W3CDTF">2026-04-08T06:09:00Z</dcterms:created>
  <dcterms:modified xsi:type="dcterms:W3CDTF">2026-04-08T06:10:00Z</dcterms:modified>
</cp:coreProperties>
</file>