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D4" w:rsidRDefault="00413AD4" w:rsidP="00413AD4">
      <w:pPr>
        <w:spacing w:after="0"/>
        <w:ind w:left="3060" w:firstLine="234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УТВЕРЖДЁН</w:t>
      </w:r>
    </w:p>
    <w:p w:rsidR="00413AD4" w:rsidRDefault="00413AD4" w:rsidP="00413AD4">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13AD4" w:rsidRDefault="00413AD4" w:rsidP="00413AD4">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413AD4" w:rsidRDefault="00413AD4" w:rsidP="00413AD4">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413AD4" w:rsidRDefault="00413AD4" w:rsidP="00413AD4">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413AD4" w:rsidRDefault="00413AD4" w:rsidP="00413AD4">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D042D6">
        <w:rPr>
          <w:rFonts w:ascii="Times New Roman" w:hAnsi="Times New Roman" w:cs="Times New Roman"/>
          <w:sz w:val="24"/>
          <w:szCs w:val="24"/>
        </w:rPr>
        <w:t>30.05.2024 № 444</w:t>
      </w:r>
    </w:p>
    <w:p w:rsidR="00413AD4" w:rsidRDefault="00413AD4" w:rsidP="00413AD4">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413AD4" w:rsidRDefault="00413AD4" w:rsidP="00413AD4">
      <w:pPr>
        <w:autoSpaceDE w:val="0"/>
        <w:autoSpaceDN w:val="0"/>
        <w:adjustRightInd w:val="0"/>
        <w:spacing w:after="0"/>
        <w:jc w:val="right"/>
        <w:rPr>
          <w:rFonts w:ascii="Times New Roman" w:hAnsi="Times New Roman" w:cs="Times New Roman"/>
          <w:bCs/>
          <w:sz w:val="24"/>
          <w:szCs w:val="28"/>
        </w:rPr>
      </w:pPr>
    </w:p>
    <w:p w:rsidR="00413AD4" w:rsidRPr="00157D48" w:rsidRDefault="00413AD4" w:rsidP="00413AD4">
      <w:pPr>
        <w:autoSpaceDE w:val="0"/>
        <w:autoSpaceDN w:val="0"/>
        <w:adjustRightInd w:val="0"/>
        <w:spacing w:after="0"/>
        <w:jc w:val="right"/>
        <w:rPr>
          <w:rFonts w:ascii="Times New Roman" w:hAnsi="Times New Roman" w:cs="Times New Roman"/>
          <w:b/>
          <w:bCs/>
          <w:sz w:val="28"/>
          <w:szCs w:val="28"/>
        </w:rPr>
      </w:pPr>
    </w:p>
    <w:p w:rsidR="00413AD4" w:rsidRDefault="00413AD4" w:rsidP="00413AD4">
      <w:pPr>
        <w:spacing w:after="0" w:line="240" w:lineRule="auto"/>
        <w:jc w:val="center"/>
        <w:rPr>
          <w:rFonts w:ascii="Times New Roman" w:hAnsi="Times New Roman" w:cs="Times New Roman"/>
          <w:spacing w:val="3"/>
        </w:rPr>
      </w:pPr>
      <w:r w:rsidRPr="00E21A30">
        <w:rPr>
          <w:rFonts w:ascii="Times New Roman" w:hAnsi="Times New Roman" w:cs="Times New Roman"/>
          <w:b/>
          <w:sz w:val="28"/>
          <w:szCs w:val="28"/>
        </w:rPr>
        <w:t xml:space="preserve">Административный регламент </w:t>
      </w:r>
      <w:r w:rsidRPr="00E21A30">
        <w:rPr>
          <w:rFonts w:ascii="Times New Roman" w:eastAsia="Times New Roman" w:hAnsi="Times New Roman" w:cs="Times New Roman"/>
          <w:b/>
          <w:sz w:val="28"/>
          <w:szCs w:val="28"/>
        </w:rPr>
        <w:t xml:space="preserve">администрации муниципального образования </w:t>
      </w:r>
      <w:r w:rsidRPr="00E21A30">
        <w:rPr>
          <w:rFonts w:ascii="Times New Roman" w:hAnsi="Times New Roman" w:cs="Times New Roman"/>
          <w:b/>
          <w:sz w:val="28"/>
          <w:szCs w:val="28"/>
        </w:rPr>
        <w:t>Мгинское городское поселение К</w:t>
      </w:r>
      <w:r>
        <w:rPr>
          <w:rFonts w:ascii="Times New Roman" w:hAnsi="Times New Roman" w:cs="Times New Roman"/>
          <w:b/>
          <w:sz w:val="28"/>
          <w:szCs w:val="28"/>
        </w:rPr>
        <w:t>ировского муниципального района</w:t>
      </w:r>
      <w:r w:rsidRPr="00E21A30">
        <w:rPr>
          <w:rFonts w:ascii="Times New Roman" w:eastAsia="Times New Roman" w:hAnsi="Times New Roman" w:cs="Times New Roman"/>
          <w:b/>
          <w:sz w:val="28"/>
          <w:szCs w:val="28"/>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157D48">
        <w:rPr>
          <w:rFonts w:ascii="Times New Roman" w:hAnsi="Times New Roman" w:cs="Times New Roman"/>
          <w:spacing w:val="3"/>
        </w:rPr>
        <w:t>»</w:t>
      </w:r>
    </w:p>
    <w:p w:rsidR="00413AD4" w:rsidRDefault="00413AD4" w:rsidP="00413AD4">
      <w:pPr>
        <w:widowControl w:val="0"/>
        <w:autoSpaceDE w:val="0"/>
        <w:autoSpaceDN w:val="0"/>
        <w:adjustRightInd w:val="0"/>
        <w:spacing w:after="0" w:line="240" w:lineRule="auto"/>
        <w:rPr>
          <w:rFonts w:ascii="Times New Roman" w:hAnsi="Times New Roman" w:cs="Times New Roman"/>
          <w:sz w:val="28"/>
          <w:szCs w:val="28"/>
        </w:rPr>
      </w:pPr>
    </w:p>
    <w:p w:rsidR="00413AD4" w:rsidRDefault="00413AD4" w:rsidP="00413AD4">
      <w:pPr>
        <w:widowControl w:val="0"/>
        <w:autoSpaceDE w:val="0"/>
        <w:autoSpaceDN w:val="0"/>
        <w:adjustRightInd w:val="0"/>
        <w:spacing w:after="0" w:line="240" w:lineRule="auto"/>
        <w:rPr>
          <w:rFonts w:ascii="Times New Roman" w:hAnsi="Times New Roman" w:cs="Times New Roman"/>
          <w:sz w:val="28"/>
          <w:szCs w:val="28"/>
        </w:rPr>
      </w:pPr>
    </w:p>
    <w:p w:rsidR="00413AD4" w:rsidRDefault="00413AD4" w:rsidP="00413A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r>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Возможные цели обращения заявителя в рамках</w:t>
      </w:r>
      <w:r>
        <w:t xml:space="preserve"> </w:t>
      </w:r>
      <w:r>
        <w:rPr>
          <w:rFonts w:ascii="Times New Roman" w:eastAsia="Times New Roman" w:hAnsi="Times New Roman" w:cs="Times New Roman"/>
          <w:sz w:val="28"/>
          <w:szCs w:val="28"/>
          <w:lang w:eastAsia="ru-RU"/>
        </w:rPr>
        <w:t>предоставления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413AD4" w:rsidRDefault="00413AD4" w:rsidP="00413AD4">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413AD4" w:rsidRDefault="00413AD4" w:rsidP="00413AD4">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p>
    <w:p w:rsidR="00413AD4" w:rsidRDefault="00413AD4" w:rsidP="00413AD4">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юридические лица (</w:t>
      </w:r>
      <w:r w:rsidRPr="004C027E">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(далее – заявитель).</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Pr>
          <w:rFonts w:ascii="Times New Roman" w:hAnsi="Times New Roman" w:cs="Times New Roman"/>
          <w:sz w:val="28"/>
          <w:szCs w:val="28"/>
        </w:rPr>
        <w:t>obl.ru, www.gosuslugi.ru.</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rsidR="00413AD4" w:rsidRDefault="00413AD4" w:rsidP="00413AD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ГБУ ЛО «МФЦ»;</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Ленинградской области;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органы Федеральной налоговой службы.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МФЦ;</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МФЦ.</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Pr="00252AC0">
        <w:rPr>
          <w:rFonts w:ascii="Times New Roman" w:eastAsia="Times New Roman" w:hAnsi="Times New Roman" w:cs="Times New Roman"/>
          <w:sz w:val="28"/>
          <w:szCs w:val="28"/>
          <w:lang w:eastAsia="ru-RU"/>
        </w:rPr>
        <w:t xml:space="preserve">, </w:t>
      </w:r>
      <w:r w:rsidRPr="00252AC0">
        <w:rPr>
          <w:rFonts w:ascii="Times New Roman" w:hAnsi="Times New Roman"/>
          <w:sz w:val="28"/>
          <w:szCs w:val="28"/>
          <w:lang w:eastAsia="ru-RU"/>
        </w:rPr>
        <w:t xml:space="preserve">указанных в </w:t>
      </w:r>
      <w:hyperlink r:id="rId7" w:history="1">
        <w:r w:rsidRPr="00252AC0">
          <w:rPr>
            <w:rStyle w:val="a3"/>
            <w:rFonts w:ascii="Times New Roman" w:hAnsi="Times New Roman"/>
            <w:color w:val="auto"/>
            <w:sz w:val="28"/>
            <w:szCs w:val="28"/>
            <w:u w:val="none"/>
            <w:lang w:eastAsia="ru-RU"/>
          </w:rPr>
          <w:t>частях 10</w:t>
        </w:r>
      </w:hyperlink>
      <w:r w:rsidRPr="00252AC0">
        <w:rPr>
          <w:rFonts w:ascii="Times New Roman" w:hAnsi="Times New Roman"/>
          <w:sz w:val="28"/>
          <w:szCs w:val="28"/>
          <w:lang w:eastAsia="ru-RU"/>
        </w:rPr>
        <w:t xml:space="preserve"> и </w:t>
      </w:r>
      <w:hyperlink r:id="rId8" w:history="1">
        <w:r w:rsidRPr="00252AC0">
          <w:rPr>
            <w:rStyle w:val="a3"/>
            <w:rFonts w:ascii="Times New Roman" w:hAnsi="Times New Roman"/>
            <w:color w:val="auto"/>
            <w:sz w:val="28"/>
            <w:szCs w:val="28"/>
            <w:u w:val="none"/>
            <w:lang w:eastAsia="ru-RU"/>
          </w:rPr>
          <w:t>11 статьи 7</w:t>
        </w:r>
      </w:hyperlink>
      <w:r w:rsidRPr="00252AC0">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(при наличии технической возможности).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413AD4" w:rsidRDefault="00413AD4" w:rsidP="00413AD4">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w:t>
      </w:r>
      <w:r>
        <w:rPr>
          <w:rFonts w:ascii="Times New Roman" w:hAnsi="Times New Roman" w:cs="Times New Roman"/>
          <w:sz w:val="28"/>
          <w:szCs w:val="28"/>
        </w:rPr>
        <w:lastRenderedPageBreak/>
        <w:t>схемой расположения земельного участка) (приложение 2 к административному регламенту);</w:t>
      </w:r>
    </w:p>
    <w:p w:rsidR="00413AD4" w:rsidRDefault="00413AD4" w:rsidP="00413AD4">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413AD4" w:rsidRDefault="00413AD4" w:rsidP="00413AD4">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 (e-mail);</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14</w:t>
      </w:r>
      <w:r>
        <w:rPr>
          <w:rFonts w:ascii="Times New Roman" w:hAnsi="Times New Roman" w:cs="Times New Roman"/>
          <w:strike/>
          <w:sz w:val="28"/>
          <w:szCs w:val="28"/>
        </w:rPr>
        <w:t xml:space="preserve"> </w:t>
      </w:r>
      <w:r>
        <w:rPr>
          <w:rFonts w:ascii="Times New Roman" w:hAnsi="Times New Roman" w:cs="Times New Roman"/>
          <w:sz w:val="28"/>
          <w:szCs w:val="28"/>
        </w:rPr>
        <w:t xml:space="preserve">рабочих (не более 20 календарных) дней (в </w:t>
      </w:r>
      <w:r w:rsidRPr="00252AC0">
        <w:rPr>
          <w:rFonts w:ascii="Times New Roman" w:hAnsi="Times New Roman" w:cs="Times New Roman"/>
          <w:sz w:val="28"/>
          <w:szCs w:val="28"/>
        </w:rPr>
        <w:t>период до 01.01.2025</w:t>
      </w:r>
      <w:r>
        <w:rPr>
          <w:rFonts w:ascii="Times New Roman" w:hAnsi="Times New Roman" w:cs="Times New Roman"/>
          <w:sz w:val="28"/>
          <w:szCs w:val="28"/>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Pr>
            <w:rStyle w:val="a3"/>
            <w:rFonts w:ascii="Times New Roman" w:hAnsi="Times New Roman" w:cs="Times New Roman"/>
            <w:color w:val="auto"/>
            <w:sz w:val="28"/>
            <w:szCs w:val="28"/>
            <w:u w:val="none"/>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w:t>
      </w:r>
      <w:r w:rsidRPr="00252AC0">
        <w:rPr>
          <w:rFonts w:ascii="Times New Roman" w:hAnsi="Times New Roman" w:cs="Times New Roman"/>
          <w:sz w:val="28"/>
          <w:szCs w:val="28"/>
        </w:rPr>
        <w:t>до 01.01.2025</w:t>
      </w:r>
      <w:r>
        <w:rPr>
          <w:rFonts w:ascii="Times New Roman" w:hAnsi="Times New Roman" w:cs="Times New Roman"/>
          <w:sz w:val="28"/>
          <w:szCs w:val="28"/>
        </w:rPr>
        <w:t xml:space="preserve"> – не более чем до 20 календарных дней) со дня поступления заявления о предварительном согласовании предоставления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bookmarkStart w:id="1" w:name="P99"/>
      <w:bookmarkEnd w:id="1"/>
      <w:r>
        <w:rPr>
          <w:rFonts w:ascii="Times New Roman" w:hAnsi="Times New Roman" w:cs="Times New Roman"/>
          <w:sz w:val="28"/>
          <w:szCs w:val="28"/>
        </w:rPr>
        <w:t>2.5. Правовые основания для предоставления муниципальной услуги:</w:t>
      </w:r>
    </w:p>
    <w:p w:rsidR="00413AD4" w:rsidRDefault="00413AD4" w:rsidP="00413AD4">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w:t>
      </w:r>
      <w:hyperlink r:id="rId10"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Российской Федерации;</w:t>
      </w:r>
    </w:p>
    <w:p w:rsidR="00413AD4" w:rsidRDefault="00413AD4" w:rsidP="00413AD4">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1" w:history="1">
        <w:r>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413AD4" w:rsidRDefault="00413AD4" w:rsidP="00413AD4">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13AD4" w:rsidRDefault="00413AD4" w:rsidP="00413AD4">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252AC0">
        <w:rPr>
          <w:rFonts w:ascii="Times New Roman" w:hAnsi="Times New Roman" w:cs="Times New Roman"/>
          <w:sz w:val="28"/>
          <w:szCs w:val="28"/>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Pr>
          <w:rFonts w:ascii="Times New Roman" w:hAnsi="Times New Roman" w:cs="Times New Roman"/>
          <w:sz w:val="28"/>
          <w:szCs w:val="28"/>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МФЦ при личном обращении заявителя (представителя заявителя) в МФЦ.</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t xml:space="preserve"> </w:t>
      </w:r>
      <w:r>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13AD4" w:rsidRDefault="00413AD4" w:rsidP="00413AD4">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13AD4" w:rsidRDefault="00413AD4" w:rsidP="00413AD4">
      <w:pPr>
        <w:pStyle w:val="af2"/>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13.07.2015 № 218-ФЗ «О государственной регистрации недвижимости»;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Pr>
            <w:rStyle w:val="a3"/>
            <w:rFonts w:ascii="Times New Roman" w:hAnsi="Times New Roman" w:cs="Times New Roman"/>
            <w:color w:val="auto"/>
            <w:sz w:val="28"/>
            <w:szCs w:val="28"/>
            <w:u w:val="none"/>
          </w:rPr>
          <w:t>пунктом 2 статьи 39.3</w:t>
        </w:r>
      </w:hyperlink>
      <w:r>
        <w:rPr>
          <w:rFonts w:ascii="Times New Roman" w:hAnsi="Times New Roman" w:cs="Times New Roman"/>
          <w:sz w:val="28"/>
          <w:szCs w:val="28"/>
        </w:rPr>
        <w:t xml:space="preserve">, </w:t>
      </w:r>
      <w:hyperlink r:id="rId14" w:history="1">
        <w:r>
          <w:rPr>
            <w:rStyle w:val="a3"/>
            <w:rFonts w:ascii="Times New Roman" w:hAnsi="Times New Roman" w:cs="Times New Roman"/>
            <w:color w:val="auto"/>
            <w:sz w:val="28"/>
            <w:szCs w:val="28"/>
            <w:u w:val="none"/>
          </w:rPr>
          <w:t>статьей 39.5</w:t>
        </w:r>
      </w:hyperlink>
      <w:r>
        <w:rPr>
          <w:rFonts w:ascii="Times New Roman" w:hAnsi="Times New Roman" w:cs="Times New Roman"/>
          <w:sz w:val="28"/>
          <w:szCs w:val="28"/>
        </w:rPr>
        <w:t xml:space="preserve">, </w:t>
      </w:r>
      <w:hyperlink r:id="rId15" w:history="1">
        <w:r>
          <w:rPr>
            <w:rStyle w:val="a3"/>
            <w:rFonts w:ascii="Times New Roman" w:hAnsi="Times New Roman" w:cs="Times New Roman"/>
            <w:color w:val="auto"/>
            <w:sz w:val="28"/>
            <w:szCs w:val="28"/>
            <w:u w:val="none"/>
          </w:rPr>
          <w:t>пунктом 2 статьи 39.6</w:t>
        </w:r>
      </w:hyperlink>
      <w:r>
        <w:rPr>
          <w:rFonts w:ascii="Times New Roman" w:hAnsi="Times New Roman" w:cs="Times New Roman"/>
          <w:sz w:val="28"/>
          <w:szCs w:val="28"/>
        </w:rPr>
        <w:t xml:space="preserve"> или </w:t>
      </w:r>
      <w:hyperlink r:id="rId16" w:history="1">
        <w:r>
          <w:rPr>
            <w:rStyle w:val="a3"/>
            <w:rFonts w:ascii="Times New Roman" w:hAnsi="Times New Roman" w:cs="Times New Roman"/>
            <w:color w:val="auto"/>
            <w:sz w:val="28"/>
            <w:szCs w:val="28"/>
            <w:u w:val="none"/>
          </w:rPr>
          <w:t>пунктом 2 статьи 39.10</w:t>
        </w:r>
      </w:hyperlink>
      <w:r>
        <w:rPr>
          <w:rFonts w:ascii="Times New Roman" w:hAnsi="Times New Roman" w:cs="Times New Roman"/>
          <w:sz w:val="28"/>
          <w:szCs w:val="28"/>
        </w:rPr>
        <w:t xml:space="preserve"> Земельного кодекса Российской Федерации;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413AD4" w:rsidRDefault="00413AD4" w:rsidP="00413AD4">
      <w:pPr>
        <w:pStyle w:val="1"/>
        <w:numPr>
          <w:ilvl w:val="0"/>
          <w:numId w:val="5"/>
        </w:numPr>
        <w:tabs>
          <w:tab w:val="left" w:pos="1114"/>
        </w:tabs>
        <w:ind w:left="0" w:firstLine="851"/>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3AD4" w:rsidRDefault="00413AD4" w:rsidP="00413AD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413AD4" w:rsidRDefault="00413AD4" w:rsidP="00413AD4">
      <w:pPr>
        <w:pStyle w:val="1"/>
        <w:numPr>
          <w:ilvl w:val="0"/>
          <w:numId w:val="7"/>
        </w:numPr>
        <w:tabs>
          <w:tab w:val="left" w:pos="1100"/>
        </w:tabs>
        <w:ind w:firstLine="76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3AD4" w:rsidRDefault="00413AD4" w:rsidP="00413AD4">
      <w:pPr>
        <w:pStyle w:val="1"/>
        <w:numPr>
          <w:ilvl w:val="0"/>
          <w:numId w:val="7"/>
        </w:numPr>
        <w:tabs>
          <w:tab w:val="left" w:pos="1110"/>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413AD4" w:rsidRDefault="00413AD4" w:rsidP="00413AD4">
      <w:pPr>
        <w:pStyle w:val="1"/>
        <w:numPr>
          <w:ilvl w:val="0"/>
          <w:numId w:val="7"/>
        </w:numPr>
        <w:tabs>
          <w:tab w:val="left" w:pos="1105"/>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13AD4" w:rsidRDefault="00413AD4" w:rsidP="00413AD4">
      <w:pPr>
        <w:pStyle w:val="1"/>
        <w:numPr>
          <w:ilvl w:val="0"/>
          <w:numId w:val="7"/>
        </w:numPr>
        <w:tabs>
          <w:tab w:val="left" w:pos="1110"/>
        </w:tabs>
        <w:ind w:firstLine="760"/>
        <w:jc w:val="both"/>
      </w:pPr>
      <w: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13AD4" w:rsidRDefault="00413AD4" w:rsidP="00413AD4">
      <w:pPr>
        <w:pStyle w:val="1"/>
        <w:numPr>
          <w:ilvl w:val="0"/>
          <w:numId w:val="7"/>
        </w:numPr>
        <w:tabs>
          <w:tab w:val="left" w:pos="1262"/>
        </w:tabs>
        <w:ind w:firstLine="760"/>
        <w:jc w:val="both"/>
      </w:pPr>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413AD4" w:rsidRDefault="00413AD4" w:rsidP="00413AD4">
      <w:pPr>
        <w:pStyle w:val="1"/>
        <w:numPr>
          <w:ilvl w:val="0"/>
          <w:numId w:val="7"/>
        </w:numPr>
        <w:tabs>
          <w:tab w:val="left" w:pos="1283"/>
        </w:tabs>
        <w:ind w:firstLine="760"/>
        <w:jc w:val="both"/>
      </w:pPr>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413AD4" w:rsidRDefault="00413AD4" w:rsidP="00413AD4">
      <w:pPr>
        <w:pStyle w:val="1"/>
        <w:numPr>
          <w:ilvl w:val="0"/>
          <w:numId w:val="7"/>
        </w:numPr>
        <w:tabs>
          <w:tab w:val="left" w:pos="1283"/>
        </w:tabs>
        <w:ind w:firstLine="76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13AD4" w:rsidRDefault="00413AD4" w:rsidP="00413AD4">
      <w:pPr>
        <w:pStyle w:val="1"/>
        <w:numPr>
          <w:ilvl w:val="0"/>
          <w:numId w:val="7"/>
        </w:numPr>
        <w:tabs>
          <w:tab w:val="left" w:pos="1283"/>
        </w:tabs>
        <w:ind w:firstLine="760"/>
        <w:jc w:val="both"/>
      </w:pPr>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w:t>
      </w:r>
      <w:r>
        <w:lastRenderedPageBreak/>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413AD4" w:rsidRDefault="00413AD4" w:rsidP="00413AD4">
      <w:pPr>
        <w:pStyle w:val="1"/>
        <w:numPr>
          <w:ilvl w:val="0"/>
          <w:numId w:val="7"/>
        </w:numPr>
        <w:tabs>
          <w:tab w:val="left" w:pos="1283"/>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413AD4" w:rsidRDefault="00413AD4" w:rsidP="00413AD4">
      <w:pPr>
        <w:pStyle w:val="1"/>
        <w:numPr>
          <w:ilvl w:val="0"/>
          <w:numId w:val="7"/>
        </w:numPr>
        <w:tabs>
          <w:tab w:val="left" w:pos="1239"/>
        </w:tabs>
        <w:ind w:firstLine="760"/>
        <w:jc w:val="both"/>
      </w:pPr>
      <w: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413AD4" w:rsidRDefault="00413AD4" w:rsidP="00413AD4">
      <w:pPr>
        <w:pStyle w:val="1"/>
        <w:numPr>
          <w:ilvl w:val="0"/>
          <w:numId w:val="7"/>
        </w:numPr>
        <w:tabs>
          <w:tab w:val="left" w:pos="1239"/>
        </w:tabs>
        <w:ind w:firstLine="76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13AD4" w:rsidRDefault="00413AD4" w:rsidP="00413AD4">
      <w:pPr>
        <w:pStyle w:val="1"/>
        <w:numPr>
          <w:ilvl w:val="0"/>
          <w:numId w:val="7"/>
        </w:numPr>
        <w:tabs>
          <w:tab w:val="left" w:pos="1239"/>
        </w:tabs>
        <w:ind w:firstLine="76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13AD4" w:rsidRDefault="00413AD4" w:rsidP="00413AD4">
      <w:pPr>
        <w:pStyle w:val="1"/>
        <w:numPr>
          <w:ilvl w:val="0"/>
          <w:numId w:val="7"/>
        </w:numPr>
        <w:tabs>
          <w:tab w:val="left" w:pos="1244"/>
        </w:tabs>
        <w:ind w:firstLine="760"/>
        <w:jc w:val="both"/>
      </w:pPr>
      <w: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13AD4" w:rsidRDefault="00413AD4" w:rsidP="00413AD4">
      <w:pPr>
        <w:pStyle w:val="1"/>
        <w:numPr>
          <w:ilvl w:val="0"/>
          <w:numId w:val="7"/>
        </w:numPr>
        <w:tabs>
          <w:tab w:val="left" w:pos="1244"/>
        </w:tabs>
        <w:ind w:firstLine="76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13AD4" w:rsidRDefault="00413AD4" w:rsidP="00413AD4">
      <w:pPr>
        <w:pStyle w:val="1"/>
        <w:numPr>
          <w:ilvl w:val="0"/>
          <w:numId w:val="7"/>
        </w:numPr>
        <w:tabs>
          <w:tab w:val="left" w:pos="1239"/>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13AD4" w:rsidRDefault="00413AD4" w:rsidP="00413AD4">
      <w:pPr>
        <w:pStyle w:val="1"/>
        <w:numPr>
          <w:ilvl w:val="0"/>
          <w:numId w:val="7"/>
        </w:numPr>
        <w:tabs>
          <w:tab w:val="left" w:pos="1239"/>
        </w:tabs>
        <w:ind w:firstLine="760"/>
        <w:jc w:val="both"/>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13AD4" w:rsidRDefault="00413AD4" w:rsidP="00413AD4">
      <w:pPr>
        <w:pStyle w:val="1"/>
        <w:numPr>
          <w:ilvl w:val="0"/>
          <w:numId w:val="7"/>
        </w:numPr>
        <w:tabs>
          <w:tab w:val="left" w:pos="1239"/>
        </w:tabs>
        <w:ind w:firstLine="76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13AD4" w:rsidRDefault="00413AD4" w:rsidP="00413AD4">
      <w:pPr>
        <w:pStyle w:val="1"/>
        <w:numPr>
          <w:ilvl w:val="0"/>
          <w:numId w:val="7"/>
        </w:numPr>
        <w:tabs>
          <w:tab w:val="left" w:pos="1239"/>
        </w:tabs>
        <w:ind w:firstLine="76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13AD4" w:rsidRDefault="00413AD4" w:rsidP="00413AD4">
      <w:pPr>
        <w:pStyle w:val="1"/>
        <w:numPr>
          <w:ilvl w:val="0"/>
          <w:numId w:val="7"/>
        </w:numPr>
        <w:tabs>
          <w:tab w:val="left" w:pos="1244"/>
        </w:tabs>
        <w:ind w:firstLine="760"/>
        <w:jc w:val="both"/>
      </w:pPr>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413AD4" w:rsidRDefault="00413AD4" w:rsidP="00413AD4">
      <w:pPr>
        <w:pStyle w:val="1"/>
        <w:numPr>
          <w:ilvl w:val="0"/>
          <w:numId w:val="7"/>
        </w:numPr>
        <w:tabs>
          <w:tab w:val="left" w:pos="1234"/>
        </w:tabs>
        <w:ind w:firstLine="76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13AD4" w:rsidRDefault="00413AD4" w:rsidP="00413AD4">
      <w:pPr>
        <w:pStyle w:val="1"/>
        <w:numPr>
          <w:ilvl w:val="0"/>
          <w:numId w:val="7"/>
        </w:numPr>
        <w:tabs>
          <w:tab w:val="left" w:pos="1378"/>
        </w:tabs>
        <w:ind w:firstLine="76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413AD4" w:rsidRDefault="00413AD4" w:rsidP="00413AD4">
      <w:pPr>
        <w:pStyle w:val="1"/>
        <w:numPr>
          <w:ilvl w:val="0"/>
          <w:numId w:val="7"/>
        </w:numPr>
        <w:tabs>
          <w:tab w:val="left" w:pos="1239"/>
        </w:tabs>
        <w:ind w:firstLine="76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13AD4" w:rsidRDefault="00413AD4" w:rsidP="00413AD4">
      <w:pPr>
        <w:pStyle w:val="1"/>
        <w:numPr>
          <w:ilvl w:val="0"/>
          <w:numId w:val="7"/>
        </w:numPr>
        <w:tabs>
          <w:tab w:val="left" w:pos="1239"/>
          <w:tab w:val="left" w:pos="9202"/>
        </w:tabs>
        <w:ind w:firstLine="709"/>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13AD4" w:rsidRDefault="00413AD4" w:rsidP="00413AD4">
      <w:pPr>
        <w:pStyle w:val="1"/>
        <w:numPr>
          <w:ilvl w:val="0"/>
          <w:numId w:val="7"/>
        </w:numPr>
        <w:tabs>
          <w:tab w:val="left" w:pos="1239"/>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13AD4" w:rsidRDefault="00413AD4" w:rsidP="00413AD4">
      <w:pPr>
        <w:pStyle w:val="1"/>
        <w:numPr>
          <w:ilvl w:val="0"/>
          <w:numId w:val="7"/>
        </w:numPr>
        <w:tabs>
          <w:tab w:val="left" w:pos="1239"/>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rsidR="00413AD4" w:rsidRDefault="00413AD4" w:rsidP="00413AD4">
      <w:pPr>
        <w:pStyle w:val="1"/>
        <w:numPr>
          <w:ilvl w:val="0"/>
          <w:numId w:val="7"/>
        </w:numPr>
        <w:tabs>
          <w:tab w:val="left" w:pos="1239"/>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13AD4" w:rsidRDefault="00413AD4" w:rsidP="00413AD4">
      <w:pPr>
        <w:pStyle w:val="1"/>
        <w:numPr>
          <w:ilvl w:val="0"/>
          <w:numId w:val="7"/>
        </w:numPr>
        <w:tabs>
          <w:tab w:val="left" w:pos="1239"/>
        </w:tabs>
        <w:ind w:firstLine="760"/>
        <w:jc w:val="both"/>
      </w:pPr>
      <w:r>
        <w:t xml:space="preserve">охотхозяйственное соглашение, если обращается лицо, с которым </w:t>
      </w:r>
      <w:r>
        <w:lastRenderedPageBreak/>
        <w:t>заключено охотхозяйственное соглашение, за предоставлением в аренду;</w:t>
      </w:r>
    </w:p>
    <w:p w:rsidR="00413AD4" w:rsidRDefault="00413AD4" w:rsidP="00413AD4">
      <w:pPr>
        <w:pStyle w:val="1"/>
        <w:numPr>
          <w:ilvl w:val="0"/>
          <w:numId w:val="7"/>
        </w:numPr>
        <w:tabs>
          <w:tab w:val="left" w:pos="1469"/>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13AD4" w:rsidRDefault="00413AD4" w:rsidP="00413AD4">
      <w:pPr>
        <w:pStyle w:val="1"/>
        <w:numPr>
          <w:ilvl w:val="0"/>
          <w:numId w:val="7"/>
        </w:numPr>
        <w:tabs>
          <w:tab w:val="left" w:pos="1244"/>
        </w:tabs>
        <w:ind w:firstLine="760"/>
        <w:jc w:val="both"/>
      </w:pPr>
      <w: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413AD4" w:rsidRDefault="00413AD4" w:rsidP="00413AD4">
      <w:pPr>
        <w:pStyle w:val="1"/>
        <w:numPr>
          <w:ilvl w:val="0"/>
          <w:numId w:val="7"/>
        </w:numPr>
        <w:tabs>
          <w:tab w:val="left" w:pos="1239"/>
        </w:tabs>
        <w:ind w:firstLine="76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13AD4" w:rsidRDefault="00413AD4" w:rsidP="00413AD4">
      <w:pPr>
        <w:pStyle w:val="1"/>
        <w:numPr>
          <w:ilvl w:val="0"/>
          <w:numId w:val="7"/>
        </w:numPr>
        <w:tabs>
          <w:tab w:val="left" w:pos="1244"/>
        </w:tabs>
        <w:ind w:firstLine="76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13AD4" w:rsidRDefault="00413AD4" w:rsidP="00413AD4">
      <w:pPr>
        <w:pStyle w:val="1"/>
        <w:numPr>
          <w:ilvl w:val="0"/>
          <w:numId w:val="7"/>
        </w:numPr>
        <w:tabs>
          <w:tab w:val="left" w:pos="1239"/>
        </w:tabs>
        <w:ind w:firstLine="76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13AD4" w:rsidRDefault="00413AD4" w:rsidP="00413AD4">
      <w:pPr>
        <w:pStyle w:val="1"/>
        <w:numPr>
          <w:ilvl w:val="0"/>
          <w:numId w:val="7"/>
        </w:numPr>
        <w:tabs>
          <w:tab w:val="left" w:pos="1239"/>
        </w:tabs>
        <w:ind w:firstLine="76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13AD4" w:rsidRDefault="00413AD4" w:rsidP="00413AD4">
      <w:pPr>
        <w:pStyle w:val="1"/>
        <w:numPr>
          <w:ilvl w:val="0"/>
          <w:numId w:val="7"/>
        </w:numPr>
        <w:tabs>
          <w:tab w:val="left" w:pos="1239"/>
        </w:tabs>
        <w:ind w:firstLine="76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13AD4" w:rsidRDefault="00413AD4" w:rsidP="00413AD4">
      <w:pPr>
        <w:pStyle w:val="1"/>
        <w:numPr>
          <w:ilvl w:val="0"/>
          <w:numId w:val="7"/>
        </w:numPr>
        <w:tabs>
          <w:tab w:val="left" w:pos="1239"/>
        </w:tabs>
        <w:ind w:firstLine="76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13AD4" w:rsidRDefault="00413AD4" w:rsidP="00413AD4">
      <w:pPr>
        <w:pStyle w:val="1"/>
        <w:numPr>
          <w:ilvl w:val="0"/>
          <w:numId w:val="7"/>
        </w:numPr>
        <w:tabs>
          <w:tab w:val="left" w:pos="1239"/>
        </w:tabs>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13AD4" w:rsidRDefault="00413AD4" w:rsidP="00413AD4">
      <w:pPr>
        <w:pStyle w:val="1"/>
        <w:numPr>
          <w:ilvl w:val="0"/>
          <w:numId w:val="7"/>
        </w:numPr>
        <w:tabs>
          <w:tab w:val="left" w:pos="1375"/>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413AD4" w:rsidRDefault="00413AD4" w:rsidP="00413AD4">
      <w:pPr>
        <w:pStyle w:val="1"/>
        <w:numPr>
          <w:ilvl w:val="0"/>
          <w:numId w:val="7"/>
        </w:numPr>
        <w:tabs>
          <w:tab w:val="left" w:pos="1244"/>
        </w:tabs>
        <w:ind w:firstLine="760"/>
        <w:jc w:val="both"/>
      </w:pPr>
      <w: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w:t>
      </w:r>
      <w:r>
        <w:lastRenderedPageBreak/>
        <w:t>субъекта Российской Федерации или федеральным законом, за предоставлением в собственность бесплатно;</w:t>
      </w:r>
    </w:p>
    <w:p w:rsidR="00413AD4" w:rsidRDefault="00413AD4" w:rsidP="00413AD4">
      <w:pPr>
        <w:pStyle w:val="1"/>
        <w:numPr>
          <w:ilvl w:val="0"/>
          <w:numId w:val="7"/>
        </w:numPr>
        <w:tabs>
          <w:tab w:val="left" w:pos="1244"/>
        </w:tabs>
        <w:ind w:firstLine="76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413AD4" w:rsidRDefault="00413AD4" w:rsidP="00413AD4">
      <w:pPr>
        <w:pStyle w:val="1"/>
        <w:numPr>
          <w:ilvl w:val="0"/>
          <w:numId w:val="7"/>
        </w:numPr>
        <w:tabs>
          <w:tab w:val="left" w:pos="1244"/>
        </w:tabs>
        <w:ind w:firstLine="760"/>
        <w:jc w:val="both"/>
      </w:pPr>
      <w: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413AD4" w:rsidRDefault="00413AD4" w:rsidP="00413AD4">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13AD4" w:rsidRDefault="00413AD4" w:rsidP="00413AD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физических лиц:</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юридических лиц:</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13AD4" w:rsidRDefault="00413AD4" w:rsidP="00413AD4">
      <w:pPr>
        <w:pStyle w:val="ConsPlusNormal"/>
        <w:numPr>
          <w:ilvl w:val="0"/>
          <w:numId w:val="9"/>
        </w:numPr>
        <w:ind w:left="0" w:firstLine="71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(ЕГРЮЛ);</w:t>
      </w:r>
    </w:p>
    <w:p w:rsidR="00413AD4" w:rsidRDefault="00413AD4" w:rsidP="00413AD4">
      <w:pPr>
        <w:pStyle w:val="ConsPlusNormal"/>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413AD4" w:rsidRDefault="00413AD4" w:rsidP="00413AD4">
      <w:pPr>
        <w:pStyle w:val="ConsPlusNormal"/>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(ЕГРН);</w:t>
      </w:r>
    </w:p>
    <w:p w:rsidR="00413AD4" w:rsidRDefault="00413AD4" w:rsidP="00413AD4">
      <w:pPr>
        <w:pStyle w:val="1"/>
        <w:numPr>
          <w:ilvl w:val="0"/>
          <w:numId w:val="9"/>
        </w:numPr>
        <w:tabs>
          <w:tab w:val="left" w:pos="0"/>
        </w:tabs>
        <w:ind w:left="0" w:firstLine="71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413AD4" w:rsidRDefault="00413AD4" w:rsidP="00413AD4">
      <w:pPr>
        <w:pStyle w:val="1"/>
        <w:numPr>
          <w:ilvl w:val="0"/>
          <w:numId w:val="9"/>
        </w:numPr>
        <w:tabs>
          <w:tab w:val="left" w:pos="0"/>
        </w:tabs>
        <w:ind w:left="0" w:firstLine="710"/>
        <w:jc w:val="both"/>
      </w:pPr>
      <w:r>
        <w:t>утвержденный проект межевания территории, если обращается член садоводческого</w:t>
      </w:r>
      <w: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w:t>
      </w:r>
      <w:r>
        <w:lastRenderedPageBreak/>
        <w:t>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13AD4" w:rsidRDefault="00413AD4" w:rsidP="00413AD4">
      <w:pPr>
        <w:pStyle w:val="1"/>
        <w:numPr>
          <w:ilvl w:val="0"/>
          <w:numId w:val="9"/>
        </w:numPr>
        <w:ind w:left="0" w:firstLine="710"/>
        <w:jc w:val="both"/>
      </w:pPr>
      <w: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13AD4" w:rsidRDefault="00413AD4" w:rsidP="00413AD4">
      <w:pPr>
        <w:pStyle w:val="1"/>
        <w:numPr>
          <w:ilvl w:val="0"/>
          <w:numId w:val="9"/>
        </w:numPr>
        <w:ind w:left="0" w:firstLine="71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413AD4" w:rsidRDefault="00413AD4" w:rsidP="00413AD4">
      <w:pPr>
        <w:pStyle w:val="1"/>
        <w:numPr>
          <w:ilvl w:val="0"/>
          <w:numId w:val="9"/>
        </w:numPr>
        <w:ind w:left="0" w:firstLine="71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13AD4" w:rsidRDefault="00413AD4" w:rsidP="00413AD4">
      <w:pPr>
        <w:pStyle w:val="1"/>
        <w:numPr>
          <w:ilvl w:val="0"/>
          <w:numId w:val="9"/>
        </w:numPr>
        <w:ind w:left="0" w:firstLine="71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13AD4" w:rsidRDefault="00413AD4" w:rsidP="00413AD4">
      <w:pPr>
        <w:pStyle w:val="1"/>
        <w:numPr>
          <w:ilvl w:val="0"/>
          <w:numId w:val="9"/>
        </w:numPr>
        <w:tabs>
          <w:tab w:val="left" w:pos="1220"/>
        </w:tabs>
        <w:ind w:left="0" w:firstLine="71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13AD4" w:rsidRDefault="00413AD4" w:rsidP="00413AD4">
      <w:pPr>
        <w:pStyle w:val="1"/>
        <w:numPr>
          <w:ilvl w:val="0"/>
          <w:numId w:val="9"/>
        </w:numPr>
        <w:tabs>
          <w:tab w:val="left" w:pos="1215"/>
        </w:tabs>
        <w:ind w:left="0" w:firstLine="71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13AD4" w:rsidRDefault="00413AD4" w:rsidP="00413AD4">
      <w:pPr>
        <w:pStyle w:val="1"/>
        <w:numPr>
          <w:ilvl w:val="0"/>
          <w:numId w:val="9"/>
        </w:numPr>
        <w:tabs>
          <w:tab w:val="left" w:pos="1225"/>
        </w:tabs>
        <w:ind w:left="0" w:firstLine="71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13AD4" w:rsidRDefault="00413AD4" w:rsidP="00413AD4">
      <w:pPr>
        <w:pStyle w:val="1"/>
        <w:numPr>
          <w:ilvl w:val="0"/>
          <w:numId w:val="9"/>
        </w:numPr>
        <w:tabs>
          <w:tab w:val="left" w:pos="1215"/>
        </w:tabs>
        <w:ind w:left="0" w:firstLine="71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13AD4" w:rsidRDefault="00413AD4" w:rsidP="00413AD4">
      <w:pPr>
        <w:pStyle w:val="1"/>
        <w:numPr>
          <w:ilvl w:val="0"/>
          <w:numId w:val="9"/>
        </w:numPr>
        <w:tabs>
          <w:tab w:val="left" w:pos="1220"/>
        </w:tabs>
        <w:ind w:left="0" w:firstLine="710"/>
        <w:jc w:val="both"/>
      </w:pPr>
      <w: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413AD4" w:rsidRDefault="00413AD4" w:rsidP="00413AD4">
      <w:pPr>
        <w:pStyle w:val="1"/>
        <w:numPr>
          <w:ilvl w:val="0"/>
          <w:numId w:val="9"/>
        </w:numPr>
        <w:tabs>
          <w:tab w:val="left" w:pos="1225"/>
        </w:tabs>
        <w:ind w:left="0" w:firstLine="710"/>
        <w:jc w:val="both"/>
      </w:pPr>
      <w: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lastRenderedPageBreak/>
        <w:t>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413AD4" w:rsidRDefault="00413AD4" w:rsidP="00413AD4">
      <w:pPr>
        <w:pStyle w:val="1"/>
        <w:numPr>
          <w:ilvl w:val="0"/>
          <w:numId w:val="9"/>
        </w:numPr>
        <w:tabs>
          <w:tab w:val="left" w:pos="1225"/>
        </w:tabs>
        <w:ind w:left="0" w:firstLine="710"/>
        <w:jc w:val="both"/>
      </w:pPr>
      <w:r>
        <w:t>сведения о трудовой деятельности за периоды после  1 января 2020 года;</w:t>
      </w:r>
    </w:p>
    <w:p w:rsidR="00413AD4" w:rsidRDefault="00413AD4" w:rsidP="00413AD4">
      <w:pPr>
        <w:pStyle w:val="1"/>
        <w:numPr>
          <w:ilvl w:val="0"/>
          <w:numId w:val="9"/>
        </w:numPr>
        <w:tabs>
          <w:tab w:val="left" w:pos="1239"/>
        </w:tabs>
        <w:ind w:left="0" w:firstLine="709"/>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413AD4" w:rsidRDefault="00413AD4" w:rsidP="00413AD4">
      <w:pPr>
        <w:pStyle w:val="1"/>
        <w:numPr>
          <w:ilvl w:val="0"/>
          <w:numId w:val="9"/>
        </w:numPr>
        <w:tabs>
          <w:tab w:val="left" w:pos="1296"/>
        </w:tabs>
        <w:ind w:left="0" w:firstLine="709"/>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13AD4" w:rsidRDefault="00413AD4" w:rsidP="00413AD4">
      <w:pPr>
        <w:pStyle w:val="1"/>
        <w:numPr>
          <w:ilvl w:val="0"/>
          <w:numId w:val="9"/>
        </w:numPr>
        <w:tabs>
          <w:tab w:val="left" w:pos="1239"/>
        </w:tabs>
        <w:ind w:left="0" w:firstLine="709"/>
        <w:jc w:val="both"/>
      </w:pPr>
      <w: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413AD4" w:rsidRDefault="00413AD4" w:rsidP="00413AD4">
      <w:pPr>
        <w:pStyle w:val="1"/>
        <w:numPr>
          <w:ilvl w:val="0"/>
          <w:numId w:val="9"/>
        </w:numPr>
        <w:tabs>
          <w:tab w:val="left" w:pos="1239"/>
        </w:tabs>
        <w:ind w:left="0" w:firstLine="709"/>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13AD4" w:rsidRDefault="00413AD4" w:rsidP="00413AD4">
      <w:pPr>
        <w:pStyle w:val="1"/>
        <w:tabs>
          <w:tab w:val="left" w:pos="1225"/>
        </w:tabs>
        <w:ind w:firstLine="709"/>
        <w:jc w:val="both"/>
      </w:pPr>
      <w:r>
        <w:t>Заявитель вправе представить документы, указанные в настоящем пункте, по собственной инициативе.</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w:t>
      </w:r>
      <w:r>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13AD4" w:rsidRDefault="00413AD4" w:rsidP="00413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13AD4" w:rsidRDefault="00413AD4" w:rsidP="00413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w:t>
      </w:r>
      <w:r>
        <w:rPr>
          <w:rFonts w:ascii="Times New Roman" w:hAnsi="Times New Roman" w:cs="Times New Roman"/>
          <w:sz w:val="28"/>
          <w:szCs w:val="28"/>
        </w:rPr>
        <w:lastRenderedPageBreak/>
        <w:t>регламенту).</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bookmarkStart w:id="5" w:name="P129"/>
      <w:bookmarkEnd w:id="5"/>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Отсутствие права на предоставление муниципальной услуги:</w:t>
      </w:r>
    </w:p>
    <w:p w:rsidR="00413AD4" w:rsidRDefault="00413AD4" w:rsidP="00413AD4">
      <w:pPr>
        <w:pStyle w:val="ConsPlusNormal"/>
        <w:ind w:firstLine="709"/>
        <w:jc w:val="both"/>
        <w:rPr>
          <w:rFonts w:ascii="Times New Roman" w:hAnsi="Times New Roman" w:cs="Times New Roman"/>
          <w:sz w:val="28"/>
          <w:szCs w:val="28"/>
        </w:rPr>
      </w:pPr>
      <w:bookmarkStart w:id="6" w:name="P134"/>
      <w:bookmarkEnd w:id="6"/>
      <w:r>
        <w:rPr>
          <w:rFonts w:ascii="Times New Roman" w:hAnsi="Times New Roman" w:cs="Times New Roman"/>
          <w:sz w:val="28"/>
          <w:szCs w:val="28"/>
        </w:rPr>
        <w:t>1) заявление подано лицом, не уполномоченным на осуществление таких действий;</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r:id="rId17" w:anchor="P112" w:history="1">
        <w:r>
          <w:rPr>
            <w:rStyle w:val="a3"/>
            <w:rFonts w:ascii="Times New Roman" w:eastAsiaTheme="minorEastAsia" w:hAnsi="Times New Roman" w:cs="Times New Roman"/>
            <w:color w:val="auto"/>
            <w:sz w:val="28"/>
            <w:szCs w:val="28"/>
            <w:u w:val="none"/>
            <w:lang w:eastAsia="ru-RU"/>
          </w:rPr>
          <w:t>пунктом 2.6</w:t>
        </w:r>
      </w:hyperlink>
      <w:r>
        <w:rPr>
          <w:rFonts w:ascii="Times New Roman" w:eastAsiaTheme="minorEastAsia" w:hAnsi="Times New Roman" w:cs="Times New Roman"/>
          <w:sz w:val="28"/>
          <w:szCs w:val="28"/>
          <w:lang w:eastAsia="ru-RU"/>
        </w:rPr>
        <w:t xml:space="preserve"> административного регламента;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13AD4" w:rsidRDefault="00413AD4" w:rsidP="00413AD4">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u w:val="single"/>
        </w:rPr>
        <w:t>Отсутствие права на предоставление муниципальной услуги:</w:t>
      </w:r>
    </w:p>
    <w:p w:rsidR="00413AD4" w:rsidRDefault="00413AD4" w:rsidP="00413A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Pr>
            <w:rStyle w:val="a3"/>
            <w:rFonts w:ascii="Times New Roman" w:hAnsi="Times New Roman" w:cs="Times New Roman"/>
            <w:color w:val="auto"/>
            <w:sz w:val="28"/>
            <w:szCs w:val="28"/>
            <w:u w:val="none"/>
          </w:rPr>
          <w:t>пункте 16 статьи 11.10</w:t>
        </w:r>
      </w:hyperlink>
      <w:r>
        <w:rPr>
          <w:rFonts w:ascii="Times New Roman" w:hAnsi="Times New Roman" w:cs="Times New Roman"/>
          <w:sz w:val="28"/>
          <w:szCs w:val="28"/>
        </w:rPr>
        <w:t xml:space="preserve"> Земельного кодекса Российской Федерации;</w:t>
      </w:r>
    </w:p>
    <w:p w:rsidR="00413AD4" w:rsidRDefault="00413AD4" w:rsidP="00413A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20" w:history="1">
        <w:r>
          <w:rPr>
            <w:rStyle w:val="a3"/>
            <w:rFonts w:ascii="Times New Roman" w:hAnsi="Times New Roman" w:cs="Times New Roman"/>
            <w:color w:val="auto"/>
            <w:sz w:val="28"/>
            <w:szCs w:val="28"/>
            <w:u w:val="none"/>
          </w:rPr>
          <w:t>13</w:t>
        </w:r>
      </w:hyperlink>
      <w:r>
        <w:rPr>
          <w:rFonts w:ascii="Times New Roman" w:hAnsi="Times New Roman" w:cs="Times New Roman"/>
          <w:sz w:val="28"/>
          <w:szCs w:val="28"/>
        </w:rPr>
        <w:t xml:space="preserve">, </w:t>
      </w:r>
      <w:hyperlink r:id="rId21"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 </w:t>
      </w:r>
      <w:hyperlink r:id="rId22" w:history="1">
        <w:r>
          <w:rPr>
            <w:rStyle w:val="a3"/>
            <w:rFonts w:ascii="Times New Roman" w:hAnsi="Times New Roman" w:cs="Times New Roman"/>
            <w:color w:val="auto"/>
            <w:sz w:val="28"/>
            <w:szCs w:val="28"/>
            <w:u w:val="none"/>
          </w:rPr>
          <w:t>19</w:t>
        </w:r>
      </w:hyperlink>
      <w:r>
        <w:rPr>
          <w:rFonts w:ascii="Times New Roman" w:hAnsi="Times New Roman" w:cs="Times New Roman"/>
          <w:sz w:val="28"/>
          <w:szCs w:val="28"/>
        </w:rPr>
        <w:t xml:space="preserve">, </w:t>
      </w:r>
      <w:hyperlink r:id="rId23" w:history="1">
        <w:r>
          <w:rPr>
            <w:rStyle w:val="a3"/>
            <w:rFonts w:ascii="Times New Roman" w:hAnsi="Times New Roman" w:cs="Times New Roman"/>
            <w:color w:val="auto"/>
            <w:sz w:val="28"/>
            <w:szCs w:val="28"/>
            <w:u w:val="none"/>
          </w:rPr>
          <w:t>22</w:t>
        </w:r>
      </w:hyperlink>
      <w:r>
        <w:rPr>
          <w:rFonts w:ascii="Times New Roman" w:hAnsi="Times New Roman" w:cs="Times New Roman"/>
          <w:sz w:val="28"/>
          <w:szCs w:val="28"/>
        </w:rPr>
        <w:t xml:space="preserve"> и </w:t>
      </w:r>
      <w:hyperlink r:id="rId24"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Земельного кодекса Российской Федерации;</w:t>
      </w:r>
    </w:p>
    <w:p w:rsidR="00413AD4" w:rsidRDefault="00413AD4" w:rsidP="00413A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26"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Земельного кодекса Российской Федерации.</w:t>
      </w: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заявление не соответствует требованиям подпункта 1 пункта 2.6 регламента;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в иной уполномоченный орган;</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t>.</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13AD4" w:rsidRDefault="00413AD4" w:rsidP="00413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413AD4" w:rsidRDefault="00413AD4" w:rsidP="00413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413AD4" w:rsidRDefault="00413AD4" w:rsidP="00413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13AD4" w:rsidRDefault="00413AD4" w:rsidP="00413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w:t>
      </w:r>
      <w:r>
        <w:rPr>
          <w:rFonts w:ascii="Times New Roman" w:eastAsiaTheme="minorEastAsia" w:hAnsi="Times New Roman" w:cs="Times New Roman"/>
          <w:sz w:val="28"/>
          <w:szCs w:val="28"/>
          <w:lang w:eastAsia="ru-RU"/>
        </w:rPr>
        <w:lastRenderedPageBreak/>
        <w:t>ПГУ ЛО)</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27"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 последовательность и сроки выполнения</w:t>
      </w:r>
    </w:p>
    <w:p w:rsidR="00413AD4" w:rsidRDefault="00413AD4" w:rsidP="00413AD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413AD4" w:rsidRDefault="00413AD4" w:rsidP="00413AD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413AD4" w:rsidRDefault="00413AD4" w:rsidP="00413AD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w:t>
      </w:r>
      <w:r>
        <w:rPr>
          <w:rFonts w:ascii="Times New Roman" w:hAnsi="Times New Roman" w:cs="Times New Roman"/>
          <w:sz w:val="28"/>
          <w:szCs w:val="28"/>
        </w:rPr>
        <w:lastRenderedPageBreak/>
        <w:t>процедур, требования к порядку их выполнения.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10 рабочих дней (в период </w:t>
      </w:r>
      <w:r w:rsidRPr="00252AC0">
        <w:rPr>
          <w:rFonts w:ascii="Times New Roman" w:hAnsi="Times New Roman" w:cs="Times New Roman"/>
          <w:sz w:val="28"/>
          <w:szCs w:val="28"/>
        </w:rPr>
        <w:t>до 01.01.2025</w:t>
      </w:r>
      <w:r>
        <w:rPr>
          <w:rFonts w:ascii="Times New Roman" w:hAnsi="Times New Roman" w:cs="Times New Roman"/>
          <w:sz w:val="28"/>
          <w:szCs w:val="28"/>
        </w:rPr>
        <w:t xml:space="preserve"> - не более 6 рабочих дней).</w:t>
      </w:r>
    </w:p>
    <w:p w:rsidR="00413AD4" w:rsidRDefault="00413AD4" w:rsidP="00413AD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Pr>
            <w:rStyle w:val="a3"/>
            <w:rFonts w:ascii="Times New Roman" w:hAnsi="Times New Roman" w:cs="Times New Roman"/>
            <w:color w:val="auto"/>
            <w:sz w:val="28"/>
            <w:szCs w:val="28"/>
            <w:u w:val="none"/>
          </w:rPr>
          <w:t>статьей 3.5</w:t>
        </w:r>
      </w:hyperlink>
      <w:r>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w:t>
      </w:r>
      <w:r w:rsidRPr="00252AC0">
        <w:rPr>
          <w:rFonts w:ascii="Times New Roman" w:hAnsi="Times New Roman" w:cs="Times New Roman"/>
          <w:sz w:val="28"/>
          <w:szCs w:val="28"/>
        </w:rPr>
        <w:t>01.01.2025</w:t>
      </w:r>
      <w:r>
        <w:rPr>
          <w:rFonts w:ascii="Times New Roman" w:hAnsi="Times New Roman" w:cs="Times New Roman"/>
          <w:sz w:val="28"/>
          <w:szCs w:val="28"/>
        </w:rPr>
        <w:t xml:space="preserve"> - не более чем до 16 календарных дней).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выдача результата предоставления муниципальной услуги - не более 1 рабочего дня.</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7" w:name="Par395"/>
      <w:bookmarkEnd w:id="7"/>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413AD4" w:rsidRDefault="00413AD4" w:rsidP="00413AD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документов о предоставлении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3.1.3.1. Основание для начала административной процедуры: </w:t>
      </w:r>
      <w:r>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не более 10 рабочих дней (в период до </w:t>
      </w:r>
      <w:r w:rsidRPr="00252AC0">
        <w:rPr>
          <w:rFonts w:ascii="Times New Roman" w:hAnsi="Times New Roman" w:cs="Times New Roman"/>
          <w:sz w:val="28"/>
          <w:szCs w:val="28"/>
        </w:rPr>
        <w:t>01.01.2025 -</w:t>
      </w:r>
      <w:r>
        <w:rPr>
          <w:rFonts w:ascii="Times New Roman" w:hAnsi="Times New Roman" w:cs="Times New Roman"/>
          <w:sz w:val="28"/>
          <w:szCs w:val="28"/>
        </w:rPr>
        <w:t xml:space="preserve"> не более 6 рабочих дней).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Pr>
            <w:rStyle w:val="a3"/>
            <w:rFonts w:ascii="Times New Roman" w:hAnsi="Times New Roman" w:cs="Times New Roman"/>
            <w:color w:val="auto"/>
            <w:sz w:val="28"/>
            <w:szCs w:val="28"/>
            <w:u w:val="none"/>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w:t>
      </w:r>
      <w:r w:rsidRPr="00252AC0">
        <w:rPr>
          <w:rFonts w:ascii="Times New Roman" w:hAnsi="Times New Roman" w:cs="Times New Roman"/>
          <w:sz w:val="28"/>
          <w:szCs w:val="28"/>
        </w:rPr>
        <w:t>до 01.01.2025 -</w:t>
      </w:r>
      <w:r>
        <w:rPr>
          <w:rFonts w:ascii="Times New Roman" w:hAnsi="Times New Roman" w:cs="Times New Roman"/>
          <w:sz w:val="28"/>
          <w:szCs w:val="28"/>
        </w:rPr>
        <w:t xml:space="preserve"> не более чем до 16 календарных дней).</w:t>
      </w:r>
      <w:r>
        <w:t xml:space="preserve"> </w:t>
      </w:r>
      <w:r>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В случае установления специалистом оснований, перечисленных в </w:t>
      </w:r>
      <w:hyperlink r:id="rId30" w:anchor="P125" w:history="1">
        <w:r>
          <w:rPr>
            <w:rStyle w:val="a3"/>
            <w:rFonts w:ascii="Times New Roman" w:hAnsi="Times New Roman" w:cs="Times New Roman"/>
            <w:color w:val="auto"/>
            <w:sz w:val="28"/>
            <w:szCs w:val="28"/>
            <w:u w:val="none"/>
          </w:rPr>
          <w:t>пункте 2.8</w:t>
        </w:r>
      </w:hyperlink>
      <w:r>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w:t>
      </w:r>
      <w:r>
        <w:rPr>
          <w:rFonts w:ascii="Times New Roman" w:hAnsi="Times New Roman" w:cs="Times New Roman"/>
          <w:sz w:val="28"/>
          <w:szCs w:val="28"/>
        </w:rPr>
        <w:lastRenderedPageBreak/>
        <w:t>заявителя.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В случае установления специалистом оснований, перечисленных в </w:t>
      </w:r>
      <w:hyperlink r:id="rId31" w:anchor="P129" w:history="1">
        <w:r>
          <w:rPr>
            <w:rStyle w:val="a3"/>
            <w:rFonts w:ascii="Times New Roman" w:hAnsi="Times New Roman" w:cs="Times New Roman"/>
            <w:color w:val="auto"/>
            <w:sz w:val="28"/>
            <w:szCs w:val="28"/>
            <w:u w:val="none"/>
          </w:rPr>
          <w:t>пункте 2.10.1</w:t>
        </w:r>
      </w:hyperlink>
      <w:r>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3.1.3.8. Результат выполнения административной процедуры: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13AD4" w:rsidRDefault="00413AD4" w:rsidP="00413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3AD4" w:rsidRDefault="00413AD4" w:rsidP="00413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w:t>
      </w:r>
      <w:r>
        <w:rPr>
          <w:rFonts w:ascii="Times New Roman" w:eastAsia="Times New Roman" w:hAnsi="Times New Roman" w:cs="Times New Roman"/>
          <w:sz w:val="28"/>
          <w:szCs w:val="28"/>
          <w:lang w:eastAsia="ru-RU"/>
        </w:rPr>
        <w:lastRenderedPageBreak/>
        <w:t>второй административной процедуры.</w:t>
      </w:r>
    </w:p>
    <w:p w:rsidR="00413AD4" w:rsidRDefault="00413AD4" w:rsidP="00413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3AD4" w:rsidRDefault="00413AD4" w:rsidP="00413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подписание решения об отказе в предоставлении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413AD4" w:rsidRDefault="00413AD4" w:rsidP="00413AD4">
      <w:pPr>
        <w:pStyle w:val="ConsPlusNormal"/>
        <w:ind w:firstLine="709"/>
        <w:jc w:val="both"/>
        <w:rPr>
          <w:rFonts w:ascii="Times New Roman" w:hAnsi="Times New Roman" w:cs="Times New Roman"/>
          <w:sz w:val="28"/>
          <w:szCs w:val="28"/>
        </w:rPr>
      </w:pP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2"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 210-ФЗ, Федеральным </w:t>
      </w:r>
      <w:hyperlink r:id="rId33"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4" w:history="1">
        <w:r>
          <w:rPr>
            <w:rStyle w:val="a3"/>
            <w:rFonts w:ascii="Times New Roman" w:eastAsia="Times New Roman" w:hAnsi="Times New Roman" w:cs="Times New Roman"/>
            <w:color w:val="auto"/>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35" w:anchor="P99"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13AD4" w:rsidRDefault="00413AD4" w:rsidP="00413AD4">
      <w:pPr>
        <w:pStyle w:val="ConsPlusNormal"/>
        <w:ind w:firstLine="709"/>
        <w:jc w:val="both"/>
        <w:rPr>
          <w:rFonts w:ascii="Times New Roman" w:hAnsi="Times New Roman" w:cs="Times New Roman"/>
          <w:sz w:val="28"/>
          <w:szCs w:val="28"/>
        </w:rPr>
      </w:pPr>
    </w:p>
    <w:p w:rsidR="00413AD4" w:rsidRDefault="00413AD4" w:rsidP="00413A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Pr>
          <w:rFonts w:ascii="Times New Roman" w:hAnsi="Times New Roman" w:cs="Times New Roman"/>
          <w:sz w:val="28"/>
          <w:szCs w:val="28"/>
        </w:rPr>
        <w:lastRenderedPageBreak/>
        <w:t>проверки).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13AD4" w:rsidRDefault="00413AD4" w:rsidP="00413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413AD4" w:rsidRDefault="00413AD4" w:rsidP="00413AD4">
      <w:pPr>
        <w:pStyle w:val="ConsPlusNormal"/>
        <w:ind w:firstLine="540"/>
        <w:jc w:val="both"/>
        <w:rPr>
          <w:rFonts w:ascii="Times New Roman" w:hAnsi="Times New Roman" w:cs="Times New Roman"/>
          <w:sz w:val="28"/>
          <w:szCs w:val="28"/>
        </w:rPr>
      </w:pPr>
    </w:p>
    <w:p w:rsidR="00413AD4" w:rsidRDefault="00413AD4" w:rsidP="00413AD4">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413AD4" w:rsidRDefault="00413AD4" w:rsidP="00413AD4">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13AD4" w:rsidRDefault="00413AD4" w:rsidP="00413AD4">
      <w:pPr>
        <w:autoSpaceDE w:val="0"/>
        <w:autoSpaceDN w:val="0"/>
        <w:adjustRightInd w:val="0"/>
        <w:spacing w:after="0" w:line="240" w:lineRule="auto"/>
        <w:jc w:val="center"/>
        <w:rPr>
          <w:rFonts w:ascii="Times New Roman" w:eastAsia="Calibri" w:hAnsi="Times New Roman" w:cs="Times New Roman"/>
          <w:sz w:val="28"/>
          <w:szCs w:val="28"/>
        </w:rPr>
      </w:pP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cs="Times New Roman"/>
          <w:sz w:val="28"/>
          <w:szCs w:val="28"/>
          <w:lang w:eastAsia="ru-RU"/>
        </w:rPr>
        <w:t>являются</w:t>
      </w:r>
      <w:r>
        <w:t xml:space="preserve"> </w:t>
      </w:r>
      <w:r>
        <w:rPr>
          <w:rFonts w:ascii="Times New Roman" w:eastAsia="Times New Roman" w:hAnsi="Times New Roman" w:cs="Times New Roman"/>
          <w:sz w:val="28"/>
          <w:szCs w:val="28"/>
          <w:lang w:eastAsia="ru-RU"/>
        </w:rPr>
        <w:t>в том числе следующие случаи:</w:t>
      </w:r>
    </w:p>
    <w:p w:rsidR="00413AD4" w:rsidRDefault="00413AD4" w:rsidP="00413AD4">
      <w:pPr>
        <w:pStyle w:val="af2"/>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Pr>
          <w:rFonts w:ascii="Times New Roman"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Pr>
            <w:rStyle w:val="a3"/>
            <w:rFonts w:ascii="Times New Roman" w:eastAsia="Calibri" w:hAnsi="Times New Roman" w:cs="Times New Roman"/>
            <w:color w:val="auto"/>
            <w:sz w:val="28"/>
            <w:szCs w:val="28"/>
            <w:u w:val="none"/>
          </w:rPr>
          <w:t>ч. 5 ст. 11.2</w:t>
        </w:r>
      </w:hyperlink>
      <w:r>
        <w:rPr>
          <w:rFonts w:ascii="Times New Roman" w:eastAsia="Calibri" w:hAnsi="Times New Roman" w:cs="Times New Roman"/>
          <w:sz w:val="28"/>
          <w:szCs w:val="28"/>
        </w:rPr>
        <w:t xml:space="preserve"> Федерального закона от 27.07.2010 № 210-ФЗ.</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Pr>
            <w:rStyle w:val="a3"/>
            <w:rFonts w:ascii="Times New Roman" w:eastAsia="Calibri" w:hAnsi="Times New Roman" w:cs="Times New Roman"/>
            <w:color w:val="auto"/>
            <w:sz w:val="28"/>
            <w:szCs w:val="28"/>
            <w:u w:val="none"/>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3AD4" w:rsidRDefault="00413AD4" w:rsidP="00413AD4">
      <w:pPr>
        <w:pStyle w:val="af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3AD4" w:rsidRDefault="00413AD4" w:rsidP="00413AD4">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3AD4" w:rsidRDefault="00413AD4" w:rsidP="00413AD4">
      <w:pPr>
        <w:pStyle w:val="ConsPlusNormal"/>
        <w:ind w:firstLine="540"/>
        <w:jc w:val="both"/>
      </w:pPr>
    </w:p>
    <w:p w:rsidR="00413AD4" w:rsidRDefault="00413AD4" w:rsidP="00413AD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413AD4" w:rsidRDefault="00413AD4" w:rsidP="00413AD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38" w:anchor="P167"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13AD4" w:rsidRDefault="00413AD4" w:rsidP="00413AD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39" w:history="1">
        <w:r>
          <w:rPr>
            <w:rStyle w:val="a3"/>
            <w:rFonts w:ascii="Times New Roman" w:eastAsiaTheme="minorEastAsia" w:hAnsi="Times New Roman" w:cs="Times New Roman"/>
            <w:color w:val="auto"/>
            <w:sz w:val="28"/>
            <w:szCs w:val="28"/>
            <w:u w:val="none"/>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w:t>
      </w:r>
      <w:r>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3AD4" w:rsidRDefault="00413AD4" w:rsidP="00413A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413AD4" w:rsidRDefault="00413AD4" w:rsidP="00413AD4">
      <w:pPr>
        <w:spacing w:after="0"/>
        <w:rPr>
          <w:lang w:eastAsia="ru-RU"/>
        </w:rPr>
        <w:sectPr w:rsidR="00413AD4">
          <w:pgSz w:w="11906" w:h="16838"/>
          <w:pgMar w:top="1134" w:right="850" w:bottom="1134" w:left="1134" w:header="708" w:footer="708" w:gutter="0"/>
          <w:cols w:space="720"/>
        </w:sect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13AD4" w:rsidRDefault="00413AD4" w:rsidP="00413AD4">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pStyle w:val="ConsPlusNormal"/>
        <w:jc w:val="right"/>
        <w:rPr>
          <w:rFonts w:ascii="Times New Roman" w:hAnsi="Times New Roman" w:cs="Times New Roman"/>
          <w:sz w:val="24"/>
          <w:szCs w:val="24"/>
        </w:rPr>
      </w:pPr>
    </w:p>
    <w:p w:rsidR="00413AD4" w:rsidRDefault="00413AD4" w:rsidP="00413AD4">
      <w:pPr>
        <w:pStyle w:val="ConsPlusNormal"/>
        <w:ind w:firstLine="540"/>
        <w:jc w:val="both"/>
      </w:pPr>
      <w:r>
        <w:t>Форма № 1 (для физических лиц и индивидуальных предпринимателей)</w:t>
      </w:r>
    </w:p>
    <w:p w:rsidR="00413AD4" w:rsidRDefault="00413AD4" w:rsidP="00413AD4">
      <w:pPr>
        <w:pStyle w:val="ConsPlusNonformat"/>
        <w:jc w:val="both"/>
      </w:pPr>
      <w:r>
        <w:t xml:space="preserve">                                           В ______________________________</w:t>
      </w:r>
    </w:p>
    <w:p w:rsidR="00413AD4" w:rsidRDefault="00413AD4" w:rsidP="00413AD4">
      <w:pPr>
        <w:pStyle w:val="ConsPlusNonformat"/>
        <w:jc w:val="both"/>
      </w:pPr>
      <w:r>
        <w:t xml:space="preserve">                                           ________________________________</w:t>
      </w:r>
    </w:p>
    <w:p w:rsidR="00413AD4" w:rsidRDefault="00413AD4" w:rsidP="00413AD4">
      <w:pPr>
        <w:pStyle w:val="ConsPlusNonformat"/>
        <w:jc w:val="both"/>
      </w:pPr>
      <w:r>
        <w:t xml:space="preserve">                                           ________________________________</w:t>
      </w:r>
    </w:p>
    <w:p w:rsidR="00413AD4" w:rsidRDefault="00413AD4" w:rsidP="00413AD4">
      <w:pPr>
        <w:pStyle w:val="ConsPlusNonformat"/>
        <w:jc w:val="both"/>
      </w:pPr>
    </w:p>
    <w:p w:rsidR="00413AD4" w:rsidRDefault="00413AD4" w:rsidP="00413AD4">
      <w:pPr>
        <w:pStyle w:val="ConsPlusNonformat"/>
        <w:jc w:val="both"/>
      </w:pPr>
      <w:r>
        <w:t xml:space="preserve">                                           от _____________________________</w:t>
      </w:r>
    </w:p>
    <w:p w:rsidR="00413AD4" w:rsidRDefault="00413AD4" w:rsidP="00413AD4">
      <w:pPr>
        <w:pStyle w:val="ConsPlusNonformat"/>
        <w:jc w:val="both"/>
      </w:pPr>
      <w:r>
        <w:t xml:space="preserve">                                           ________________________________</w:t>
      </w:r>
    </w:p>
    <w:p w:rsidR="00413AD4" w:rsidRDefault="00413AD4" w:rsidP="00413AD4">
      <w:pPr>
        <w:pStyle w:val="ConsPlusNonformat"/>
        <w:jc w:val="both"/>
      </w:pPr>
      <w:r>
        <w:t xml:space="preserve">                                           ________________________________</w:t>
      </w:r>
    </w:p>
    <w:p w:rsidR="00413AD4" w:rsidRDefault="00413AD4" w:rsidP="00413AD4">
      <w:pPr>
        <w:pStyle w:val="ConsPlusNonformat"/>
        <w:ind w:left="3540" w:firstLine="708"/>
        <w:jc w:val="center"/>
      </w:pPr>
      <w:r>
        <w:t>(для физических лиц и индивидуальных предпринимателей)</w:t>
      </w:r>
    </w:p>
    <w:p w:rsidR="00413AD4" w:rsidRDefault="00413AD4" w:rsidP="00413AD4">
      <w:pPr>
        <w:pStyle w:val="ConsPlusNonformat"/>
        <w:jc w:val="both"/>
      </w:pPr>
      <w:bookmarkStart w:id="9" w:name="P439"/>
      <w:bookmarkEnd w:id="9"/>
      <w:r>
        <w:t xml:space="preserve">                                 Заявление</w:t>
      </w:r>
    </w:p>
    <w:p w:rsidR="00413AD4" w:rsidRDefault="00413AD4" w:rsidP="00413AD4">
      <w:pPr>
        <w:pStyle w:val="ConsPlusNonformat"/>
        <w:jc w:val="both"/>
      </w:pPr>
      <w:r>
        <w:t xml:space="preserve">               о предварительном согласовании предоставления</w:t>
      </w:r>
    </w:p>
    <w:p w:rsidR="00413AD4" w:rsidRDefault="00413AD4" w:rsidP="00413AD4">
      <w:pPr>
        <w:pStyle w:val="ConsPlusNonformat"/>
        <w:jc w:val="both"/>
      </w:pPr>
      <w:r>
        <w:t xml:space="preserve">                            земельного участка</w:t>
      </w:r>
    </w:p>
    <w:p w:rsidR="00413AD4" w:rsidRDefault="00413AD4" w:rsidP="00413AD4">
      <w:pPr>
        <w:pStyle w:val="ConsPlusNonformat"/>
        <w:jc w:val="both"/>
      </w:pPr>
    </w:p>
    <w:p w:rsidR="00413AD4" w:rsidRDefault="00413AD4" w:rsidP="00413AD4">
      <w:pPr>
        <w:pStyle w:val="ConsPlusNonformat"/>
        <w:jc w:val="both"/>
      </w:pPr>
      <w:r>
        <w:t>Заявитель: ________________________________________________________________</w:t>
      </w:r>
    </w:p>
    <w:p w:rsidR="00413AD4" w:rsidRDefault="00413AD4" w:rsidP="00413AD4">
      <w:pPr>
        <w:pStyle w:val="ConsPlusNonformat"/>
        <w:jc w:val="both"/>
      </w:pPr>
      <w:r>
        <w:t>Для физических лиц:</w:t>
      </w:r>
    </w:p>
    <w:p w:rsidR="00413AD4" w:rsidRDefault="00413AD4" w:rsidP="00413AD4">
      <w:pPr>
        <w:pStyle w:val="ConsPlusNonformat"/>
        <w:jc w:val="both"/>
      </w:pPr>
      <w:r>
        <w:t>адрес регистрации _________________________________________________________</w:t>
      </w:r>
    </w:p>
    <w:p w:rsidR="00413AD4" w:rsidRDefault="00413AD4" w:rsidP="00413AD4">
      <w:pPr>
        <w:pStyle w:val="ConsPlusNonformat"/>
        <w:jc w:val="both"/>
      </w:pPr>
      <w:r>
        <w:t>преимущественного</w:t>
      </w:r>
    </w:p>
    <w:p w:rsidR="00413AD4" w:rsidRDefault="00413AD4" w:rsidP="00413AD4">
      <w:pPr>
        <w:pStyle w:val="ConsPlusNonformat"/>
        <w:jc w:val="both"/>
      </w:pPr>
      <w:r>
        <w:t>пребывания        _________________________________________________________</w:t>
      </w:r>
    </w:p>
    <w:p w:rsidR="00413AD4" w:rsidRDefault="00413AD4" w:rsidP="00413AD4">
      <w:pPr>
        <w:pStyle w:val="ConsPlusNonformat"/>
        <w:jc w:val="both"/>
      </w:pPr>
      <w:r>
        <w:t>адрес электронной _________________________________________________________</w:t>
      </w:r>
    </w:p>
    <w:p w:rsidR="00413AD4" w:rsidRDefault="00413AD4" w:rsidP="00413AD4">
      <w:pPr>
        <w:pStyle w:val="ConsPlusNonformat"/>
        <w:jc w:val="both"/>
      </w:pPr>
      <w:r>
        <w:t>почты (если имеется):</w:t>
      </w:r>
    </w:p>
    <w:p w:rsidR="00413AD4" w:rsidRDefault="00413AD4" w:rsidP="00413AD4">
      <w:pPr>
        <w:pStyle w:val="ConsPlusNonformat"/>
        <w:jc w:val="both"/>
      </w:pPr>
      <w:r>
        <w:t>Реквизиты документа, ______ серия, _________ номер удостоверяющего личность</w:t>
      </w:r>
    </w:p>
    <w:p w:rsidR="00413AD4" w:rsidRDefault="00413AD4" w:rsidP="00413AD4">
      <w:pPr>
        <w:pStyle w:val="ConsPlusNonformat"/>
        <w:jc w:val="both"/>
      </w:pPr>
      <w:r>
        <w:t>заявителя:        _________________________________________________________</w:t>
      </w:r>
    </w:p>
    <w:p w:rsidR="00413AD4" w:rsidRDefault="00413AD4" w:rsidP="00413AD4">
      <w:pPr>
        <w:pStyle w:val="ConsPlusNonformat"/>
        <w:jc w:val="both"/>
      </w:pPr>
      <w:r>
        <w:t>(паспорт) дата выдачи ________________ код подразделения _______</w:t>
      </w:r>
    </w:p>
    <w:p w:rsidR="00413AD4" w:rsidRDefault="00413AD4" w:rsidP="00413AD4">
      <w:pPr>
        <w:pStyle w:val="ConsPlusNonformat"/>
        <w:jc w:val="both"/>
      </w:pPr>
      <w:r>
        <w:t>Телефон ____________________</w:t>
      </w:r>
    </w:p>
    <w:p w:rsidR="00413AD4" w:rsidRDefault="00413AD4" w:rsidP="00413AD4">
      <w:pPr>
        <w:pStyle w:val="ConsPlusNonformat"/>
        <w:jc w:val="both"/>
      </w:pPr>
      <w:r>
        <w:t>Для юридических лиц:</w:t>
      </w:r>
    </w:p>
    <w:p w:rsidR="00413AD4" w:rsidRDefault="00413AD4" w:rsidP="00413AD4">
      <w:pPr>
        <w:pStyle w:val="ConsPlusNonformat"/>
        <w:jc w:val="both"/>
      </w:pPr>
      <w:r>
        <w:t>Место нахождения заявителя: ___________________________________</w:t>
      </w:r>
    </w:p>
    <w:p w:rsidR="00413AD4" w:rsidRDefault="00413AD4" w:rsidP="00413AD4">
      <w:pPr>
        <w:pStyle w:val="ConsPlusNonformat"/>
        <w:jc w:val="both"/>
      </w:pPr>
      <w:r>
        <w:t>Государственный регистрационный номер записи о государственной  регистрации</w:t>
      </w:r>
    </w:p>
    <w:p w:rsidR="00413AD4" w:rsidRDefault="00413AD4" w:rsidP="00413AD4">
      <w:pPr>
        <w:pStyle w:val="ConsPlusNonformat"/>
        <w:jc w:val="both"/>
      </w:pPr>
      <w:r>
        <w:t>юридического лица в ЕГРЮЛ, в ЕГРИП: _______________________________________</w:t>
      </w:r>
    </w:p>
    <w:p w:rsidR="00413AD4" w:rsidRDefault="00413AD4" w:rsidP="00413AD4">
      <w:pPr>
        <w:pStyle w:val="ConsPlusNonformat"/>
        <w:jc w:val="both"/>
      </w:pPr>
      <w:r>
        <w:t>Почтовый адрес и(или) адрес</w:t>
      </w:r>
    </w:p>
    <w:p w:rsidR="00413AD4" w:rsidRDefault="00413AD4" w:rsidP="00413AD4">
      <w:pPr>
        <w:pStyle w:val="ConsPlusNonformat"/>
        <w:jc w:val="both"/>
      </w:pPr>
      <w:r>
        <w:t>электронной почты _________________________________________________________</w:t>
      </w:r>
    </w:p>
    <w:p w:rsidR="00413AD4" w:rsidRDefault="00413AD4" w:rsidP="00413AD4">
      <w:pPr>
        <w:pStyle w:val="ConsPlusNonformat"/>
        <w:jc w:val="both"/>
      </w:pPr>
      <w:r>
        <w:t>Телефон _____________________</w:t>
      </w:r>
    </w:p>
    <w:p w:rsidR="00413AD4" w:rsidRDefault="00413AD4" w:rsidP="00413AD4">
      <w:pPr>
        <w:pStyle w:val="ConsPlusNonformat"/>
        <w:jc w:val="both"/>
      </w:pPr>
    </w:p>
    <w:p w:rsidR="00413AD4" w:rsidRDefault="00413AD4" w:rsidP="00413AD4">
      <w:pPr>
        <w:pStyle w:val="ConsPlusNonformat"/>
        <w:jc w:val="both"/>
      </w:pPr>
      <w:r>
        <w:t xml:space="preserve">    Прошу предварительно согласовать предоставление земельного участка</w:t>
      </w:r>
    </w:p>
    <w:p w:rsidR="00413AD4" w:rsidRDefault="00413AD4" w:rsidP="00413AD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5527"/>
      </w:tblGrid>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Цель использования земельного участка</w:t>
            </w:r>
            <w:r>
              <w:rPr>
                <w:rStyle w:val="af7"/>
                <w:lang w:eastAsia="en-US"/>
              </w:rPr>
              <w:footnoteReference w:id="1"/>
            </w:r>
            <w:r>
              <w:rPr>
                <w:lang w:eastAsia="en-US"/>
              </w:rPr>
              <w:t>:</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Основание предоставления земельного участка: (</w:t>
            </w:r>
            <w:hyperlink r:id="rId40" w:history="1">
              <w:r>
                <w:rPr>
                  <w:rStyle w:val="a3"/>
                  <w:color w:val="auto"/>
                  <w:u w:val="none"/>
                  <w:lang w:eastAsia="en-US"/>
                </w:rPr>
                <w:t>п. 2 ст. 39.3</w:t>
              </w:r>
            </w:hyperlink>
            <w:r>
              <w:rPr>
                <w:lang w:eastAsia="en-US"/>
              </w:rPr>
              <w:t xml:space="preserve">; </w:t>
            </w:r>
            <w:hyperlink r:id="rId41" w:history="1">
              <w:r>
                <w:rPr>
                  <w:rStyle w:val="a3"/>
                  <w:color w:val="auto"/>
                  <w:u w:val="none"/>
                  <w:lang w:eastAsia="en-US"/>
                </w:rPr>
                <w:t>ст. 39.5</w:t>
              </w:r>
            </w:hyperlink>
            <w:r>
              <w:rPr>
                <w:lang w:eastAsia="en-US"/>
              </w:rPr>
              <w:t xml:space="preserve">; </w:t>
            </w:r>
            <w:hyperlink r:id="rId42" w:history="1">
              <w:r>
                <w:rPr>
                  <w:rStyle w:val="a3"/>
                  <w:color w:val="auto"/>
                  <w:u w:val="none"/>
                  <w:lang w:eastAsia="en-US"/>
                </w:rPr>
                <w:t>п. 2 ст. 39.6</w:t>
              </w:r>
            </w:hyperlink>
            <w:r>
              <w:rPr>
                <w:lang w:eastAsia="en-US"/>
              </w:rPr>
              <w:t xml:space="preserve">; </w:t>
            </w:r>
            <w:hyperlink r:id="rId43" w:history="1">
              <w:r>
                <w:rPr>
                  <w:rStyle w:val="a3"/>
                  <w:color w:val="auto"/>
                  <w:u w:val="none"/>
                  <w:lang w:eastAsia="en-US"/>
                </w:rPr>
                <w:t>п. 2 ст. 39.10</w:t>
              </w:r>
            </w:hyperlink>
            <w:r>
              <w:rPr>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 xml:space="preserve">В  случае, если указан вид права «в собственность, продажа» (п.2 ст. </w:t>
            </w:r>
            <w:r>
              <w:rPr>
                <w:lang w:eastAsia="en-US"/>
              </w:rPr>
              <w:lastRenderedPageBreak/>
              <w:t>39.3)</w:t>
            </w:r>
          </w:p>
        </w:tc>
        <w:tc>
          <w:tcPr>
            <w:tcW w:w="5527" w:type="dxa"/>
            <w:tcBorders>
              <w:top w:val="single" w:sz="4" w:space="0" w:color="auto"/>
              <w:left w:val="single" w:sz="4" w:space="0" w:color="auto"/>
              <w:bottom w:val="single" w:sz="4" w:space="0" w:color="auto"/>
              <w:right w:val="single" w:sz="4" w:space="0" w:color="auto"/>
            </w:tcBorders>
          </w:tcPr>
          <w:p w:rsidR="00413AD4" w:rsidRPr="00252AC0" w:rsidRDefault="00413AD4" w:rsidP="00514401">
            <w:pPr>
              <w:pStyle w:val="af2"/>
              <w:numPr>
                <w:ilvl w:val="0"/>
                <w:numId w:val="10"/>
              </w:numPr>
              <w:autoSpaceDE w:val="0"/>
              <w:autoSpaceDN w:val="0"/>
              <w:adjustRightInd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 xml:space="preserve">земельных участков, образованных из земельного участка, предоставленного по </w:t>
            </w:r>
            <w:r>
              <w:rPr>
                <w:rFonts w:ascii="Calibri" w:eastAsia="Times New Roman" w:hAnsi="Calibri" w:cs="Calibri"/>
                <w:szCs w:val="20"/>
                <w:lang w:eastAsia="ru-RU"/>
              </w:rPr>
              <w:lastRenderedPageBreak/>
              <w:t xml:space="preserve">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252AC0">
              <w:rPr>
                <w:rFonts w:ascii="Calibri" w:eastAsia="Times New Roman" w:hAnsi="Calibri" w:cs="Calibri"/>
                <w:szCs w:val="20"/>
                <w:lang w:eastAsia="ru-RU"/>
              </w:rPr>
              <w:t>созданию объектов туристской инфраструктуры и иному развитию территорий";</w:t>
            </w:r>
          </w:p>
          <w:p w:rsidR="00413AD4" w:rsidRDefault="00413AD4" w:rsidP="00514401">
            <w:pPr>
              <w:pStyle w:val="ConsPlusNormal"/>
              <w:numPr>
                <w:ilvl w:val="0"/>
                <w:numId w:val="10"/>
              </w:numPr>
              <w:spacing w:line="276" w:lineRule="auto"/>
              <w:jc w:val="both"/>
              <w:rPr>
                <w:lang w:eastAsia="en-US"/>
              </w:rPr>
            </w:pPr>
            <w:r>
              <w:rPr>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13AD4" w:rsidRDefault="00413AD4" w:rsidP="00514401">
            <w:pPr>
              <w:pStyle w:val="ConsPlusNormal"/>
              <w:numPr>
                <w:ilvl w:val="0"/>
                <w:numId w:val="10"/>
              </w:numPr>
              <w:spacing w:line="276" w:lineRule="auto"/>
              <w:jc w:val="both"/>
              <w:rPr>
                <w:lang w:eastAsia="en-US"/>
              </w:rPr>
            </w:pPr>
            <w:r>
              <w:rPr>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13AD4" w:rsidRDefault="00413AD4" w:rsidP="00514401">
            <w:pPr>
              <w:pStyle w:val="ConsPlusNormal"/>
              <w:numPr>
                <w:ilvl w:val="0"/>
                <w:numId w:val="10"/>
              </w:numPr>
              <w:spacing w:line="276" w:lineRule="auto"/>
              <w:jc w:val="both"/>
              <w:rPr>
                <w:lang w:eastAsia="en-US"/>
              </w:rPr>
            </w:pPr>
            <w:r>
              <w:rPr>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13AD4" w:rsidRDefault="00413AD4" w:rsidP="00514401">
            <w:pPr>
              <w:pStyle w:val="ConsPlusNormal"/>
              <w:numPr>
                <w:ilvl w:val="0"/>
                <w:numId w:val="10"/>
              </w:numPr>
              <w:spacing w:line="276" w:lineRule="auto"/>
              <w:jc w:val="both"/>
              <w:rPr>
                <w:lang w:eastAsia="en-US"/>
              </w:rPr>
            </w:pPr>
            <w:r>
              <w:rPr>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13AD4" w:rsidRPr="00252AC0" w:rsidRDefault="00413AD4" w:rsidP="00514401">
            <w:pPr>
              <w:pStyle w:val="ConsPlusNormal"/>
              <w:numPr>
                <w:ilvl w:val="0"/>
                <w:numId w:val="10"/>
              </w:numPr>
              <w:spacing w:line="276" w:lineRule="auto"/>
              <w:jc w:val="both"/>
              <w:rPr>
                <w:lang w:eastAsia="en-US"/>
              </w:rPr>
            </w:pPr>
            <w:r w:rsidRPr="00252AC0">
              <w:rPr>
                <w:lang w:eastAsia="en-US"/>
              </w:rPr>
              <w:lastRenderedPageBreak/>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ЗК РФ;</w:t>
            </w:r>
          </w:p>
          <w:p w:rsidR="00413AD4" w:rsidRPr="00252AC0" w:rsidRDefault="00413AD4" w:rsidP="00514401">
            <w:pPr>
              <w:pStyle w:val="ConsPlusNormal"/>
              <w:spacing w:line="276" w:lineRule="auto"/>
              <w:jc w:val="both"/>
              <w:rPr>
                <w:lang w:eastAsia="en-US"/>
              </w:rPr>
            </w:pPr>
          </w:p>
          <w:p w:rsidR="00413AD4" w:rsidRDefault="00413AD4" w:rsidP="00514401">
            <w:pPr>
              <w:pStyle w:val="ConsPlusNormal"/>
              <w:numPr>
                <w:ilvl w:val="0"/>
                <w:numId w:val="10"/>
              </w:numPr>
              <w:spacing w:line="276" w:lineRule="auto"/>
              <w:jc w:val="both"/>
              <w:rPr>
                <w:lang w:eastAsia="en-US"/>
              </w:rPr>
            </w:pPr>
            <w:r w:rsidRPr="00252AC0">
              <w:rPr>
                <w:lang w:eastAsia="en-US"/>
              </w:rPr>
              <w:t>11) земел</w:t>
            </w:r>
            <w:r>
              <w:rPr>
                <w:lang w:eastAsia="en-US"/>
              </w:rPr>
              <w:t>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tabs>
                <w:tab w:val="left" w:pos="1037"/>
              </w:tabs>
              <w:spacing w:line="276" w:lineRule="auto"/>
              <w:rPr>
                <w:lang w:eastAsia="en-US"/>
              </w:rPr>
            </w:pPr>
            <w:r>
              <w:rPr>
                <w:lang w:eastAsia="en-US"/>
              </w:rPr>
              <w:lastRenderedPageBreak/>
              <w:t>В случае, если указан вид права «в собственность, бесплатно» (ст. 39.5)</w:t>
            </w:r>
            <w:r>
              <w:rPr>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numPr>
                <w:ilvl w:val="0"/>
                <w:numId w:val="11"/>
              </w:numPr>
              <w:spacing w:line="276" w:lineRule="auto"/>
              <w:jc w:val="both"/>
              <w:rPr>
                <w:lang w:eastAsia="en-US"/>
              </w:rPr>
            </w:pPr>
            <w:r>
              <w:rPr>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13AD4" w:rsidRDefault="00413AD4" w:rsidP="00514401">
            <w:pPr>
              <w:pStyle w:val="ConsPlusNormal"/>
              <w:numPr>
                <w:ilvl w:val="0"/>
                <w:numId w:val="11"/>
              </w:numPr>
              <w:spacing w:line="276" w:lineRule="auto"/>
              <w:jc w:val="both"/>
              <w:rPr>
                <w:lang w:eastAsia="en-US"/>
              </w:rPr>
            </w:pPr>
            <w:r>
              <w:rPr>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13AD4" w:rsidRDefault="00413AD4" w:rsidP="00514401">
            <w:pPr>
              <w:pStyle w:val="ConsPlusNormal"/>
              <w:numPr>
                <w:ilvl w:val="0"/>
                <w:numId w:val="11"/>
              </w:numPr>
              <w:spacing w:line="276" w:lineRule="auto"/>
              <w:jc w:val="both"/>
              <w:rPr>
                <w:lang w:eastAsia="en-US"/>
              </w:rPr>
            </w:pPr>
            <w:r>
              <w:rPr>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w:t>
            </w:r>
            <w:r>
              <w:rPr>
                <w:lang w:eastAsia="en-US"/>
              </w:rPr>
              <w:lastRenderedPageBreak/>
              <w:t>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13AD4" w:rsidRDefault="00413AD4" w:rsidP="00514401">
            <w:pPr>
              <w:pStyle w:val="ConsPlusNormal"/>
              <w:numPr>
                <w:ilvl w:val="0"/>
                <w:numId w:val="11"/>
              </w:numPr>
              <w:spacing w:line="276" w:lineRule="auto"/>
              <w:jc w:val="both"/>
              <w:rPr>
                <w:lang w:eastAsia="en-US"/>
              </w:rPr>
            </w:pPr>
            <w:r>
              <w:rPr>
                <w:lang w:eastAsia="en-U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13AD4" w:rsidRDefault="00413AD4" w:rsidP="00514401">
            <w:pPr>
              <w:pStyle w:val="ConsPlusNormal"/>
              <w:numPr>
                <w:ilvl w:val="0"/>
                <w:numId w:val="11"/>
              </w:numPr>
              <w:spacing w:line="276" w:lineRule="auto"/>
              <w:jc w:val="both"/>
              <w:rPr>
                <w:lang w:eastAsia="en-US"/>
              </w:rPr>
            </w:pPr>
            <w:r>
              <w:rPr>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13AD4" w:rsidRDefault="00413AD4" w:rsidP="00514401">
            <w:pPr>
              <w:pStyle w:val="ConsPlusNormal"/>
              <w:numPr>
                <w:ilvl w:val="0"/>
                <w:numId w:val="11"/>
              </w:numPr>
              <w:spacing w:line="276" w:lineRule="auto"/>
              <w:jc w:val="both"/>
              <w:rPr>
                <w:lang w:eastAsia="en-US"/>
              </w:rPr>
            </w:pPr>
            <w:r>
              <w:rPr>
                <w:lang w:eastAsia="en-U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D4" w:rsidRDefault="00413AD4" w:rsidP="00514401">
            <w:pPr>
              <w:pStyle w:val="ConsPlusNormal"/>
              <w:numPr>
                <w:ilvl w:val="0"/>
                <w:numId w:val="11"/>
              </w:numPr>
              <w:spacing w:line="276" w:lineRule="auto"/>
              <w:jc w:val="both"/>
              <w:rPr>
                <w:lang w:eastAsia="en-US"/>
              </w:rPr>
            </w:pPr>
            <w:r>
              <w:rPr>
                <w:lang w:eastAsia="en-US"/>
              </w:rPr>
              <w:t>11) земельного участка в соответствии с Федеральным законом от 24 июля 2008 года N 161-ФЗ "О содействии развитию жилищного строительства";</w:t>
            </w: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numPr>
                <w:ilvl w:val="0"/>
                <w:numId w:val="12"/>
              </w:numPr>
              <w:spacing w:line="276" w:lineRule="auto"/>
              <w:jc w:val="both"/>
              <w:rPr>
                <w:lang w:eastAsia="en-US"/>
              </w:rPr>
            </w:pPr>
            <w:r>
              <w:rPr>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13AD4" w:rsidRDefault="00413AD4" w:rsidP="00514401">
            <w:pPr>
              <w:pStyle w:val="ConsPlusNormal"/>
              <w:numPr>
                <w:ilvl w:val="0"/>
                <w:numId w:val="12"/>
              </w:numPr>
              <w:spacing w:line="276" w:lineRule="auto"/>
              <w:jc w:val="both"/>
              <w:rPr>
                <w:lang w:eastAsia="en-US"/>
              </w:rPr>
            </w:pPr>
            <w:r>
              <w:rPr>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13AD4" w:rsidRDefault="00413AD4" w:rsidP="00514401">
            <w:pPr>
              <w:pStyle w:val="ConsPlusNormal"/>
              <w:numPr>
                <w:ilvl w:val="0"/>
                <w:numId w:val="12"/>
              </w:numPr>
              <w:spacing w:line="276" w:lineRule="auto"/>
              <w:jc w:val="both"/>
              <w:rPr>
                <w:lang w:eastAsia="en-US"/>
              </w:rPr>
            </w:pPr>
            <w:r>
              <w:rPr>
                <w:lang w:eastAsia="en-U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13AD4" w:rsidRDefault="00413AD4" w:rsidP="00514401">
            <w:pPr>
              <w:pStyle w:val="ConsPlusNormal"/>
              <w:numPr>
                <w:ilvl w:val="0"/>
                <w:numId w:val="12"/>
              </w:numPr>
              <w:spacing w:line="276" w:lineRule="auto"/>
              <w:jc w:val="both"/>
              <w:rPr>
                <w:lang w:eastAsia="en-US"/>
              </w:rPr>
            </w:pPr>
            <w:r>
              <w:rPr>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13AD4" w:rsidRDefault="00413AD4" w:rsidP="00514401">
            <w:pPr>
              <w:pStyle w:val="ConsPlusNormal"/>
              <w:numPr>
                <w:ilvl w:val="0"/>
                <w:numId w:val="12"/>
              </w:numPr>
              <w:spacing w:line="276" w:lineRule="auto"/>
              <w:jc w:val="both"/>
              <w:rPr>
                <w:lang w:eastAsia="en-US"/>
              </w:rPr>
            </w:pPr>
            <w:r>
              <w:rPr>
                <w:lang w:eastAsia="en-US"/>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Pr>
                <w:lang w:eastAsia="en-US"/>
              </w:rPr>
              <w:lastRenderedPageBreak/>
              <w:t>пунктом 5 настоящей статьи;</w:t>
            </w:r>
          </w:p>
          <w:p w:rsidR="00413AD4" w:rsidRDefault="00413AD4" w:rsidP="00514401">
            <w:pPr>
              <w:pStyle w:val="ConsPlusNormal"/>
              <w:numPr>
                <w:ilvl w:val="0"/>
                <w:numId w:val="12"/>
              </w:numPr>
              <w:spacing w:line="276" w:lineRule="auto"/>
              <w:jc w:val="both"/>
              <w:rPr>
                <w:lang w:eastAsia="en-US"/>
              </w:rPr>
            </w:pPr>
            <w:r>
              <w:rPr>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13AD4" w:rsidRDefault="00413AD4" w:rsidP="00514401">
            <w:pPr>
              <w:pStyle w:val="ConsPlusNormal"/>
              <w:numPr>
                <w:ilvl w:val="0"/>
                <w:numId w:val="12"/>
              </w:numPr>
              <w:spacing w:line="276" w:lineRule="auto"/>
              <w:jc w:val="both"/>
              <w:rPr>
                <w:lang w:eastAsia="en-US"/>
              </w:rPr>
            </w:pPr>
            <w:r>
              <w:rPr>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13AD4" w:rsidRDefault="00413AD4" w:rsidP="00514401">
            <w:pPr>
              <w:pStyle w:val="ConsPlusNormal"/>
              <w:numPr>
                <w:ilvl w:val="0"/>
                <w:numId w:val="12"/>
              </w:numPr>
              <w:spacing w:line="276" w:lineRule="auto"/>
              <w:jc w:val="both"/>
              <w:rPr>
                <w:lang w:eastAsia="en-US"/>
              </w:rPr>
            </w:pPr>
            <w:r>
              <w:rPr>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13AD4" w:rsidRDefault="00413AD4" w:rsidP="00514401">
            <w:pPr>
              <w:pStyle w:val="ConsPlusNormal"/>
              <w:numPr>
                <w:ilvl w:val="0"/>
                <w:numId w:val="12"/>
              </w:numPr>
              <w:spacing w:line="276" w:lineRule="auto"/>
              <w:jc w:val="both"/>
              <w:rPr>
                <w:lang w:eastAsia="en-US"/>
              </w:rPr>
            </w:pPr>
            <w:r>
              <w:rPr>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13AD4" w:rsidRDefault="00413AD4" w:rsidP="00514401">
            <w:pPr>
              <w:pStyle w:val="ConsPlusNormal"/>
              <w:numPr>
                <w:ilvl w:val="0"/>
                <w:numId w:val="12"/>
              </w:numPr>
              <w:spacing w:line="276" w:lineRule="auto"/>
              <w:jc w:val="both"/>
              <w:rPr>
                <w:lang w:eastAsia="en-US"/>
              </w:rPr>
            </w:pPr>
            <w:r>
              <w:rPr>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13AD4" w:rsidRDefault="00413AD4" w:rsidP="00514401">
            <w:pPr>
              <w:pStyle w:val="ConsPlusNormal"/>
              <w:numPr>
                <w:ilvl w:val="0"/>
                <w:numId w:val="12"/>
              </w:numPr>
              <w:spacing w:line="276" w:lineRule="auto"/>
              <w:jc w:val="both"/>
              <w:rPr>
                <w:lang w:eastAsia="en-US"/>
              </w:rPr>
            </w:pPr>
            <w:r>
              <w:rPr>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13AD4" w:rsidRDefault="00413AD4" w:rsidP="00514401">
            <w:pPr>
              <w:pStyle w:val="ConsPlusNormal"/>
              <w:numPr>
                <w:ilvl w:val="0"/>
                <w:numId w:val="12"/>
              </w:numPr>
              <w:spacing w:line="276" w:lineRule="auto"/>
              <w:jc w:val="both"/>
              <w:rPr>
                <w:lang w:eastAsia="en-US"/>
              </w:rPr>
            </w:pPr>
            <w:r>
              <w:rPr>
                <w:lang w:eastAsia="en-US"/>
              </w:rPr>
              <w:t>20) земельного участка, необходимого для проведения работ, связанных с пользованием недрами, недропользователю;</w:t>
            </w:r>
          </w:p>
          <w:p w:rsidR="00413AD4" w:rsidRDefault="00413AD4" w:rsidP="00514401">
            <w:pPr>
              <w:pStyle w:val="ConsPlusNormal"/>
              <w:numPr>
                <w:ilvl w:val="0"/>
                <w:numId w:val="12"/>
              </w:numPr>
              <w:spacing w:line="276" w:lineRule="auto"/>
              <w:jc w:val="both"/>
              <w:rPr>
                <w:lang w:eastAsia="en-US"/>
              </w:rPr>
            </w:pPr>
            <w:r>
              <w:rPr>
                <w:lang w:eastAsia="en-US"/>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13AD4" w:rsidRDefault="00413AD4" w:rsidP="00514401">
            <w:pPr>
              <w:pStyle w:val="ConsPlusNormal"/>
              <w:numPr>
                <w:ilvl w:val="0"/>
                <w:numId w:val="12"/>
              </w:numPr>
              <w:spacing w:line="276" w:lineRule="auto"/>
              <w:jc w:val="both"/>
              <w:rPr>
                <w:lang w:eastAsia="en-US"/>
              </w:rPr>
            </w:pPr>
            <w:r>
              <w:rPr>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13AD4" w:rsidRDefault="00413AD4" w:rsidP="00514401">
            <w:pPr>
              <w:pStyle w:val="ConsPlusNormal"/>
              <w:numPr>
                <w:ilvl w:val="0"/>
                <w:numId w:val="12"/>
              </w:numPr>
              <w:spacing w:line="276" w:lineRule="auto"/>
              <w:jc w:val="both"/>
              <w:rPr>
                <w:lang w:eastAsia="en-US"/>
              </w:rPr>
            </w:pPr>
            <w:r>
              <w:rPr>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13AD4" w:rsidRDefault="00413AD4" w:rsidP="00514401">
            <w:pPr>
              <w:pStyle w:val="ConsPlusNormal"/>
              <w:numPr>
                <w:ilvl w:val="0"/>
                <w:numId w:val="12"/>
              </w:numPr>
              <w:spacing w:line="276" w:lineRule="auto"/>
              <w:jc w:val="both"/>
              <w:rPr>
                <w:lang w:eastAsia="en-US"/>
              </w:rPr>
            </w:pPr>
            <w:r>
              <w:rPr>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13AD4" w:rsidRDefault="00413AD4" w:rsidP="00514401">
            <w:pPr>
              <w:pStyle w:val="ConsPlusNormal"/>
              <w:numPr>
                <w:ilvl w:val="0"/>
                <w:numId w:val="12"/>
              </w:numPr>
              <w:spacing w:line="276" w:lineRule="auto"/>
              <w:jc w:val="both"/>
              <w:rPr>
                <w:lang w:eastAsia="en-US"/>
              </w:rPr>
            </w:pPr>
            <w:r>
              <w:rPr>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13AD4" w:rsidRDefault="00413AD4" w:rsidP="00514401">
            <w:pPr>
              <w:pStyle w:val="ConsPlusNormal"/>
              <w:numPr>
                <w:ilvl w:val="0"/>
                <w:numId w:val="12"/>
              </w:numPr>
              <w:spacing w:line="276" w:lineRule="auto"/>
              <w:jc w:val="both"/>
              <w:rPr>
                <w:lang w:eastAsia="en-US"/>
              </w:rPr>
            </w:pPr>
            <w:r>
              <w:rPr>
                <w:lang w:eastAsia="en-US"/>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13AD4" w:rsidRDefault="00413AD4" w:rsidP="00514401">
            <w:pPr>
              <w:pStyle w:val="ConsPlusNormal"/>
              <w:numPr>
                <w:ilvl w:val="0"/>
                <w:numId w:val="12"/>
              </w:numPr>
              <w:spacing w:line="276" w:lineRule="auto"/>
              <w:jc w:val="both"/>
              <w:rPr>
                <w:lang w:eastAsia="en-US"/>
              </w:rPr>
            </w:pPr>
            <w:r>
              <w:rPr>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13AD4" w:rsidRDefault="00413AD4" w:rsidP="00514401">
            <w:pPr>
              <w:pStyle w:val="ConsPlusNormal"/>
              <w:numPr>
                <w:ilvl w:val="0"/>
                <w:numId w:val="12"/>
              </w:numPr>
              <w:spacing w:line="276" w:lineRule="auto"/>
              <w:jc w:val="both"/>
              <w:rPr>
                <w:lang w:eastAsia="en-US"/>
              </w:rPr>
            </w:pPr>
            <w:r>
              <w:rPr>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13AD4" w:rsidRDefault="00413AD4" w:rsidP="00514401">
            <w:pPr>
              <w:pStyle w:val="ConsPlusNormal"/>
              <w:numPr>
                <w:ilvl w:val="0"/>
                <w:numId w:val="12"/>
              </w:numPr>
              <w:spacing w:line="276" w:lineRule="auto"/>
              <w:jc w:val="both"/>
              <w:rPr>
                <w:lang w:eastAsia="en-US"/>
              </w:rPr>
            </w:pPr>
            <w:r>
              <w:rPr>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13AD4" w:rsidRDefault="00413AD4" w:rsidP="00514401">
            <w:pPr>
              <w:pStyle w:val="ConsPlusNormal"/>
              <w:numPr>
                <w:ilvl w:val="0"/>
                <w:numId w:val="12"/>
              </w:numPr>
              <w:spacing w:line="276" w:lineRule="auto"/>
              <w:jc w:val="both"/>
              <w:rPr>
                <w:lang w:eastAsia="en-US"/>
              </w:rPr>
            </w:pPr>
            <w:r>
              <w:rPr>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13AD4" w:rsidRDefault="00413AD4" w:rsidP="00514401">
            <w:pPr>
              <w:pStyle w:val="ConsPlusNormal"/>
              <w:numPr>
                <w:ilvl w:val="0"/>
                <w:numId w:val="12"/>
              </w:numPr>
              <w:spacing w:line="276" w:lineRule="auto"/>
              <w:jc w:val="both"/>
              <w:rPr>
                <w:lang w:eastAsia="en-US"/>
              </w:rPr>
            </w:pPr>
            <w:r>
              <w:rPr>
                <w:lang w:eastAsia="en-US"/>
              </w:rPr>
              <w:t xml:space="preserve">34) земельного участка гражданину в соответствии с Федеральным законом от 1 мая 2016 года N 119-ФЗ "Об особенностях </w:t>
            </w:r>
            <w:r>
              <w:rPr>
                <w:lang w:eastAsia="en-US"/>
              </w:rPr>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D4" w:rsidRDefault="00413AD4" w:rsidP="00514401">
            <w:pPr>
              <w:pStyle w:val="ConsPlusNormal"/>
              <w:numPr>
                <w:ilvl w:val="0"/>
                <w:numId w:val="12"/>
              </w:numPr>
              <w:spacing w:line="276" w:lineRule="auto"/>
              <w:jc w:val="both"/>
              <w:rPr>
                <w:lang w:eastAsia="en-US"/>
              </w:rPr>
            </w:pPr>
            <w:r>
              <w:rPr>
                <w:lang w:eastAsia="en-US"/>
              </w:rPr>
              <w:t>35) земельного участка в соответствии с Федеральным законом от 24 июля 2008 года N 161-ФЗ "О содействии развитию жилищного строительства";</w:t>
            </w:r>
          </w:p>
          <w:p w:rsidR="00413AD4" w:rsidRDefault="00413AD4" w:rsidP="00514401">
            <w:pPr>
              <w:pStyle w:val="ConsPlusNormal"/>
              <w:numPr>
                <w:ilvl w:val="0"/>
                <w:numId w:val="12"/>
              </w:numPr>
              <w:spacing w:line="276" w:lineRule="auto"/>
              <w:jc w:val="both"/>
              <w:rPr>
                <w:lang w:eastAsia="en-US"/>
              </w:rPr>
            </w:pPr>
            <w:r>
              <w:rPr>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13AD4" w:rsidRDefault="00413AD4" w:rsidP="00514401">
            <w:pPr>
              <w:pStyle w:val="ConsPlusNormal"/>
              <w:numPr>
                <w:ilvl w:val="0"/>
                <w:numId w:val="12"/>
              </w:numPr>
              <w:spacing w:line="276" w:lineRule="auto"/>
              <w:jc w:val="both"/>
              <w:rPr>
                <w:lang w:eastAsia="en-US"/>
              </w:rPr>
            </w:pPr>
            <w:r>
              <w:rPr>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13AD4" w:rsidRDefault="00413AD4" w:rsidP="00514401">
            <w:pPr>
              <w:pStyle w:val="ConsPlusNormal"/>
              <w:numPr>
                <w:ilvl w:val="0"/>
                <w:numId w:val="12"/>
              </w:numPr>
              <w:spacing w:line="276" w:lineRule="auto"/>
              <w:jc w:val="both"/>
              <w:rPr>
                <w:lang w:eastAsia="en-US"/>
              </w:rPr>
            </w:pPr>
            <w:r>
              <w:rPr>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w:t>
            </w:r>
            <w:r>
              <w:rPr>
                <w:lang w:eastAsia="en-US"/>
              </w:rPr>
              <w:lastRenderedPageBreak/>
              <w:t>строительства" и о внесении изменений в отдельные законодательные акты Российской Федерации";</w:t>
            </w: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numPr>
                <w:ilvl w:val="0"/>
                <w:numId w:val="13"/>
              </w:numPr>
              <w:spacing w:line="276" w:lineRule="auto"/>
              <w:jc w:val="both"/>
              <w:rPr>
                <w:lang w:eastAsia="en-US"/>
              </w:rPr>
            </w:pPr>
            <w:r>
              <w:rPr>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13AD4" w:rsidRDefault="00413AD4" w:rsidP="00514401">
            <w:pPr>
              <w:pStyle w:val="ConsPlusNormal"/>
              <w:numPr>
                <w:ilvl w:val="0"/>
                <w:numId w:val="13"/>
              </w:numPr>
              <w:spacing w:line="276" w:lineRule="auto"/>
              <w:jc w:val="both"/>
              <w:rPr>
                <w:lang w:eastAsia="en-US"/>
              </w:rPr>
            </w:pPr>
            <w:r>
              <w:rPr>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13AD4" w:rsidRDefault="00413AD4" w:rsidP="00514401">
            <w:pPr>
              <w:pStyle w:val="ConsPlusNormal"/>
              <w:numPr>
                <w:ilvl w:val="0"/>
                <w:numId w:val="13"/>
              </w:numPr>
              <w:spacing w:line="276" w:lineRule="auto"/>
              <w:jc w:val="both"/>
              <w:rPr>
                <w:lang w:eastAsia="en-US"/>
              </w:rPr>
            </w:pPr>
            <w:r>
              <w:rPr>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13AD4" w:rsidRDefault="00413AD4" w:rsidP="00514401">
            <w:pPr>
              <w:pStyle w:val="ConsPlusNormal"/>
              <w:numPr>
                <w:ilvl w:val="0"/>
                <w:numId w:val="13"/>
              </w:numPr>
              <w:spacing w:line="276" w:lineRule="auto"/>
              <w:jc w:val="both"/>
              <w:rPr>
                <w:lang w:eastAsia="en-US"/>
              </w:rPr>
            </w:pPr>
            <w:r>
              <w:rPr>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13AD4" w:rsidRDefault="00413AD4" w:rsidP="00514401">
            <w:pPr>
              <w:pStyle w:val="ConsPlusNormal"/>
              <w:numPr>
                <w:ilvl w:val="0"/>
                <w:numId w:val="13"/>
              </w:numPr>
              <w:spacing w:line="276" w:lineRule="auto"/>
              <w:jc w:val="both"/>
              <w:rPr>
                <w:lang w:eastAsia="en-US"/>
              </w:rPr>
            </w:pPr>
            <w:r>
              <w:rPr>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13AD4" w:rsidRDefault="00413AD4" w:rsidP="00514401">
            <w:pPr>
              <w:pStyle w:val="ConsPlusNormal"/>
              <w:numPr>
                <w:ilvl w:val="0"/>
                <w:numId w:val="13"/>
              </w:numPr>
              <w:spacing w:line="276" w:lineRule="auto"/>
              <w:jc w:val="both"/>
              <w:rPr>
                <w:lang w:eastAsia="en-US"/>
              </w:rPr>
            </w:pPr>
            <w:r>
              <w:rPr>
                <w:lang w:eastAsia="en-US"/>
              </w:rPr>
              <w:t xml:space="preserve">9) гражданам в целях осуществления </w:t>
            </w:r>
            <w:r>
              <w:rPr>
                <w:lang w:eastAsia="en-US"/>
              </w:rPr>
              <w:lastRenderedPageBreak/>
              <w:t>сельскохозяйственной деятельности (в том числе пчеловодства) для собственных нужд на лесных участках на срок не более чем пять лет;</w:t>
            </w:r>
          </w:p>
          <w:p w:rsidR="00413AD4" w:rsidRDefault="00413AD4" w:rsidP="00514401">
            <w:pPr>
              <w:pStyle w:val="ConsPlusNormal"/>
              <w:numPr>
                <w:ilvl w:val="0"/>
                <w:numId w:val="13"/>
              </w:numPr>
              <w:spacing w:line="276" w:lineRule="auto"/>
              <w:jc w:val="both"/>
              <w:rPr>
                <w:lang w:eastAsia="en-US"/>
              </w:rPr>
            </w:pPr>
            <w:r>
              <w:rPr>
                <w:lang w:eastAsia="en-U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13AD4" w:rsidRDefault="00413AD4" w:rsidP="00514401">
            <w:pPr>
              <w:pStyle w:val="ConsPlusNormal"/>
              <w:numPr>
                <w:ilvl w:val="0"/>
                <w:numId w:val="13"/>
              </w:numPr>
              <w:spacing w:line="276" w:lineRule="auto"/>
              <w:jc w:val="both"/>
              <w:rPr>
                <w:lang w:eastAsia="en-US"/>
              </w:rPr>
            </w:pPr>
            <w:r>
              <w:rPr>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13AD4" w:rsidRDefault="00413AD4" w:rsidP="00514401">
            <w:pPr>
              <w:pStyle w:val="ConsPlusNormal"/>
              <w:numPr>
                <w:ilvl w:val="0"/>
                <w:numId w:val="13"/>
              </w:numPr>
              <w:spacing w:line="276" w:lineRule="auto"/>
              <w:jc w:val="both"/>
              <w:rPr>
                <w:lang w:eastAsia="en-US"/>
              </w:rPr>
            </w:pPr>
            <w:r>
              <w:rPr>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13AD4" w:rsidRDefault="00413AD4" w:rsidP="00514401">
            <w:pPr>
              <w:pStyle w:val="ConsPlusNormal"/>
              <w:numPr>
                <w:ilvl w:val="0"/>
                <w:numId w:val="13"/>
              </w:numPr>
              <w:spacing w:line="276" w:lineRule="auto"/>
              <w:jc w:val="both"/>
              <w:rPr>
                <w:lang w:eastAsia="en-US"/>
              </w:rPr>
            </w:pPr>
            <w:r>
              <w:rPr>
                <w:lang w:eastAsia="en-US"/>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Pr>
                <w:lang w:eastAsia="en-US"/>
              </w:rPr>
              <w:lastRenderedPageBreak/>
              <w:t>настоящим пунктом в зависимости от основания возникновения права безвозмездного пользования на изъятый земельный участок;</w:t>
            </w:r>
          </w:p>
          <w:p w:rsidR="00413AD4" w:rsidRDefault="00413AD4" w:rsidP="00514401">
            <w:pPr>
              <w:pStyle w:val="ConsPlusNormal"/>
              <w:numPr>
                <w:ilvl w:val="0"/>
                <w:numId w:val="13"/>
              </w:numPr>
              <w:spacing w:line="276" w:lineRule="auto"/>
              <w:jc w:val="both"/>
              <w:rPr>
                <w:lang w:eastAsia="en-US"/>
              </w:rPr>
            </w:pPr>
            <w:r>
              <w:rPr>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13AD4" w:rsidRDefault="00413AD4" w:rsidP="00514401">
            <w:pPr>
              <w:pStyle w:val="ConsPlusNormal"/>
              <w:numPr>
                <w:ilvl w:val="0"/>
                <w:numId w:val="13"/>
              </w:numPr>
              <w:spacing w:line="276" w:lineRule="auto"/>
              <w:jc w:val="both"/>
              <w:rPr>
                <w:lang w:eastAsia="en-US"/>
              </w:rPr>
            </w:pPr>
            <w:r>
              <w:rPr>
                <w:lang w:eastAsia="en-U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lastRenderedPageBreak/>
              <w:t xml:space="preserve">Кадастровый номер земельного участка: (если границы подлежат уточнению в соответствии с </w:t>
            </w:r>
            <w:hyperlink r:id="rId44" w:history="1">
              <w:r>
                <w:rPr>
                  <w:rStyle w:val="a3"/>
                  <w:color w:val="auto"/>
                  <w:u w:val="none"/>
                  <w:lang w:eastAsia="en-US"/>
                </w:rPr>
                <w:t>ФЗ</w:t>
              </w:r>
            </w:hyperlink>
            <w:r>
              <w:rPr>
                <w:lang w:eastAsia="en-US"/>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t xml:space="preserve">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w:t>
            </w:r>
            <w:r>
              <w:rPr>
                <w:lang w:eastAsia="en-US"/>
              </w:rPr>
              <w:lastRenderedPageBreak/>
              <w:t>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r w:rsidR="00413AD4" w:rsidTr="00514401">
        <w:tc>
          <w:tcPr>
            <w:tcW w:w="3544"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ConsPlusNormal"/>
              <w:spacing w:line="276" w:lineRule="auto"/>
              <w:rPr>
                <w:lang w:eastAsia="en-US"/>
              </w:rPr>
            </w:pPr>
            <w:r>
              <w:rPr>
                <w:lang w:eastAsia="en-US"/>
              </w:rPr>
              <w:lastRenderedPageBreak/>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413AD4" w:rsidRDefault="00413AD4" w:rsidP="00514401">
            <w:pPr>
              <w:pStyle w:val="ConsPlusNormal"/>
              <w:spacing w:line="276" w:lineRule="auto"/>
              <w:jc w:val="both"/>
              <w:rPr>
                <w:lang w:eastAsia="en-US"/>
              </w:rPr>
            </w:pPr>
          </w:p>
        </w:tc>
      </w:tr>
    </w:tbl>
    <w:p w:rsidR="00413AD4" w:rsidRDefault="00413AD4" w:rsidP="00413AD4">
      <w:pPr>
        <w:pStyle w:val="ConsPlusNormal"/>
        <w:ind w:firstLine="540"/>
        <w:jc w:val="both"/>
      </w:pPr>
    </w:p>
    <w:p w:rsidR="00413AD4" w:rsidRDefault="00413AD4" w:rsidP="00413AD4">
      <w:pPr>
        <w:pStyle w:val="ConsPlusNonformat"/>
        <w:jc w:val="both"/>
      </w:pPr>
      <w:r>
        <w:t>С утверждением иного варианта схемы расположения земельного участка согласен.</w:t>
      </w:r>
    </w:p>
    <w:p w:rsidR="00413AD4" w:rsidRDefault="00413AD4" w:rsidP="00413AD4">
      <w:pPr>
        <w:pStyle w:val="ConsPlusNonformat"/>
        <w:jc w:val="both"/>
      </w:pPr>
    </w:p>
    <w:p w:rsidR="00413AD4" w:rsidRDefault="00413AD4" w:rsidP="00413AD4">
      <w:pPr>
        <w:pStyle w:val="ConsPlusNonformat"/>
        <w:jc w:val="both"/>
      </w:pPr>
      <w:r>
        <w:t xml:space="preserve">    </w:t>
      </w: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r>
        <w:t>Результат рассмотрения заявления прошу:</w:t>
      </w:r>
    </w:p>
    <w:p w:rsidR="00413AD4" w:rsidRDefault="00413AD4" w:rsidP="00413AD4">
      <w:pPr>
        <w:pStyle w:val="ConsPlusNonformat"/>
        <w:jc w:val="both"/>
      </w:pPr>
      <w:r>
        <w:t xml:space="preserve">    ┌────┐</w:t>
      </w:r>
    </w:p>
    <w:p w:rsidR="00413AD4" w:rsidRDefault="00413AD4" w:rsidP="00413AD4">
      <w:pPr>
        <w:pStyle w:val="ConsPlusNonformat"/>
        <w:jc w:val="both"/>
      </w:pPr>
      <w:r>
        <w:t xml:space="preserve">    ├────┤</w:t>
      </w:r>
    </w:p>
    <w:p w:rsidR="00413AD4" w:rsidRDefault="00413AD4" w:rsidP="00413AD4">
      <w:pPr>
        <w:pStyle w:val="ConsPlusNonformat"/>
        <w:jc w:val="both"/>
      </w:pPr>
      <w:r>
        <w:t xml:space="preserve">    │    │ выдать на руки в МФЦ, расположенном по адресу:_________________</w:t>
      </w:r>
    </w:p>
    <w:p w:rsidR="00413AD4" w:rsidRDefault="00413AD4" w:rsidP="00413AD4">
      <w:pPr>
        <w:pStyle w:val="ConsPlusNonformat"/>
        <w:jc w:val="both"/>
      </w:pPr>
      <w:r>
        <w:t xml:space="preserve">    ├────┤</w:t>
      </w:r>
    </w:p>
    <w:p w:rsidR="00413AD4" w:rsidRDefault="00413AD4" w:rsidP="00413AD4">
      <w:pPr>
        <w:pStyle w:val="ConsPlusNonformat"/>
        <w:jc w:val="both"/>
      </w:pPr>
      <w:r>
        <w:t xml:space="preserve">    │    │ по электронной почте (e-mail)</w:t>
      </w:r>
    </w:p>
    <w:p w:rsidR="00413AD4" w:rsidRDefault="00413AD4" w:rsidP="00413AD4">
      <w:pPr>
        <w:pStyle w:val="ConsPlusNonformat"/>
        <w:jc w:val="both"/>
      </w:pPr>
    </w:p>
    <w:p w:rsidR="00413AD4" w:rsidRDefault="00413AD4" w:rsidP="00413AD4">
      <w:pPr>
        <w:pStyle w:val="ConsPlusNonformat"/>
        <w:jc w:val="both"/>
      </w:pPr>
      <w:r>
        <w:t xml:space="preserve">    ├────┤ выдать на руки в Администрации</w:t>
      </w:r>
    </w:p>
    <w:p w:rsidR="00413AD4" w:rsidRDefault="00413AD4" w:rsidP="00413AD4">
      <w:pPr>
        <w:pStyle w:val="ConsPlusNonformat"/>
        <w:jc w:val="both"/>
      </w:pPr>
      <w:r>
        <w:t xml:space="preserve">     ────┤</w:t>
      </w:r>
    </w:p>
    <w:p w:rsidR="00413AD4" w:rsidRDefault="00413AD4" w:rsidP="00413AD4">
      <w:pPr>
        <w:pStyle w:val="ConsPlusNonformat"/>
        <w:jc w:val="both"/>
      </w:pPr>
      <w:r>
        <w:t xml:space="preserve">    │    │ направить в электронной форме в личный кабинет на ПГУ ЛО/ЕПГУ</w:t>
      </w:r>
    </w:p>
    <w:p w:rsidR="00413AD4" w:rsidRDefault="00413AD4" w:rsidP="00413AD4">
      <w:pPr>
        <w:pStyle w:val="ConsPlusNonformat"/>
        <w:jc w:val="both"/>
      </w:pPr>
      <w:r>
        <w:t xml:space="preserve">    └────┘</w:t>
      </w:r>
    </w:p>
    <w:p w:rsidR="00413AD4" w:rsidRDefault="00413AD4" w:rsidP="00413AD4">
      <w:pPr>
        <w:pStyle w:val="ConsPlusNonformat"/>
        <w:jc w:val="both"/>
      </w:pPr>
    </w:p>
    <w:p w:rsidR="00413AD4" w:rsidRDefault="00413AD4" w:rsidP="00413AD4">
      <w:pPr>
        <w:pStyle w:val="ConsPlusNonformat"/>
        <w:jc w:val="both"/>
      </w:pPr>
      <w:r>
        <w:t xml:space="preserve">    Приложение: документы в соответствии с пунктом 2.6 настоящего Административного регламента.</w:t>
      </w:r>
    </w:p>
    <w:p w:rsidR="00413AD4" w:rsidRDefault="00413AD4" w:rsidP="00413AD4">
      <w:pPr>
        <w:pStyle w:val="ConsPlusNonformat"/>
        <w:jc w:val="both"/>
      </w:pPr>
    </w:p>
    <w:p w:rsidR="00413AD4" w:rsidRDefault="00413AD4" w:rsidP="00413AD4">
      <w:pPr>
        <w:pStyle w:val="ConsPlusNonformat"/>
        <w:jc w:val="both"/>
      </w:pPr>
      <w:r>
        <w:t>______________________________ _________________ __________________________</w:t>
      </w:r>
    </w:p>
    <w:p w:rsidR="00413AD4" w:rsidRDefault="00413AD4" w:rsidP="00413AD4">
      <w:pPr>
        <w:pStyle w:val="ConsPlusNonformat"/>
        <w:jc w:val="both"/>
      </w:pPr>
      <w:r>
        <w:t xml:space="preserve">   (наименование должности)         (подпись)              (ФИО)</w:t>
      </w:r>
    </w:p>
    <w:p w:rsidR="00413AD4" w:rsidRDefault="00413AD4" w:rsidP="00413AD4">
      <w:pPr>
        <w:pStyle w:val="ConsPlusNormal"/>
        <w:ind w:firstLine="540"/>
        <w:jc w:val="both"/>
      </w:pPr>
    </w:p>
    <w:p w:rsidR="00413AD4" w:rsidRDefault="00413AD4" w:rsidP="00413AD4">
      <w:pPr>
        <w:pStyle w:val="ConsPlusNonformat"/>
        <w:jc w:val="both"/>
      </w:pPr>
      <w:r>
        <w:t xml:space="preserve">                 </w:t>
      </w: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nformat"/>
        <w:jc w:val="both"/>
      </w:pPr>
    </w:p>
    <w:p w:rsidR="00413AD4" w:rsidRDefault="00413AD4" w:rsidP="00413AD4">
      <w:pPr>
        <w:pStyle w:val="ConsPlusNormal"/>
        <w:ind w:firstLine="540"/>
        <w:jc w:val="both"/>
      </w:pPr>
    </w:p>
    <w:p w:rsidR="00413AD4" w:rsidRDefault="00413AD4" w:rsidP="00413AD4">
      <w:pPr>
        <w:pStyle w:val="ConsPlusNormal"/>
        <w:ind w:firstLine="540"/>
        <w:jc w:val="both"/>
      </w:pPr>
      <w:r>
        <w:t>Форма №2 (для юридических лиц)</w:t>
      </w:r>
    </w:p>
    <w:p w:rsidR="00413AD4" w:rsidRDefault="00413AD4" w:rsidP="00413AD4">
      <w:pPr>
        <w:pStyle w:val="ConsPlusNonformat"/>
        <w:jc w:val="center"/>
      </w:pPr>
      <w:r>
        <w:t xml:space="preserve">                                               В 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от 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юридических лиц)</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Заявитель: ________________________________________________________________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(Полное наименование юридического лица в соответствии</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учредительными документами)</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742"/>
      </w:tblGrid>
      <w:tr w:rsidR="00413AD4" w:rsidTr="00514401">
        <w:tc>
          <w:tcPr>
            <w:tcW w:w="340"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nil"/>
              <w:right w:val="nil"/>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c>
          <w:tcPr>
            <w:tcW w:w="3742" w:type="dxa"/>
            <w:tcBorders>
              <w:top w:val="single" w:sz="4" w:space="0" w:color="auto"/>
              <w:left w:val="nil"/>
              <w:bottom w:val="single" w:sz="4" w:space="0" w:color="auto"/>
              <w:right w:val="single" w:sz="4" w:space="0" w:color="auto"/>
            </w:tcBorders>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p>
        </w:tc>
      </w:tr>
    </w:tbl>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5473"/>
      </w:tblGrid>
      <w:tr w:rsidR="00413AD4" w:rsidTr="00514401">
        <w:tc>
          <w:tcPr>
            <w:tcW w:w="3600"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bl>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5473"/>
      </w:tblGrid>
      <w:tr w:rsidR="00413AD4" w:rsidTr="00514401">
        <w:tc>
          <w:tcPr>
            <w:tcW w:w="3600"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bl>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p w:rsidR="00413AD4" w:rsidRDefault="00413AD4" w:rsidP="00413AD4">
      <w:pPr>
        <w:widowControl w:val="0"/>
        <w:autoSpaceDE w:val="0"/>
        <w:autoSpaceDN w:val="0"/>
        <w:spacing w:after="0" w:line="240" w:lineRule="auto"/>
        <w:ind w:firstLine="540"/>
        <w:jc w:val="both"/>
        <w:rPr>
          <w:rFonts w:ascii="Calibri" w:eastAsia="Times New Roman" w:hAnsi="Calibri" w:cs="Calibri"/>
          <w:szCs w:val="20"/>
          <w:lang w:eastAsia="ru-RU"/>
        </w:rPr>
      </w:pPr>
      <w:r>
        <w:rPr>
          <w:rFonts w:ascii="Calibri" w:eastAsia="Times New Roman" w:hAnsi="Calibri" w:cs="Calibri"/>
          <w:szCs w:val="20"/>
          <w:lang w:eastAsia="ru-RU"/>
        </w:rPr>
        <w:t>Прошу (просим) предварительно согласовать предоставление земельного участка</w:t>
      </w:r>
    </w:p>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Цель использования земельного участка</w:t>
            </w:r>
            <w:r>
              <w:rPr>
                <w:rStyle w:val="af7"/>
                <w:rFonts w:ascii="Calibri" w:eastAsia="Times New Roman" w:hAnsi="Calibri" w:cs="Calibri"/>
                <w:szCs w:val="20"/>
                <w:lang w:eastAsia="ru-RU"/>
              </w:rPr>
              <w:footnoteReference w:id="2"/>
            </w:r>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Основание предоставления земельного участка:</w:t>
            </w:r>
          </w:p>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w:t>
            </w:r>
            <w:r w:rsidRPr="00252AC0">
              <w:rPr>
                <w:rFonts w:ascii="Calibri" w:eastAsia="Times New Roman" w:hAnsi="Calibri" w:cs="Calibri"/>
                <w:szCs w:val="20"/>
                <w:lang w:eastAsia="ru-RU"/>
              </w:rPr>
              <w:t>п. 2 ст. 39.3</w:t>
            </w:r>
            <w:r>
              <w:rPr>
                <w:rFonts w:ascii="Calibri" w:eastAsia="Times New Roman" w:hAnsi="Calibri" w:cs="Calibri"/>
                <w:szCs w:val="20"/>
                <w:lang w:eastAsia="ru-RU"/>
              </w:rPr>
              <w:t xml:space="preserve">; </w:t>
            </w:r>
            <w:r w:rsidRPr="00252AC0">
              <w:rPr>
                <w:rFonts w:ascii="Calibri" w:eastAsia="Times New Roman" w:hAnsi="Calibri" w:cs="Calibri"/>
                <w:szCs w:val="20"/>
                <w:lang w:eastAsia="ru-RU"/>
              </w:rPr>
              <w:t>ст. 39.5</w:t>
            </w:r>
            <w:r>
              <w:rPr>
                <w:rFonts w:ascii="Calibri" w:eastAsia="Times New Roman" w:hAnsi="Calibri" w:cs="Calibri"/>
                <w:szCs w:val="20"/>
                <w:lang w:eastAsia="ru-RU"/>
              </w:rPr>
              <w:t xml:space="preserve">; </w:t>
            </w:r>
            <w:r w:rsidRPr="00252AC0">
              <w:rPr>
                <w:rFonts w:ascii="Calibri" w:eastAsia="Times New Roman" w:hAnsi="Calibri" w:cs="Calibri"/>
                <w:szCs w:val="20"/>
                <w:lang w:eastAsia="ru-RU"/>
              </w:rPr>
              <w:t>п. 2 ст. 39.6</w:t>
            </w:r>
            <w:r>
              <w:rPr>
                <w:rFonts w:ascii="Calibri" w:eastAsia="Times New Roman" w:hAnsi="Calibri" w:cs="Calibri"/>
                <w:szCs w:val="20"/>
                <w:lang w:eastAsia="ru-RU"/>
              </w:rPr>
              <w:t xml:space="preserve">; </w:t>
            </w:r>
            <w:r w:rsidRPr="00252AC0">
              <w:rPr>
                <w:rFonts w:ascii="Calibri" w:eastAsia="Times New Roman" w:hAnsi="Calibri" w:cs="Calibri"/>
                <w:szCs w:val="20"/>
                <w:lang w:eastAsia="ru-RU"/>
              </w:rPr>
              <w:t>п. 2. ст. 39.10</w:t>
            </w:r>
            <w:r>
              <w:rPr>
                <w:rFonts w:ascii="Calibri" w:eastAsia="Times New Roman" w:hAnsi="Calibri" w:cs="Calibri"/>
                <w:szCs w:val="20"/>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Pr>
                <w:rFonts w:ascii="Calibri" w:eastAsia="Times New Roman" w:hAnsi="Calibri" w:cs="Calibri"/>
                <w:szCs w:val="20"/>
                <w:lang w:eastAsia="ru-RU"/>
              </w:rPr>
              <w:lastRenderedPageBreak/>
              <w:t>статьей 39.20 настоящего Кодекса;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Pr>
                <w:rFonts w:ascii="Calibri" w:eastAsia="Times New Roman" w:hAnsi="Calibri" w:cs="Calibri"/>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sym w:font="Calibri" w:char="F09F"/>
            </w:r>
            <w:r>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Pr>
                <w:rFonts w:ascii="Calibri" w:eastAsia="Times New Roman" w:hAnsi="Calibri" w:cs="Calibri"/>
                <w:szCs w:val="20"/>
                <w:lang w:eastAsia="ru-RU"/>
              </w:rPr>
              <w:lastRenderedPageBreak/>
              <w:t>муниципальных нужд;</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Pr>
                <w:rFonts w:ascii="Calibri" w:eastAsia="Times New Roman" w:hAnsi="Calibri" w:cs="Calibri"/>
                <w:szCs w:val="20"/>
                <w:lang w:eastAsia="ru-RU"/>
              </w:rPr>
              <w:lastRenderedPageBreak/>
              <w:t>транспорта общего пользования;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Pr>
                <w:rFonts w:ascii="Calibri" w:eastAsia="Times New Roman" w:hAnsi="Calibri" w:cs="Calibri"/>
                <w:szCs w:val="20"/>
                <w:lang w:eastAsia="ru-RU"/>
              </w:rPr>
              <w:lastRenderedPageBreak/>
              <w:t>настоящей статьи;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tabs>
                <w:tab w:val="left" w:pos="1221"/>
              </w:tabs>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13) лицам, относящимся к коренным малочисленным народам Севера, Сибири и </w:t>
            </w:r>
            <w:r>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13AD4" w:rsidRDefault="00413AD4" w:rsidP="00514401">
            <w:pPr>
              <w:pStyle w:val="af2"/>
              <w:widowControl w:val="0"/>
              <w:numPr>
                <w:ilvl w:val="0"/>
                <w:numId w:val="14"/>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Кадастровый номер земельного участка:</w:t>
            </w:r>
          </w:p>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Кадастровый(ые) номер (номера) земельного участка:</w:t>
            </w:r>
          </w:p>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проекта межевания территории:</w:t>
            </w:r>
          </w:p>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Реквизиты решения об изъятии земельного участка для государственных или </w:t>
            </w:r>
            <w:r>
              <w:rPr>
                <w:rFonts w:ascii="Calibri" w:eastAsia="Times New Roman" w:hAnsi="Calibri" w:cs="Calibri"/>
                <w:szCs w:val="20"/>
                <w:lang w:eastAsia="ru-RU"/>
              </w:rPr>
              <w:lastRenderedPageBreak/>
              <w:t>муниципальных нужд:</w:t>
            </w:r>
          </w:p>
          <w:p w:rsidR="00413AD4" w:rsidRDefault="00413AD4" w:rsidP="0051440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r w:rsidR="00413AD4" w:rsidTr="00514401">
        <w:tc>
          <w:tcPr>
            <w:tcW w:w="3606" w:type="dxa"/>
            <w:tcBorders>
              <w:top w:val="single" w:sz="4" w:space="0" w:color="auto"/>
              <w:left w:val="single" w:sz="4" w:space="0" w:color="auto"/>
              <w:bottom w:val="single" w:sz="4" w:space="0" w:color="auto"/>
              <w:right w:val="single" w:sz="4" w:space="0" w:color="auto"/>
            </w:tcBorders>
            <w:hideMark/>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lastRenderedPageBreak/>
              <w:t>Почтовый адрес и(или) адрес электронной почты</w:t>
            </w:r>
          </w:p>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413AD4" w:rsidRDefault="00413AD4" w:rsidP="00514401">
            <w:pPr>
              <w:widowControl w:val="0"/>
              <w:autoSpaceDE w:val="0"/>
              <w:autoSpaceDN w:val="0"/>
              <w:spacing w:after="0" w:line="240" w:lineRule="auto"/>
              <w:rPr>
                <w:rFonts w:ascii="Calibri" w:eastAsia="Times New Roman" w:hAnsi="Calibri" w:cs="Calibri"/>
                <w:szCs w:val="20"/>
                <w:lang w:eastAsia="ru-RU"/>
              </w:rPr>
            </w:pPr>
          </w:p>
        </w:tc>
      </w:tr>
    </w:tbl>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Результат рассмотрения заявления прошу:</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выдать на руки в ГБУ ЛО "МФЦ"</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направить в электронной форме в личный кабинет на ПГУ ЛО/ЕПГУ</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по электронной почте (e-mail)</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выдать на руки в Администрации</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        __________________________      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                     дата</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413AD4" w:rsidRDefault="00413AD4" w:rsidP="00413AD4">
      <w:pPr>
        <w:widowControl w:val="0"/>
        <w:autoSpaceDE w:val="0"/>
        <w:autoSpaceDN w:val="0"/>
        <w:spacing w:after="0" w:line="240" w:lineRule="auto"/>
        <w:rPr>
          <w:rFonts w:ascii="Calibri" w:eastAsia="Times New Roman" w:hAnsi="Calibri" w:cs="Calibri"/>
          <w:szCs w:val="20"/>
          <w:lang w:eastAsia="ru-RU"/>
        </w:rPr>
      </w:pPr>
    </w:p>
    <w:p w:rsidR="00413AD4" w:rsidRDefault="00413AD4" w:rsidP="00413AD4">
      <w:pPr>
        <w:pStyle w:val="ConsPlusNormal"/>
        <w:tabs>
          <w:tab w:val="left" w:pos="8778"/>
        </w:tabs>
        <w:ind w:firstLine="540"/>
        <w:jc w:val="both"/>
      </w:pPr>
    </w:p>
    <w:p w:rsidR="00413AD4" w:rsidRDefault="00413AD4" w:rsidP="00413AD4">
      <w:pPr>
        <w:pStyle w:val="ConsPlusNormal"/>
        <w:ind w:firstLine="540"/>
        <w:jc w:val="both"/>
      </w:pPr>
    </w:p>
    <w:p w:rsidR="00413AD4" w:rsidRDefault="00413AD4" w:rsidP="00413AD4">
      <w:pPr>
        <w:pStyle w:val="ConsPlusNormal"/>
        <w:ind w:firstLine="540"/>
        <w:jc w:val="both"/>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pStyle w:val="ConsPlusNonformat"/>
        <w:jc w:val="both"/>
      </w:pPr>
    </w:p>
    <w:p w:rsidR="00413AD4" w:rsidRDefault="00413AD4" w:rsidP="00413AD4">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Примерная форма</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13AD4" w:rsidRDefault="00413AD4" w:rsidP="00413AD4">
      <w:pPr>
        <w:pStyle w:val="20"/>
        <w:spacing w:after="300" w:line="256" w:lineRule="auto"/>
        <w:ind w:left="3204" w:firstLine="1191"/>
        <w:rPr>
          <w:b/>
          <w:sz w:val="24"/>
          <w:szCs w:val="24"/>
          <w:lang w:eastAsia="ru-RU"/>
        </w:rPr>
      </w:pPr>
      <w:r>
        <w:rPr>
          <w:b/>
          <w:sz w:val="24"/>
          <w:szCs w:val="24"/>
          <w:lang w:eastAsia="ru-RU"/>
        </w:rPr>
        <w:t>РЕШЕНИЕ</w:t>
      </w:r>
    </w:p>
    <w:p w:rsidR="00413AD4" w:rsidRDefault="00413AD4" w:rsidP="00413AD4">
      <w:pPr>
        <w:pStyle w:val="20"/>
        <w:spacing w:after="300" w:line="256" w:lineRule="auto"/>
        <w:ind w:left="3204" w:firstLine="336"/>
        <w:rPr>
          <w:b/>
          <w:sz w:val="24"/>
          <w:szCs w:val="24"/>
          <w:lang w:eastAsia="ru-RU"/>
        </w:rPr>
      </w:pPr>
      <w:r>
        <w:rPr>
          <w:b/>
          <w:sz w:val="24"/>
          <w:szCs w:val="24"/>
          <w:lang w:eastAsia="ru-RU"/>
        </w:rPr>
        <w:t>от ___________№_______</w:t>
      </w:r>
    </w:p>
    <w:p w:rsidR="00413AD4" w:rsidRDefault="00413AD4" w:rsidP="00413AD4">
      <w:pPr>
        <w:pStyle w:val="20"/>
        <w:spacing w:after="300" w:line="256" w:lineRule="auto"/>
        <w:ind w:left="1080"/>
        <w:jc w:val="both"/>
        <w:rPr>
          <w:b/>
          <w:bCs/>
          <w:color w:val="000000"/>
          <w:sz w:val="24"/>
          <w:szCs w:val="24"/>
          <w:lang w:eastAsia="ru-RU" w:bidi="ru-RU"/>
        </w:rPr>
      </w:pPr>
      <w:r>
        <w:rPr>
          <w:b/>
          <w:bCs/>
          <w:color w:val="000000"/>
          <w:sz w:val="24"/>
          <w:szCs w:val="24"/>
          <w:lang w:eastAsia="ru-RU" w:bidi="ru-RU"/>
        </w:rPr>
        <w:t>О предварительном согласовании предоставления земельного участка</w:t>
      </w:r>
    </w:p>
    <w:p w:rsidR="00413AD4" w:rsidRDefault="00413AD4" w:rsidP="00413AD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413AD4" w:rsidRDefault="00413AD4" w:rsidP="00413AD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413AD4" w:rsidRDefault="00413AD4" w:rsidP="00413AD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413AD4" w:rsidRDefault="00413AD4" w:rsidP="00413AD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413AD4" w:rsidRDefault="00413AD4" w:rsidP="00413AD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413AD4" w:rsidRDefault="00413AD4" w:rsidP="00413AD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413AD4" w:rsidRDefault="00413AD4" w:rsidP="00413AD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____________________________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rsidR="00413AD4" w:rsidRDefault="00413AD4" w:rsidP="00413AD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13AD4" w:rsidRDefault="00413AD4" w:rsidP="00413AD4">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413AD4" w:rsidRDefault="00413AD4" w:rsidP="00413A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13AD4" w:rsidTr="00514401">
        <w:tc>
          <w:tcPr>
            <w:tcW w:w="9071" w:type="dxa"/>
            <w:tcBorders>
              <w:top w:val="nil"/>
              <w:left w:val="nil"/>
              <w:bottom w:val="nil"/>
              <w:right w:val="nil"/>
            </w:tcBorders>
            <w:hideMark/>
          </w:tcPr>
          <w:p w:rsidR="00413AD4" w:rsidRDefault="00413AD4"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13AD4" w:rsidTr="00514401">
        <w:tc>
          <w:tcPr>
            <w:tcW w:w="9071" w:type="dxa"/>
            <w:tcBorders>
              <w:top w:val="nil"/>
              <w:left w:val="nil"/>
              <w:bottom w:val="single" w:sz="4" w:space="0" w:color="auto"/>
              <w:right w:val="nil"/>
            </w:tcBorders>
          </w:tcPr>
          <w:p w:rsidR="00413AD4" w:rsidRDefault="00413AD4"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13AD4" w:rsidTr="00514401">
        <w:tc>
          <w:tcPr>
            <w:tcW w:w="9071" w:type="dxa"/>
            <w:tcBorders>
              <w:top w:val="single" w:sz="4" w:space="0" w:color="auto"/>
              <w:left w:val="nil"/>
              <w:bottom w:val="single" w:sz="4" w:space="0" w:color="auto"/>
              <w:right w:val="nil"/>
            </w:tcBorders>
          </w:tcPr>
          <w:p w:rsidR="00413AD4" w:rsidRDefault="00413AD4"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13AD4" w:rsidTr="00514401">
        <w:tc>
          <w:tcPr>
            <w:tcW w:w="9071" w:type="dxa"/>
            <w:tcBorders>
              <w:top w:val="single" w:sz="4" w:space="0" w:color="auto"/>
              <w:left w:val="nil"/>
              <w:bottom w:val="single" w:sz="4" w:space="0" w:color="auto"/>
              <w:right w:val="nil"/>
            </w:tcBorders>
          </w:tcPr>
          <w:p w:rsidR="00413AD4" w:rsidRDefault="00413AD4"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13AD4" w:rsidTr="00514401">
        <w:tc>
          <w:tcPr>
            <w:tcW w:w="9071" w:type="dxa"/>
            <w:tcBorders>
              <w:top w:val="single" w:sz="4" w:space="0" w:color="auto"/>
              <w:left w:val="nil"/>
              <w:bottom w:val="nil"/>
              <w:right w:val="nil"/>
            </w:tcBorders>
            <w:hideMark/>
          </w:tcPr>
          <w:p w:rsidR="00413AD4" w:rsidRDefault="00413AD4" w:rsidP="0051440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13AD4" w:rsidTr="00514401">
        <w:tc>
          <w:tcPr>
            <w:tcW w:w="9071" w:type="dxa"/>
            <w:tcBorders>
              <w:top w:val="nil"/>
              <w:left w:val="nil"/>
              <w:bottom w:val="nil"/>
              <w:right w:val="nil"/>
            </w:tcBorders>
            <w:hideMark/>
          </w:tcPr>
          <w:p w:rsidR="00413AD4" w:rsidRDefault="00413AD4"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13AD4" w:rsidRDefault="00413AD4"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highlight w:val="green"/>
        </w:r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4</w:t>
      </w: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____________________________</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413AD4" w:rsidRDefault="00413AD4" w:rsidP="00413A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p w:rsidR="00413AD4" w:rsidRDefault="00413AD4" w:rsidP="00413A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13AD4" w:rsidRDefault="00413AD4" w:rsidP="00413A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413AD4" w:rsidRDefault="00413AD4" w:rsidP="00413A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413AD4" w:rsidRDefault="00413AD4" w:rsidP="00413AD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13AD4" w:rsidTr="00514401">
        <w:tc>
          <w:tcPr>
            <w:tcW w:w="9071" w:type="dxa"/>
            <w:tcBorders>
              <w:top w:val="nil"/>
              <w:left w:val="nil"/>
              <w:bottom w:val="nil"/>
              <w:right w:val="nil"/>
            </w:tcBorders>
            <w:hideMark/>
          </w:tcPr>
          <w:p w:rsidR="00413AD4" w:rsidRDefault="00413AD4"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413AD4" w:rsidTr="00514401">
        <w:tc>
          <w:tcPr>
            <w:tcW w:w="9071" w:type="dxa"/>
            <w:tcBorders>
              <w:top w:val="nil"/>
              <w:left w:val="nil"/>
              <w:bottom w:val="single" w:sz="4" w:space="0" w:color="auto"/>
              <w:right w:val="nil"/>
            </w:tcBorders>
          </w:tcPr>
          <w:p w:rsidR="00413AD4" w:rsidRDefault="00413AD4"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13AD4" w:rsidTr="00514401">
        <w:tc>
          <w:tcPr>
            <w:tcW w:w="9071" w:type="dxa"/>
            <w:tcBorders>
              <w:top w:val="single" w:sz="4" w:space="0" w:color="auto"/>
              <w:left w:val="nil"/>
              <w:bottom w:val="single" w:sz="4" w:space="0" w:color="auto"/>
              <w:right w:val="nil"/>
            </w:tcBorders>
          </w:tcPr>
          <w:p w:rsidR="00413AD4" w:rsidRDefault="00413AD4"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13AD4" w:rsidTr="00514401">
        <w:tc>
          <w:tcPr>
            <w:tcW w:w="9071" w:type="dxa"/>
            <w:tcBorders>
              <w:top w:val="single" w:sz="4" w:space="0" w:color="auto"/>
              <w:left w:val="nil"/>
              <w:bottom w:val="single" w:sz="4" w:space="0" w:color="auto"/>
              <w:right w:val="nil"/>
            </w:tcBorders>
          </w:tcPr>
          <w:p w:rsidR="00413AD4" w:rsidRDefault="00413AD4"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13AD4" w:rsidTr="00514401">
        <w:tc>
          <w:tcPr>
            <w:tcW w:w="9071" w:type="dxa"/>
            <w:tcBorders>
              <w:top w:val="single" w:sz="4" w:space="0" w:color="auto"/>
              <w:left w:val="nil"/>
              <w:bottom w:val="nil"/>
              <w:right w:val="nil"/>
            </w:tcBorders>
            <w:hideMark/>
          </w:tcPr>
          <w:p w:rsidR="00413AD4" w:rsidRDefault="00413AD4" w:rsidP="0051440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13AD4" w:rsidTr="00514401">
        <w:tc>
          <w:tcPr>
            <w:tcW w:w="9071" w:type="dxa"/>
            <w:tcBorders>
              <w:top w:val="nil"/>
              <w:left w:val="nil"/>
              <w:bottom w:val="nil"/>
              <w:right w:val="nil"/>
            </w:tcBorders>
            <w:hideMark/>
          </w:tcPr>
          <w:p w:rsidR="00413AD4" w:rsidRDefault="00413AD4"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13AD4" w:rsidRDefault="00413AD4"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413AD4" w:rsidRDefault="00413AD4" w:rsidP="00413AD4">
      <w:pPr>
        <w:spacing w:after="0" w:line="240" w:lineRule="auto"/>
        <w:rPr>
          <w:rFonts w:ascii="Courier New" w:eastAsia="Times New Roman" w:hAnsi="Courier New" w:cs="Courier New"/>
          <w:sz w:val="20"/>
          <w:szCs w:val="20"/>
          <w:lang w:eastAsia="ru-RU"/>
        </w:rPr>
        <w:sectPr w:rsidR="00413AD4">
          <w:pgSz w:w="11906" w:h="16838"/>
          <w:pgMar w:top="1134" w:right="850" w:bottom="1134" w:left="1134" w:header="708" w:footer="708" w:gutter="0"/>
          <w:cols w:space="720"/>
        </w:sect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spacing w:after="58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РЕШЕНИЕ</w:t>
      </w:r>
      <w:r>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413AD4" w:rsidRDefault="00413AD4" w:rsidP="00413AD4">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13AD4" w:rsidRDefault="00413AD4" w:rsidP="00413AD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13AD4" w:rsidRDefault="00413AD4" w:rsidP="00413AD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Дополнительно информируем:</w:t>
      </w: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3AD4" w:rsidRDefault="00413AD4" w:rsidP="00413AD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413AD4" w:rsidRDefault="00413AD4" w:rsidP="00413AD4">
      <w:pPr>
        <w:spacing w:after="0" w:line="240" w:lineRule="auto"/>
        <w:rPr>
          <w:rFonts w:ascii="Courier New" w:eastAsia="Times New Roman" w:hAnsi="Courier New" w:cs="Courier New"/>
          <w:sz w:val="20"/>
          <w:szCs w:val="20"/>
          <w:lang w:eastAsia="ru-RU"/>
        </w:rPr>
        <w:sectPr w:rsidR="00413AD4">
          <w:pgSz w:w="11906" w:h="16838"/>
          <w:pgMar w:top="1134" w:right="850" w:bottom="1134" w:left="1134" w:header="708" w:footer="708" w:gutter="0"/>
          <w:cols w:space="720"/>
        </w:sect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6</w:t>
      </w: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______________________________________________</w:t>
      </w:r>
    </w:p>
    <w:p w:rsidR="00413AD4" w:rsidRDefault="00413AD4" w:rsidP="00413AD4">
      <w:pPr>
        <w:autoSpaceDE w:val="0"/>
        <w:autoSpaceDN w:val="0"/>
        <w:adjustRightInd w:val="0"/>
        <w:spacing w:after="0" w:line="240" w:lineRule="auto"/>
        <w:jc w:val="center"/>
        <w:rPr>
          <w:rFonts w:ascii="Times New Roman" w:hAnsi="Times New Roman" w:cs="Times New Roman"/>
          <w:sz w:val="26"/>
          <w:szCs w:val="26"/>
        </w:rPr>
      </w:pPr>
    </w:p>
    <w:p w:rsidR="00413AD4" w:rsidRDefault="00413AD4" w:rsidP="00413A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413AD4" w:rsidRDefault="00413AD4" w:rsidP="00413AD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6"/>
          <w:szCs w:val="26"/>
        </w:rPr>
      </w:pP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6"/>
          <w:szCs w:val="26"/>
        </w:rPr>
      </w:pP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413AD4" w:rsidRDefault="00413AD4" w:rsidP="00413AD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13AD4" w:rsidRDefault="00413AD4" w:rsidP="00413AD4">
      <w:pPr>
        <w:autoSpaceDE w:val="0"/>
        <w:autoSpaceDN w:val="0"/>
        <w:adjustRightInd w:val="0"/>
        <w:spacing w:line="240" w:lineRule="auto"/>
        <w:ind w:firstLine="709"/>
        <w:jc w:val="both"/>
        <w:rPr>
          <w:rFonts w:ascii="Times New Roman" w:hAnsi="Times New Roman" w:cs="Times New Roman"/>
        </w:rPr>
      </w:pPr>
    </w:p>
    <w:p w:rsidR="00413AD4" w:rsidRDefault="00413AD4" w:rsidP="00413AD4">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13AD4" w:rsidRDefault="00413AD4" w:rsidP="00413A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413AD4" w:rsidRDefault="00413AD4" w:rsidP="00413AD4">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413AD4" w:rsidRDefault="00413AD4" w:rsidP="00413AD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413AD4" w:rsidRDefault="00413AD4" w:rsidP="00413AD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413AD4" w:rsidRDefault="00413AD4" w:rsidP="00413AD4">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413AD4" w:rsidRDefault="00413AD4" w:rsidP="00413AD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(должностное лицо (специалист МФЦ)                   (подпись)                                                                 (инициалы, фамилия)                    (дата)</w:t>
      </w:r>
    </w:p>
    <w:p w:rsidR="00413AD4" w:rsidRDefault="00413AD4" w:rsidP="00413AD4">
      <w:pPr>
        <w:autoSpaceDE w:val="0"/>
        <w:autoSpaceDN w:val="0"/>
        <w:adjustRightInd w:val="0"/>
        <w:spacing w:after="0" w:line="240" w:lineRule="auto"/>
        <w:rPr>
          <w:rFonts w:ascii="Times New Roman" w:hAnsi="Times New Roman" w:cs="Times New Roman"/>
          <w:sz w:val="20"/>
          <w:szCs w:val="20"/>
        </w:rPr>
      </w:pPr>
    </w:p>
    <w:p w:rsidR="00413AD4" w:rsidRDefault="00413AD4" w:rsidP="00413A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413AD4" w:rsidRDefault="00413AD4" w:rsidP="00413AD4">
      <w:pPr>
        <w:autoSpaceDE w:val="0"/>
        <w:autoSpaceDN w:val="0"/>
        <w:adjustRightInd w:val="0"/>
        <w:spacing w:after="0" w:line="240" w:lineRule="auto"/>
        <w:rPr>
          <w:rFonts w:ascii="Times New Roman" w:hAnsi="Times New Roman" w:cs="Times New Roman"/>
          <w:sz w:val="20"/>
          <w:szCs w:val="20"/>
        </w:rPr>
      </w:pPr>
    </w:p>
    <w:p w:rsidR="00413AD4" w:rsidRDefault="00413AD4" w:rsidP="00413AD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413AD4" w:rsidRDefault="00413AD4" w:rsidP="00413AD4">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413AD4" w:rsidRDefault="00413AD4" w:rsidP="00413AD4">
      <w:pPr>
        <w:rPr>
          <w:rFonts w:ascii="Courier New" w:eastAsia="Times New Roman" w:hAnsi="Courier New" w:cs="Courier New"/>
          <w:sz w:val="20"/>
          <w:szCs w:val="20"/>
          <w:lang w:eastAsia="ru-RU"/>
        </w:rPr>
      </w:pPr>
      <w:r>
        <w:rPr>
          <w:rFonts w:ascii="Times New Roman" w:hAnsi="Times New Roman" w:cs="Times New Roman"/>
          <w:sz w:val="16"/>
          <w:szCs w:val="16"/>
        </w:rPr>
        <w:t xml:space="preserve">         (подпись)                                        (Ф.И.О. заявителя/представителя заявителя)                                                         (дата)</w:t>
      </w: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413AD4" w:rsidRDefault="00413AD4" w:rsidP="00413A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pStyle w:val="ConsPlusNormal"/>
        <w:jc w:val="right"/>
        <w:outlineLvl w:val="1"/>
        <w:rPr>
          <w:rFonts w:ascii="Times New Roman" w:hAnsi="Times New Roman" w:cs="Times New Roman"/>
          <w:sz w:val="24"/>
          <w:szCs w:val="24"/>
        </w:rPr>
      </w:pP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13AD4" w:rsidRDefault="00413AD4" w:rsidP="00413AD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413AD4" w:rsidRDefault="00413AD4" w:rsidP="00413AD4">
      <w:pPr>
        <w:pStyle w:val="20"/>
        <w:spacing w:after="0"/>
        <w:jc w:val="center"/>
        <w:rPr>
          <w:b/>
          <w:bCs/>
          <w:sz w:val="28"/>
          <w:szCs w:val="28"/>
        </w:rPr>
      </w:pPr>
    </w:p>
    <w:p w:rsidR="00413AD4" w:rsidRDefault="00413AD4" w:rsidP="00413AD4">
      <w:pPr>
        <w:pStyle w:val="20"/>
        <w:spacing w:after="0"/>
        <w:jc w:val="center"/>
        <w:rPr>
          <w:b/>
          <w:bCs/>
          <w:sz w:val="28"/>
          <w:szCs w:val="28"/>
        </w:rPr>
      </w:pPr>
    </w:p>
    <w:p w:rsidR="00413AD4" w:rsidRDefault="00413AD4" w:rsidP="00413AD4">
      <w:pPr>
        <w:pStyle w:val="20"/>
        <w:spacing w:after="0"/>
        <w:jc w:val="center"/>
        <w:rPr>
          <w:sz w:val="24"/>
          <w:szCs w:val="24"/>
        </w:rPr>
      </w:pPr>
      <w:r>
        <w:rPr>
          <w:bCs/>
          <w:sz w:val="24"/>
          <w:szCs w:val="24"/>
        </w:rPr>
        <w:t>ЗАЯВЛЕНИЕ</w:t>
      </w:r>
    </w:p>
    <w:p w:rsidR="00413AD4" w:rsidRDefault="00413AD4" w:rsidP="00413AD4">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413AD4" w:rsidRDefault="00413AD4" w:rsidP="00413AD4">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413AD4" w:rsidRDefault="00413AD4" w:rsidP="00413AD4">
      <w:pPr>
        <w:pStyle w:val="20"/>
        <w:tabs>
          <w:tab w:val="left" w:leader="underscore" w:pos="10002"/>
          <w:tab w:val="left" w:pos="10146"/>
        </w:tabs>
        <w:spacing w:after="0"/>
        <w:rPr>
          <w:sz w:val="24"/>
          <w:szCs w:val="24"/>
        </w:rPr>
      </w:pPr>
      <w:r>
        <w:rPr>
          <w:sz w:val="24"/>
          <w:szCs w:val="24"/>
        </w:rPr>
        <w:tab/>
        <w:t>.</w:t>
      </w:r>
    </w:p>
    <w:p w:rsidR="00413AD4" w:rsidRDefault="00413AD4" w:rsidP="00413AD4">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13AD4" w:rsidRDefault="00413AD4" w:rsidP="00413AD4">
      <w:pPr>
        <w:pStyle w:val="20"/>
        <w:tabs>
          <w:tab w:val="left" w:leader="underscore" w:pos="10002"/>
        </w:tabs>
        <w:spacing w:after="60"/>
        <w:jc w:val="both"/>
        <w:rPr>
          <w:bCs/>
          <w:sz w:val="24"/>
          <w:szCs w:val="24"/>
        </w:rPr>
      </w:pPr>
    </w:p>
    <w:p w:rsidR="00413AD4" w:rsidRDefault="00413AD4" w:rsidP="00413AD4">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413AD4" w:rsidRDefault="00413AD4" w:rsidP="00413AD4">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413AD4" w:rsidRDefault="00413AD4" w:rsidP="00413AD4">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413AD4" w:rsidRDefault="00413AD4" w:rsidP="00413AD4">
      <w:pPr>
        <w:pStyle w:val="20"/>
        <w:tabs>
          <w:tab w:val="left" w:leader="underscore" w:pos="10002"/>
        </w:tabs>
        <w:spacing w:after="60"/>
        <w:jc w:val="both"/>
        <w:rPr>
          <w:bCs/>
          <w:sz w:val="24"/>
          <w:szCs w:val="24"/>
        </w:rPr>
      </w:pPr>
    </w:p>
    <w:p w:rsidR="00413AD4" w:rsidRDefault="00413AD4" w:rsidP="00413AD4">
      <w:pPr>
        <w:pStyle w:val="20"/>
        <w:tabs>
          <w:tab w:val="left" w:leader="underscore" w:pos="10002"/>
        </w:tabs>
        <w:spacing w:after="60"/>
        <w:jc w:val="both"/>
        <w:rPr>
          <w:sz w:val="24"/>
          <w:szCs w:val="24"/>
        </w:rPr>
      </w:pPr>
      <w:r>
        <w:rPr>
          <w:bCs/>
          <w:sz w:val="24"/>
          <w:szCs w:val="24"/>
        </w:rPr>
        <w:lastRenderedPageBreak/>
        <w:t>Дата</w:t>
      </w:r>
      <w:r>
        <w:rPr>
          <w:sz w:val="24"/>
          <w:szCs w:val="24"/>
        </w:rPr>
        <w:t xml:space="preserve"> _______</w:t>
      </w:r>
    </w:p>
    <w:p w:rsidR="00413AD4" w:rsidRDefault="00413AD4" w:rsidP="00413AD4">
      <w:pPr>
        <w:pStyle w:val="20"/>
        <w:tabs>
          <w:tab w:val="left" w:leader="underscore" w:pos="10002"/>
        </w:tabs>
        <w:spacing w:after="60"/>
        <w:jc w:val="both"/>
        <w:rPr>
          <w:sz w:val="24"/>
          <w:szCs w:val="24"/>
        </w:rPr>
      </w:pPr>
    </w:p>
    <w:p w:rsidR="00413AD4" w:rsidRDefault="00413AD4" w:rsidP="00413AD4">
      <w:pPr>
        <w:pStyle w:val="20"/>
        <w:tabs>
          <w:tab w:val="left" w:leader="underscore" w:pos="10002"/>
        </w:tabs>
        <w:spacing w:after="60"/>
        <w:jc w:val="both"/>
        <w:rPr>
          <w:sz w:val="24"/>
          <w:szCs w:val="24"/>
        </w:rPr>
      </w:pPr>
      <w:r>
        <w:rPr>
          <w:sz w:val="24"/>
          <w:szCs w:val="24"/>
        </w:rPr>
        <w:t>М.П. (при наличии)</w:t>
      </w:r>
    </w:p>
    <w:p w:rsidR="00413AD4" w:rsidRDefault="00413AD4" w:rsidP="00413AD4"/>
    <w:p w:rsidR="005A6EF7" w:rsidRDefault="008A7A8F"/>
    <w:sectPr w:rsidR="005A6E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8F" w:rsidRDefault="008A7A8F" w:rsidP="00413AD4">
      <w:pPr>
        <w:spacing w:after="0" w:line="240" w:lineRule="auto"/>
      </w:pPr>
      <w:r>
        <w:separator/>
      </w:r>
    </w:p>
  </w:endnote>
  <w:endnote w:type="continuationSeparator" w:id="0">
    <w:p w:rsidR="008A7A8F" w:rsidRDefault="008A7A8F" w:rsidP="0041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8F" w:rsidRDefault="008A7A8F" w:rsidP="00413AD4">
      <w:pPr>
        <w:spacing w:after="0" w:line="240" w:lineRule="auto"/>
      </w:pPr>
      <w:r>
        <w:separator/>
      </w:r>
    </w:p>
  </w:footnote>
  <w:footnote w:type="continuationSeparator" w:id="0">
    <w:p w:rsidR="008A7A8F" w:rsidRDefault="008A7A8F" w:rsidP="00413AD4">
      <w:pPr>
        <w:spacing w:after="0" w:line="240" w:lineRule="auto"/>
      </w:pPr>
      <w:r>
        <w:continuationSeparator/>
      </w:r>
    </w:p>
  </w:footnote>
  <w:footnote w:id="1">
    <w:p w:rsidR="00413AD4" w:rsidRDefault="00413AD4" w:rsidP="00413AD4">
      <w:pPr>
        <w:pStyle w:val="a6"/>
      </w:pPr>
      <w:r>
        <w:rPr>
          <w:rStyle w:val="af7"/>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413AD4" w:rsidRDefault="00413AD4" w:rsidP="00413AD4">
      <w:pPr>
        <w:pStyle w:val="a6"/>
      </w:pPr>
      <w:r>
        <w:rPr>
          <w:rStyle w:val="af7"/>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3"/>
    </w:lvlOverride>
    <w:lvlOverride w:ilvl="1"/>
    <w:lvlOverride w:ilvl="2"/>
    <w:lvlOverride w:ilvl="3"/>
    <w:lvlOverride w:ilvl="4"/>
    <w:lvlOverride w:ilvl="5"/>
    <w:lvlOverride w:ilvl="6"/>
    <w:lvlOverride w:ilvl="7"/>
    <w:lvlOverride w:ilvl="8"/>
  </w:num>
  <w:num w:numId="8">
    <w:abstractNumId w:val="4"/>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5"/>
  </w:num>
  <w:num w:numId="12">
    <w:abstractNumId w:val="11"/>
  </w:num>
  <w:num w:numId="13">
    <w:abstractNumId w:val="9"/>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D2"/>
    <w:rsid w:val="0000757D"/>
    <w:rsid w:val="00331A53"/>
    <w:rsid w:val="00337AD5"/>
    <w:rsid w:val="00413AD4"/>
    <w:rsid w:val="0042711B"/>
    <w:rsid w:val="008A7A8F"/>
    <w:rsid w:val="00CF152A"/>
    <w:rsid w:val="00D042D6"/>
    <w:rsid w:val="00E07A6E"/>
    <w:rsid w:val="00EC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F4C0C-B875-4A34-8912-175C7367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3AD4"/>
    <w:rPr>
      <w:color w:val="0000FF" w:themeColor="hyperlink"/>
      <w:u w:val="single"/>
    </w:rPr>
  </w:style>
  <w:style w:type="character" w:styleId="a4">
    <w:name w:val="FollowedHyperlink"/>
    <w:basedOn w:val="a0"/>
    <w:uiPriority w:val="99"/>
    <w:semiHidden/>
    <w:unhideWhenUsed/>
    <w:rsid w:val="00413AD4"/>
    <w:rPr>
      <w:color w:val="800080" w:themeColor="followedHyperlink"/>
      <w:u w:val="single"/>
    </w:rPr>
  </w:style>
  <w:style w:type="paragraph" w:styleId="a5">
    <w:name w:val="Normal (Web)"/>
    <w:basedOn w:val="a"/>
    <w:uiPriority w:val="99"/>
    <w:semiHidden/>
    <w:unhideWhenUsed/>
    <w:rsid w:val="00413AD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footnote text"/>
    <w:basedOn w:val="a"/>
    <w:link w:val="a7"/>
    <w:uiPriority w:val="99"/>
    <w:semiHidden/>
    <w:unhideWhenUsed/>
    <w:rsid w:val="00413AD4"/>
    <w:pPr>
      <w:spacing w:after="0" w:line="240" w:lineRule="auto"/>
    </w:pPr>
    <w:rPr>
      <w:sz w:val="20"/>
      <w:szCs w:val="20"/>
    </w:rPr>
  </w:style>
  <w:style w:type="character" w:customStyle="1" w:styleId="a7">
    <w:name w:val="Текст сноски Знак"/>
    <w:basedOn w:val="a0"/>
    <w:link w:val="a6"/>
    <w:uiPriority w:val="99"/>
    <w:semiHidden/>
    <w:rsid w:val="00413AD4"/>
    <w:rPr>
      <w:sz w:val="20"/>
      <w:szCs w:val="20"/>
    </w:rPr>
  </w:style>
  <w:style w:type="paragraph" w:styleId="a8">
    <w:name w:val="annotation text"/>
    <w:basedOn w:val="a"/>
    <w:link w:val="a9"/>
    <w:uiPriority w:val="99"/>
    <w:semiHidden/>
    <w:unhideWhenUsed/>
    <w:rsid w:val="00413AD4"/>
    <w:pPr>
      <w:spacing w:line="240" w:lineRule="auto"/>
    </w:pPr>
    <w:rPr>
      <w:sz w:val="20"/>
      <w:szCs w:val="20"/>
    </w:rPr>
  </w:style>
  <w:style w:type="character" w:customStyle="1" w:styleId="a9">
    <w:name w:val="Текст примечания Знак"/>
    <w:basedOn w:val="a0"/>
    <w:link w:val="a8"/>
    <w:uiPriority w:val="99"/>
    <w:semiHidden/>
    <w:rsid w:val="00413AD4"/>
    <w:rPr>
      <w:sz w:val="20"/>
      <w:szCs w:val="20"/>
    </w:rPr>
  </w:style>
  <w:style w:type="paragraph" w:styleId="aa">
    <w:name w:val="header"/>
    <w:basedOn w:val="a"/>
    <w:link w:val="ab"/>
    <w:uiPriority w:val="99"/>
    <w:semiHidden/>
    <w:unhideWhenUsed/>
    <w:rsid w:val="00413AD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13AD4"/>
  </w:style>
  <w:style w:type="paragraph" w:styleId="ac">
    <w:name w:val="footer"/>
    <w:basedOn w:val="a"/>
    <w:link w:val="ad"/>
    <w:uiPriority w:val="99"/>
    <w:semiHidden/>
    <w:unhideWhenUsed/>
    <w:rsid w:val="00413AD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13AD4"/>
  </w:style>
  <w:style w:type="paragraph" w:styleId="ae">
    <w:name w:val="annotation subject"/>
    <w:basedOn w:val="a8"/>
    <w:next w:val="a8"/>
    <w:link w:val="af"/>
    <w:uiPriority w:val="99"/>
    <w:semiHidden/>
    <w:unhideWhenUsed/>
    <w:rsid w:val="00413AD4"/>
    <w:rPr>
      <w:b/>
      <w:bCs/>
    </w:rPr>
  </w:style>
  <w:style w:type="character" w:customStyle="1" w:styleId="af">
    <w:name w:val="Тема примечания Знак"/>
    <w:basedOn w:val="a9"/>
    <w:link w:val="ae"/>
    <w:uiPriority w:val="99"/>
    <w:semiHidden/>
    <w:rsid w:val="00413AD4"/>
    <w:rPr>
      <w:b/>
      <w:bCs/>
      <w:sz w:val="20"/>
      <w:szCs w:val="20"/>
    </w:rPr>
  </w:style>
  <w:style w:type="paragraph" w:styleId="af0">
    <w:name w:val="Balloon Text"/>
    <w:basedOn w:val="a"/>
    <w:link w:val="af1"/>
    <w:uiPriority w:val="99"/>
    <w:semiHidden/>
    <w:unhideWhenUsed/>
    <w:rsid w:val="00413AD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3AD4"/>
    <w:rPr>
      <w:rFonts w:ascii="Tahoma" w:hAnsi="Tahoma" w:cs="Tahoma"/>
      <w:sz w:val="16"/>
      <w:szCs w:val="16"/>
    </w:rPr>
  </w:style>
  <w:style w:type="paragraph" w:styleId="af2">
    <w:name w:val="List Paragraph"/>
    <w:basedOn w:val="a"/>
    <w:uiPriority w:val="99"/>
    <w:qFormat/>
    <w:rsid w:val="00413AD4"/>
    <w:pPr>
      <w:ind w:left="720"/>
      <w:contextualSpacing/>
    </w:pPr>
  </w:style>
  <w:style w:type="paragraph" w:customStyle="1" w:styleId="ConsPlusNormal">
    <w:name w:val="ConsPlusNormal"/>
    <w:uiPriority w:val="99"/>
    <w:rsid w:val="00413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13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3">
    <w:name w:val="Название проектного документа"/>
    <w:basedOn w:val="a"/>
    <w:uiPriority w:val="99"/>
    <w:rsid w:val="00413AD4"/>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4">
    <w:name w:val="Основной текст_"/>
    <w:basedOn w:val="a0"/>
    <w:link w:val="1"/>
    <w:locked/>
    <w:rsid w:val="00413AD4"/>
    <w:rPr>
      <w:rFonts w:ascii="Times New Roman" w:eastAsia="Times New Roman" w:hAnsi="Times New Roman" w:cs="Times New Roman"/>
      <w:sz w:val="28"/>
      <w:szCs w:val="28"/>
    </w:rPr>
  </w:style>
  <w:style w:type="paragraph" w:customStyle="1" w:styleId="1">
    <w:name w:val="Основной текст1"/>
    <w:basedOn w:val="a"/>
    <w:link w:val="af4"/>
    <w:rsid w:val="00413AD4"/>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locked/>
    <w:rsid w:val="00413AD4"/>
    <w:rPr>
      <w:rFonts w:ascii="Times New Roman" w:eastAsia="Times New Roman" w:hAnsi="Times New Roman" w:cs="Times New Roman"/>
      <w:sz w:val="26"/>
      <w:szCs w:val="26"/>
    </w:rPr>
  </w:style>
  <w:style w:type="paragraph" w:customStyle="1" w:styleId="20">
    <w:name w:val="Основной текст (2)"/>
    <w:basedOn w:val="a"/>
    <w:link w:val="2"/>
    <w:rsid w:val="00413AD4"/>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413AD4"/>
    <w:rPr>
      <w:rFonts w:ascii="Times New Roman" w:eastAsia="Times New Roman" w:hAnsi="Times New Roman" w:cs="Times New Roman"/>
      <w:i/>
      <w:iCs/>
      <w:sz w:val="20"/>
      <w:szCs w:val="20"/>
    </w:rPr>
  </w:style>
  <w:style w:type="paragraph" w:customStyle="1" w:styleId="30">
    <w:name w:val="Основной текст (3)"/>
    <w:basedOn w:val="a"/>
    <w:link w:val="3"/>
    <w:rsid w:val="00413AD4"/>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locked/>
    <w:rsid w:val="00413AD4"/>
    <w:rPr>
      <w:rFonts w:ascii="Times New Roman" w:eastAsia="Times New Roman" w:hAnsi="Times New Roman" w:cs="Times New Roman"/>
      <w:sz w:val="20"/>
      <w:szCs w:val="20"/>
    </w:rPr>
  </w:style>
  <w:style w:type="paragraph" w:customStyle="1" w:styleId="af6">
    <w:name w:val="Сноска"/>
    <w:basedOn w:val="a"/>
    <w:link w:val="af5"/>
    <w:rsid w:val="00413AD4"/>
    <w:pPr>
      <w:widowControl w:val="0"/>
      <w:spacing w:after="0" w:line="240" w:lineRule="auto"/>
    </w:pPr>
    <w:rPr>
      <w:rFonts w:ascii="Times New Roman" w:eastAsia="Times New Roman" w:hAnsi="Times New Roman" w:cs="Times New Roman"/>
      <w:sz w:val="20"/>
      <w:szCs w:val="20"/>
    </w:rPr>
  </w:style>
  <w:style w:type="character" w:styleId="af7">
    <w:name w:val="footnote reference"/>
    <w:basedOn w:val="a0"/>
    <w:uiPriority w:val="99"/>
    <w:semiHidden/>
    <w:unhideWhenUsed/>
    <w:rsid w:val="00413AD4"/>
    <w:rPr>
      <w:vertAlign w:val="superscript"/>
    </w:rPr>
  </w:style>
  <w:style w:type="character" w:styleId="af8">
    <w:name w:val="annotation reference"/>
    <w:basedOn w:val="a0"/>
    <w:uiPriority w:val="99"/>
    <w:semiHidden/>
    <w:unhideWhenUsed/>
    <w:rsid w:val="00413A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E661085ED54F412FA5CA6470B032C1BB0094086E0444493D44858794BC2CR1L" TargetMode="External"/><Relationship Id="rId42" Type="http://schemas.openxmlformats.org/officeDocument/2006/relationships/hyperlink" Target="consultantplus://offline/ref=E661085ED54F412FA5CA6470B032C1BB03930D6B0D45493D44858794BCC1F3B37FEFC86F6224R6L"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E661085ED54F412FA5CA6470B032C1BB03910D6B0F4F493D44858794BC2CR1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file:///C:\Users\User\AppData\Local\Temp\Rar$DIa0.650\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4" Type="http://schemas.openxmlformats.org/officeDocument/2006/relationships/hyperlink" Target="consultantplus://offline/ref=E661085ED54F412FA5CA6470B032C1BB03930D660D43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file:///C:\Users\User\AppData\Local\Temp\Rar$DIa0.650\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30" Type="http://schemas.openxmlformats.org/officeDocument/2006/relationships/hyperlink" Target="file:///C:\Users\User\AppData\Local\Temp\Rar$DIa0.650\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35" Type="http://schemas.openxmlformats.org/officeDocument/2006/relationships/hyperlink" Target="file:///C:\Users\User\AppData\Local\Temp\Rar$DIa0.650\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3" Type="http://schemas.openxmlformats.org/officeDocument/2006/relationships/hyperlink" Target="consultantplus://offline/ref=E661085ED54F412FA5CA6470B032C1BB03930D6B0D45493D44858794BCC1F3B37FEFC86E6324R4L" TargetMode="External"/><Relationship Id="rId8" Type="http://schemas.openxmlformats.org/officeDocument/2006/relationships/hyperlink" Target="consultantplus://offline/ref=3814CBEA717D0EF7F25576FF735604874238E4F7D3C5EE6CAEBD845CF783E999601FC7076DAB3EE3F3B16DD8F447DBC49756FEF33120BECDjC51G" TargetMode="External"/><Relationship Id="rId3" Type="http://schemas.openxmlformats.org/officeDocument/2006/relationships/settings" Target="setting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file:///C:\Users\User\AppData\Local\Temp\Rar$DIa0.650\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0056F0E46493D44858794BC2CR1L" TargetMode="External"/><Relationship Id="rId38" Type="http://schemas.openxmlformats.org/officeDocument/2006/relationships/hyperlink" Target="file:///C:\Users\User\AppData\Local\Temp\Rar$DIa0.650\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6" Type="http://schemas.openxmlformats.org/officeDocument/2006/relationships/theme" Target="theme/theme1.xm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22445</Words>
  <Characters>127938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dcterms:created xsi:type="dcterms:W3CDTF">2024-08-19T07:33:00Z</dcterms:created>
  <dcterms:modified xsi:type="dcterms:W3CDTF">2024-08-19T07:33:00Z</dcterms:modified>
</cp:coreProperties>
</file>