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5E7" w:rsidRDefault="00E205E7" w:rsidP="00E205E7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Главе администрации МО 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Мгинское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городское поселение</w:t>
      </w:r>
    </w:p>
    <w:p w:rsidR="00E205E7" w:rsidRDefault="00E205E7" w:rsidP="00E205E7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E205E7" w:rsidRDefault="00E205E7" w:rsidP="00E205E7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E205E7" w:rsidRDefault="00E205E7" w:rsidP="00E205E7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(наименование застройщика:</w:t>
      </w:r>
    </w:p>
    <w:p w:rsidR="00E205E7" w:rsidRDefault="00E205E7" w:rsidP="00E205E7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E205E7" w:rsidRDefault="00E205E7" w:rsidP="00E205E7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юридического лица,</w:t>
      </w:r>
    </w:p>
    <w:p w:rsidR="00E205E7" w:rsidRDefault="00E205E7" w:rsidP="00E205E7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E205E7" w:rsidRDefault="00E205E7" w:rsidP="00E205E7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ИНН, ОГРН</w:t>
      </w:r>
    </w:p>
    <w:p w:rsidR="00E205E7" w:rsidRDefault="00E205E7" w:rsidP="00E205E7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E205E7" w:rsidRDefault="00E205E7" w:rsidP="00E205E7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почтовый индекс, адрес, адрес</w:t>
      </w:r>
    </w:p>
    <w:p w:rsidR="00E205E7" w:rsidRDefault="00E205E7" w:rsidP="00E205E7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:rsidR="00E205E7" w:rsidRDefault="00E205E7" w:rsidP="00E205E7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E205E7" w:rsidRDefault="00E205E7" w:rsidP="00E205E7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отчество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1&gt;</w:t>
      </w:r>
      <w:r>
        <w:rPr>
          <w:rFonts w:ascii="Times New Roman" w:hAnsi="Times New Roman"/>
          <w:sz w:val="20"/>
          <w:szCs w:val="20"/>
          <w:lang w:eastAsia="ru-RU"/>
        </w:rPr>
        <w:t xml:space="preserve"> - для физического лица,</w:t>
      </w:r>
    </w:p>
    <w:p w:rsidR="00E205E7" w:rsidRDefault="00E205E7" w:rsidP="00E205E7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индивидуального предпринимателя</w:t>
      </w:r>
    </w:p>
    <w:p w:rsidR="00E205E7" w:rsidRDefault="00E205E7" w:rsidP="00E205E7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E205E7" w:rsidRDefault="00E205E7" w:rsidP="00E205E7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ИНН,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ОГРНИП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2&gt;</w:t>
      </w:r>
    </w:p>
    <w:p w:rsidR="00E205E7" w:rsidRDefault="00E205E7" w:rsidP="00E205E7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E205E7" w:rsidRDefault="00E205E7" w:rsidP="00E205E7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E205E7" w:rsidRDefault="00E205E7" w:rsidP="00E205E7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:rsidR="00E205E7" w:rsidRDefault="00E205E7" w:rsidP="00E205E7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:rsidR="00E205E7" w:rsidRDefault="00E205E7" w:rsidP="00E205E7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внесении изменений в разрешение на строительство</w:t>
      </w:r>
    </w:p>
    <w:p w:rsidR="00E205E7" w:rsidRDefault="00E205E7" w:rsidP="00E205E7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 связи с внесением изменений в проектную документацию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В связи с внесением изменений в проектную документацию прошу внести изменения в разрешение на строительство № ______________________________________________________________________________</w:t>
      </w:r>
    </w:p>
    <w:p w:rsidR="00E205E7" w:rsidRDefault="00E205E7" w:rsidP="00E205E7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(номер разрешения на строительство)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выданное "_______" __________________ _______ года _______________________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(</w:t>
      </w:r>
      <w:proofErr w:type="gramStart"/>
      <w:r>
        <w:rPr>
          <w:rFonts w:ascii="Times New Roman" w:hAnsi="Times New Roman"/>
          <w:sz w:val="16"/>
          <w:szCs w:val="16"/>
        </w:rPr>
        <w:t xml:space="preserve">число)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 (месяц)                   (год)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со сроком действия до "_______" __________________ _______ года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(</w:t>
      </w:r>
      <w:proofErr w:type="gramStart"/>
      <w:r>
        <w:rPr>
          <w:rFonts w:ascii="Times New Roman" w:hAnsi="Times New Roman"/>
          <w:sz w:val="16"/>
          <w:szCs w:val="16"/>
        </w:rPr>
        <w:t xml:space="preserve">число)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(месяц)                   (год)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</w:t>
      </w:r>
    </w:p>
    <w:p w:rsidR="00E205E7" w:rsidRDefault="00E205E7" w:rsidP="00E205E7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(указывается орган, выдавший разрешение на строительство)</w:t>
      </w:r>
    </w:p>
    <w:p w:rsidR="00E205E7" w:rsidRDefault="00E205E7" w:rsidP="00E205E7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для строительства, реконструкции (ненужное зачеркнуть) объекта капитального строительства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Наименование объекта _______________________________________________________________________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(в соответствии с утвержденной проектной документацией)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Кадастровый номер реконструируемого объекта 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(в случае реконструкции)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Этап строительства ___________________________________________________________________________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(указывается в случае выделения этапа строительства и приводится описание такого этапа)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Адрес (местоположение) объекта ________________________________________________________________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(указывается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адрес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3&gt;:</w:t>
      </w:r>
      <w:r>
        <w:rPr>
          <w:rFonts w:ascii="Times New Roman" w:hAnsi="Times New Roman"/>
          <w:sz w:val="16"/>
          <w:szCs w:val="16"/>
          <w:lang w:eastAsia="ru-RU"/>
        </w:rPr>
        <w:t xml:space="preserve"> объекта капитального строительства, а при наличии - адрес объекта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капитального строительства в соответствии с государственным адресным реестром с указанием реквизитов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документов о присвоении, об изменении адреса; для линейных объектов указывается описание местоположения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в виде наименования(-</w:t>
      </w:r>
      <w:proofErr w:type="spellStart"/>
      <w:r>
        <w:rPr>
          <w:rFonts w:ascii="Times New Roman" w:hAnsi="Times New Roman"/>
          <w:sz w:val="16"/>
          <w:szCs w:val="16"/>
          <w:lang w:eastAsia="ru-RU"/>
        </w:rPr>
        <w:t>ий</w:t>
      </w:r>
      <w:proofErr w:type="spellEnd"/>
      <w:r>
        <w:rPr>
          <w:rFonts w:ascii="Times New Roman" w:hAnsi="Times New Roman"/>
          <w:sz w:val="16"/>
          <w:szCs w:val="16"/>
          <w:lang w:eastAsia="ru-RU"/>
        </w:rPr>
        <w:t>) субъекта(-</w:t>
      </w:r>
      <w:proofErr w:type="spellStart"/>
      <w:r>
        <w:rPr>
          <w:rFonts w:ascii="Times New Roman" w:hAnsi="Times New Roman"/>
          <w:sz w:val="16"/>
          <w:szCs w:val="16"/>
          <w:lang w:eastAsia="ru-RU"/>
        </w:rPr>
        <w:t>ов</w:t>
      </w:r>
      <w:proofErr w:type="spellEnd"/>
      <w:r>
        <w:rPr>
          <w:rFonts w:ascii="Times New Roman" w:hAnsi="Times New Roman"/>
          <w:sz w:val="16"/>
          <w:szCs w:val="16"/>
          <w:lang w:eastAsia="ru-RU"/>
        </w:rPr>
        <w:t>) Российской Федерации и муниципального(-ых) образования(-</w:t>
      </w:r>
      <w:proofErr w:type="spellStart"/>
      <w:r>
        <w:rPr>
          <w:rFonts w:ascii="Times New Roman" w:hAnsi="Times New Roman"/>
          <w:sz w:val="16"/>
          <w:szCs w:val="16"/>
          <w:lang w:eastAsia="ru-RU"/>
        </w:rPr>
        <w:t>ий</w:t>
      </w:r>
      <w:proofErr w:type="spellEnd"/>
      <w:r>
        <w:rPr>
          <w:rFonts w:ascii="Times New Roman" w:hAnsi="Times New Roman"/>
          <w:sz w:val="16"/>
          <w:szCs w:val="16"/>
          <w:lang w:eastAsia="ru-RU"/>
        </w:rPr>
        <w:t>))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Кадастровый номер земельного участка (земельных участков) ______________________________________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(заполнение не является обязательным при выдаче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разрешения на строительство (реконструкцию) линейного объекта)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Номер кадастрового квартала (кадастровых кварталов) 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(заполнение не является обязательным при выдаче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разрешения на строительство (реконструкцию) линейного объекта)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градостроительном плане земельного участка 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(указываются дата выдачи градостроительного плана земельного участка,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его номер и орган, выдавший градостроительный план земельного участка; заполнение не является обязательным в отношении 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линейных объектов)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lastRenderedPageBreak/>
        <w:t xml:space="preserve">Сведения об условном номере земельного участка (земельных участков) на утвержденной схеме расположения земельного участка или земельных участков на кадастровом плане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территории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4&gt;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Сведения о схеме расположения земельного участка или земельных участков на кадастровом плане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территории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5&gt;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(указываются дата и номер решения; наименование организации, уполномоченного органа или лица, принявшего решение об утверждении схемы 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расположения земельного участка или земельных участков)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проекте планировки и проекте межевания территории ____________________________________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(заполняется в отношении линейных объектов, кроме случаев, 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предусмотренных законодательством Российской Федерации; указываются дата и номер решения об утверждении проекта планировки и проекта 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межевания территории (в соответствии со сведениями, содержащимися в ИСОГД) и уполномоченный орган или лицо, принявшие такое решение)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проектной документации ____________________________________________________________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(указывается кем, когда разработана проектная документация, реквизиты документа,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наименование проектной организации; дата (при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наличии)  и</w:t>
      </w:r>
      <w:proofErr w:type="gramEnd"/>
      <w:r>
        <w:rPr>
          <w:rFonts w:ascii="Times New Roman" w:hAnsi="Times New Roman"/>
          <w:sz w:val="16"/>
          <w:szCs w:val="16"/>
          <w:lang w:eastAsia="ru-RU"/>
        </w:rPr>
        <w:t xml:space="preserve"> номер (при наличии) решения об утверждении проектной документации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&lt;6&gt;</w:t>
      </w:r>
      <w:r>
        <w:rPr>
          <w:rFonts w:ascii="Times New Roman" w:hAnsi="Times New Roman"/>
          <w:sz w:val="20"/>
          <w:szCs w:val="20"/>
          <w:lang w:eastAsia="ru-RU"/>
        </w:rPr>
        <w:t>)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положительном заключении экспертизы проектной документации _________________________</w:t>
      </w:r>
    </w:p>
    <w:p w:rsidR="00E205E7" w:rsidRDefault="00E205E7" w:rsidP="00E205E7">
      <w:pPr>
        <w:pStyle w:val="1"/>
        <w:keepNext w:val="0"/>
        <w:spacing w:before="0"/>
        <w:jc w:val="both"/>
        <w:rPr>
          <w:rFonts w:ascii="Courier New" w:eastAsia="Calibri" w:hAnsi="Courier New" w:cs="Courier New"/>
          <w:b w:val="0"/>
          <w:bCs w:val="0"/>
          <w:sz w:val="20"/>
          <w:szCs w:val="20"/>
        </w:rPr>
      </w:pPr>
      <w:r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_____________________________________________________________________________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(указываются наименование организации, выдавшей заключение, номер и дата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утверждения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7&gt;</w:t>
      </w:r>
      <w:r>
        <w:rPr>
          <w:rFonts w:ascii="Times New Roman" w:hAnsi="Times New Roman"/>
          <w:sz w:val="16"/>
          <w:szCs w:val="16"/>
          <w:lang w:eastAsia="ru-RU"/>
        </w:rPr>
        <w:t>)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положительном заключении государственной экологической проектной документации ________</w:t>
      </w:r>
    </w:p>
    <w:p w:rsidR="00E205E7" w:rsidRDefault="00E205E7" w:rsidP="00E205E7">
      <w:pPr>
        <w:pStyle w:val="1"/>
        <w:keepNext w:val="0"/>
        <w:spacing w:before="0"/>
        <w:jc w:val="both"/>
        <w:rPr>
          <w:rFonts w:ascii="Courier New" w:eastAsia="Calibri" w:hAnsi="Courier New" w:cs="Courier New"/>
          <w:b w:val="0"/>
          <w:bCs w:val="0"/>
          <w:sz w:val="20"/>
          <w:szCs w:val="20"/>
        </w:rPr>
      </w:pPr>
      <w:r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_____________________________________________________________________________</w:t>
      </w:r>
    </w:p>
    <w:p w:rsidR="00E205E7" w:rsidRDefault="00E205E7" w:rsidP="00E205E7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(указываются реквизиты приказа об утверждении положительного заключения государственной экологической экспертизы (дата, номер), в случае</w:t>
      </w:r>
    </w:p>
    <w:p w:rsidR="00E205E7" w:rsidRDefault="00E205E7" w:rsidP="00E205E7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E205E7" w:rsidRDefault="00E205E7" w:rsidP="00E205E7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____________________________________________________________________________________________________________________</w:t>
      </w:r>
    </w:p>
    <w:p w:rsidR="00E205E7" w:rsidRDefault="00E205E7" w:rsidP="00E205E7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если в соответствии с законодательством Российской Федерации проектная документация подлежит государственной экологической экспертизе</w:t>
      </w:r>
    </w:p>
    <w:p w:rsidR="00E205E7" w:rsidRDefault="00E205E7" w:rsidP="00E205E7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4" w:tooltip="consultantplus://offline/ref=9845FDD8A76CA29033A0F21BCFBC0FC297C9F3966CD531912BF38EF93F52C66A443A3593D88FE1FCBA4E911134C19197BBD10A0ADA5Ap3q4P" w:history="1">
        <w:r>
          <w:rPr>
            <w:rFonts w:ascii="Times New Roman" w:hAnsi="Times New Roman"/>
            <w:sz w:val="20"/>
            <w:szCs w:val="20"/>
            <w:lang w:eastAsia="ru-RU"/>
          </w:rPr>
          <w:t>части 3.8 статьи 49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Градостроительного кодекса Российской Федерации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&lt;8&gt;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(указываются с</w:t>
      </w:r>
      <w:r>
        <w:rPr>
          <w:rFonts w:ascii="Times New Roman" w:hAnsi="Times New Roman"/>
          <w:sz w:val="16"/>
          <w:szCs w:val="16"/>
        </w:rPr>
        <w:t>ведения о специалисте по организации архитектурно-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____________________________________________________________________________________________________________________</w:t>
      </w:r>
    </w:p>
    <w:p w:rsidR="00E205E7" w:rsidRDefault="00E205E7" w:rsidP="00E205E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строительного проектирования в должности главного инженера проекта, утвердившем подтверждение соответствия вносимых в проектную</w:t>
      </w:r>
    </w:p>
    <w:p w:rsidR="00E205E7" w:rsidRDefault="00E205E7" w:rsidP="00E205E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</w:t>
      </w:r>
    </w:p>
    <w:p w:rsidR="00E205E7" w:rsidRDefault="00E205E7" w:rsidP="00E205E7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документацию изменений требованиям, указанным в части 3.8 статьи 49 Градостроительного кодекса Российской Федерации, </w:t>
      </w:r>
      <w:r>
        <w:rPr>
          <w:rFonts w:ascii="Times New Roman" w:hAnsi="Times New Roman"/>
          <w:sz w:val="16"/>
          <w:szCs w:val="16"/>
          <w:lang w:eastAsia="ru-RU"/>
        </w:rPr>
        <w:t>дата и номер)</w:t>
      </w:r>
    </w:p>
    <w:p w:rsidR="00E205E7" w:rsidRDefault="00E205E7" w:rsidP="00E205E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E205E7" w:rsidRDefault="00E205E7" w:rsidP="00E205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Подтверждение соответствия вносимых в проектную документацию изменений требованиям, указанным в части 3.9 статьи 49 Градостроительного кодекса Российской </w:t>
      </w:r>
      <w:proofErr w:type="gramStart"/>
      <w:r>
        <w:rPr>
          <w:rFonts w:ascii="Times New Roman" w:hAnsi="Times New Roman"/>
          <w:sz w:val="20"/>
          <w:szCs w:val="20"/>
        </w:rPr>
        <w:t>Федерации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9&gt;</w:t>
      </w:r>
      <w:r>
        <w:rPr>
          <w:rFonts w:ascii="Times New Roman" w:hAnsi="Times New Roman"/>
          <w:sz w:val="20"/>
          <w:szCs w:val="20"/>
        </w:rPr>
        <w:t xml:space="preserve"> _____________________________</w:t>
      </w:r>
    </w:p>
    <w:p w:rsidR="00E205E7" w:rsidRDefault="00E205E7" w:rsidP="00E205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E205E7" w:rsidRDefault="00E205E7" w:rsidP="00E205E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(указываются сведения об организации, проводившей оценку соответствия; дата и номер)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sz w:val="20"/>
          <w:szCs w:val="20"/>
          <w:lang w:eastAsia="ru-RU"/>
        </w:rPr>
        <w:t>Сведения  о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 разрешении на отклонение от предельных параметров разрешенного строительства, реконструкции (в случае если застройщику было предоставлено такое  разрешение  в соответствии со статьей 40 Градостроительного кодекса Российской Федерации)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(указываются наименование органа, выдавшего разрешение,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регистрационный номер и дата выдачи разрешения)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Сведения о типовом архитектурном решении объекта капитального строительства, в соответствии с которым планируется строительство или реконструкция объекта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капитального  строительства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, в случае строительства или  реконструкции объекта капитального строительства в границах территории исторического поселения федерального или регионального значения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(наименование органа (организации), утвердившего типовое архитектурное</w:t>
      </w: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E205E7" w:rsidRDefault="00E205E7" w:rsidP="00E205E7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решение, регистрационный номер и дата утверждения)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Сведения о заключении комитета по сохранению объектов культурного наследия Ленинградской области о соответствии раздела «архитектурные решения» проектной документации  объекта капитального </w:t>
      </w:r>
      <w:r>
        <w:rPr>
          <w:rFonts w:ascii="Times New Roman" w:hAnsi="Times New Roman"/>
        </w:rPr>
        <w:lastRenderedPageBreak/>
        <w:t>строительства (с учетом внесенных изменений)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 для данного исторического поселения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E205E7" w:rsidRDefault="00E205E7" w:rsidP="00E205E7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(регистрационный номер и дата выдачи заключения)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Проектные характеристики объекта капитального строительства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&lt;10&gt;:</w:t>
      </w:r>
    </w:p>
    <w:p w:rsidR="00E205E7" w:rsidRDefault="00E205E7" w:rsidP="00E205E7">
      <w:pPr>
        <w:widowControl w:val="0"/>
        <w:tabs>
          <w:tab w:val="left" w:pos="3855"/>
        </w:tabs>
        <w:spacing w:after="0" w:line="204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1020"/>
        <w:gridCol w:w="35"/>
        <w:gridCol w:w="3827"/>
        <w:gridCol w:w="1070"/>
      </w:tblGrid>
      <w:tr w:rsidR="00E205E7" w:rsidTr="0062047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Вид объекта капитального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строительства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11&gt;</w:t>
            </w:r>
          </w:p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05E7" w:rsidTr="0062047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Назначение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объекта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12&gt;</w:t>
            </w:r>
          </w:p>
          <w:p w:rsidR="00E205E7" w:rsidRDefault="00E205E7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05E7" w:rsidTr="0062047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участка (кв.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этажей (шт.):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05E7" w:rsidTr="0062047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застройки (кв. м)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&lt;13&gt;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числе, количество подземных этажей: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05E7" w:rsidTr="0062047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застройки части объекта капитального строительства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&lt;14&gt;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05E7" w:rsidTr="0062047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&lt;15&gt;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нежилых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05E7" w:rsidTr="0062047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части объекта капитального строительства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&lt;16&gt;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05E7" w:rsidTr="0062047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Объем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нежилых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05E7" w:rsidTr="0062047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 подземной части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05E7" w:rsidTr="0062047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Высота (м):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квартир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05E7" w:rsidTr="0062047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Вместимость (чел.):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машино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-мест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05E7" w:rsidTr="0062047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Иные показатели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&lt;17&gt;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05E7" w:rsidTr="00620470">
        <w:tc>
          <w:tcPr>
            <w:tcW w:w="9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Краткие проектные характеристики линейного объекта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&lt;18&gt;:</w:t>
            </w:r>
          </w:p>
        </w:tc>
      </w:tr>
      <w:tr w:rsidR="00E205E7" w:rsidTr="0062047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(класс):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05E7" w:rsidTr="0062047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Протяженность: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&lt;19&gt;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05E7" w:rsidTr="0062047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Протяженность участка или части линейного объекта (м):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&lt;20&gt;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05E7" w:rsidTr="0062047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05E7" w:rsidTr="0062047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E205E7" w:rsidTr="0062047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Перечень конструктивных элементов, оказывающих влияние на безопасность: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E205E7" w:rsidTr="00620470"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Иные показатели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&lt;21&gt;:</w:t>
            </w: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5E7" w:rsidRDefault="00E205E7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205E7" w:rsidRDefault="00E205E7" w:rsidP="00E205E7">
      <w:pPr>
        <w:widowControl w:val="0"/>
        <w:spacing w:after="0" w:line="204" w:lineRule="auto"/>
        <w:rPr>
          <w:rFonts w:ascii="Times New Roman" w:hAnsi="Times New Roman"/>
          <w:sz w:val="20"/>
          <w:szCs w:val="20"/>
          <w:lang w:eastAsia="ru-RU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К настоящему заявлению прилагаются документы согласно Таблице № 2.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Интересы застройщика </w:t>
      </w:r>
      <w:proofErr w:type="gramStart"/>
      <w:r>
        <w:rPr>
          <w:rFonts w:ascii="Times New Roman" w:hAnsi="Times New Roman"/>
        </w:rPr>
        <w:t>в  администрации</w:t>
      </w:r>
      <w:proofErr w:type="gramEnd"/>
      <w:r>
        <w:rPr>
          <w:rFonts w:ascii="Times New Roman" w:hAnsi="Times New Roman"/>
        </w:rPr>
        <w:t xml:space="preserve"> МО </w:t>
      </w:r>
      <w:proofErr w:type="spellStart"/>
      <w:r>
        <w:rPr>
          <w:rFonts w:ascii="Times New Roman" w:hAnsi="Times New Roman"/>
          <w:color w:val="000000"/>
        </w:rPr>
        <w:t>Мгинское</w:t>
      </w:r>
      <w:proofErr w:type="spellEnd"/>
      <w:r>
        <w:rPr>
          <w:rFonts w:ascii="Times New Roman" w:hAnsi="Times New Roman"/>
          <w:color w:val="000000"/>
        </w:rPr>
        <w:t xml:space="preserve"> городское поселение</w:t>
      </w:r>
      <w:r>
        <w:rPr>
          <w:rFonts w:ascii="Times New Roman" w:hAnsi="Times New Roman"/>
        </w:rPr>
        <w:t xml:space="preserve"> уполномочен представлять: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</w:t>
      </w:r>
    </w:p>
    <w:p w:rsidR="00E205E7" w:rsidRDefault="00E205E7" w:rsidP="00E205E7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(Ф.И.О., должность, контактный телефон)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доверенности </w:t>
      </w:r>
      <w:r>
        <w:rPr>
          <w:rFonts w:ascii="Times New Roman" w:hAnsi="Times New Roman"/>
          <w:vertAlign w:val="superscript"/>
        </w:rPr>
        <w:t>&lt;22&gt;</w:t>
      </w:r>
      <w:r>
        <w:rPr>
          <w:rFonts w:ascii="Times New Roman" w:hAnsi="Times New Roman"/>
        </w:rPr>
        <w:t xml:space="preserve"> № _________________________ от ________________________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(реквизиты доверенности)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Результат рассмотрения заявления прошу: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7768"/>
      </w:tblGrid>
      <w:tr w:rsidR="00E205E7" w:rsidTr="00620470"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E205E7" w:rsidRDefault="00E205E7" w:rsidP="0062047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87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205E7" w:rsidRDefault="00E205E7" w:rsidP="0062047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выдать на руки в администрации МО </w:t>
            </w:r>
            <w:proofErr w:type="spellStart"/>
            <w:r>
              <w:rPr>
                <w:rFonts w:ascii="Times New Roman" w:hAnsi="Times New Roman"/>
                <w:color w:val="000000"/>
              </w:rPr>
              <w:t>Мгинское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городское поселение</w:t>
            </w:r>
          </w:p>
          <w:p w:rsidR="00E205E7" w:rsidRDefault="00E205E7" w:rsidP="0062047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</w:tr>
      <w:tr w:rsidR="00E205E7" w:rsidTr="00620470"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E205E7" w:rsidRDefault="00E205E7" w:rsidP="0062047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87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205E7" w:rsidRDefault="00E205E7" w:rsidP="0062047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выдать на руки в МФЦ</w:t>
            </w:r>
          </w:p>
          <w:p w:rsidR="00E205E7" w:rsidRDefault="00E205E7" w:rsidP="0062047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</w:tr>
      <w:tr w:rsidR="00E205E7" w:rsidTr="00620470"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E205E7" w:rsidRDefault="00E205E7" w:rsidP="0062047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87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205E7" w:rsidRDefault="00E205E7" w:rsidP="0062047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направить в электронной форме в личный кабинет на ЕПГУ* </w:t>
            </w:r>
          </w:p>
        </w:tc>
      </w:tr>
    </w:tbl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  _________  _______________________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(должность для </w:t>
      </w:r>
      <w:proofErr w:type="gramStart"/>
      <w:r>
        <w:rPr>
          <w:rFonts w:ascii="Times New Roman" w:hAnsi="Times New Roman"/>
          <w:sz w:val="16"/>
          <w:szCs w:val="16"/>
        </w:rPr>
        <w:t xml:space="preserve">застройщика,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                     (подпись)               (расшифровка подписи)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являющегося юридическим лицом) </w:t>
      </w:r>
      <w:r>
        <w:rPr>
          <w:rFonts w:ascii="Times New Roman" w:hAnsi="Times New Roman"/>
          <w:vertAlign w:val="superscript"/>
        </w:rPr>
        <w:t>&lt;</w:t>
      </w:r>
      <w:proofErr w:type="gramStart"/>
      <w:r>
        <w:rPr>
          <w:rFonts w:ascii="Times New Roman" w:hAnsi="Times New Roman"/>
          <w:vertAlign w:val="superscript"/>
        </w:rPr>
        <w:t>23&gt;</w:t>
      </w:r>
      <w:r>
        <w:rPr>
          <w:rFonts w:ascii="Times New Roman" w:hAnsi="Times New Roman"/>
          <w:sz w:val="16"/>
          <w:szCs w:val="16"/>
          <w:vertAlign w:val="superscript"/>
        </w:rPr>
        <w:t>&lt;</w:t>
      </w:r>
      <w:proofErr w:type="gramEnd"/>
      <w:r>
        <w:rPr>
          <w:rFonts w:ascii="Times New Roman" w:hAnsi="Times New Roman"/>
          <w:sz w:val="16"/>
          <w:szCs w:val="16"/>
          <w:vertAlign w:val="superscript"/>
        </w:rPr>
        <w:t>7&gt;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* при подаче заявления на ЕПГУ 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М.П. </w:t>
      </w:r>
      <w:r>
        <w:rPr>
          <w:rFonts w:ascii="Times New Roman" w:hAnsi="Times New Roman"/>
          <w:vertAlign w:val="superscript"/>
        </w:rPr>
        <w:t>&lt;24&gt;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Заявление застройщика и указанные в описи документы принял и зарегистрировал специалист администрации МО </w:t>
      </w:r>
      <w:proofErr w:type="spellStart"/>
      <w:r>
        <w:rPr>
          <w:rFonts w:ascii="Times New Roman" w:hAnsi="Times New Roman"/>
          <w:color w:val="000000"/>
        </w:rPr>
        <w:t>Мгинское</w:t>
      </w:r>
      <w:proofErr w:type="spellEnd"/>
      <w:r>
        <w:rPr>
          <w:rFonts w:ascii="Times New Roman" w:hAnsi="Times New Roman"/>
          <w:color w:val="000000"/>
        </w:rPr>
        <w:t xml:space="preserve"> городское поселение</w:t>
      </w:r>
      <w:r>
        <w:rPr>
          <w:rFonts w:ascii="Times New Roman" w:hAnsi="Times New Roman"/>
        </w:rPr>
        <w:t xml:space="preserve"> /МФЦ)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(нужное подчеркнуть                             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            _________________________________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(</w:t>
      </w:r>
      <w:proofErr w:type="gramStart"/>
      <w:r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                        (фамилия, инициалы)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"__" ______________ 20__ г.</w:t>
      </w:r>
    </w:p>
    <w:p w:rsidR="00E205E7" w:rsidRDefault="00E205E7" w:rsidP="00E205E7">
      <w:pPr>
        <w:pStyle w:val="ConsPlusNormal"/>
        <w:spacing w:line="204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0" w:name="P2012"/>
      <w:bookmarkEnd w:id="0"/>
      <w:r>
        <w:rPr>
          <w:rFonts w:ascii="Times New Roman" w:hAnsi="Times New Roman"/>
          <w:sz w:val="20"/>
          <w:szCs w:val="20"/>
          <w:lang w:eastAsia="ru-RU"/>
        </w:rPr>
        <w:t>&lt;1&gt; Указывается при наличии.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&lt;2&gt; Заполняется в случае, если застройщик является индивидуальным предпринимателем.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&lt;3&gt; Указывается адрес объекта капитального строительства, а при отсутствии - указывается местоположение объекта капитального строительства посредством заполнения соответствующих строк; для линейных объектов указывается местоположение в виде наименования(-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субъекта(-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ов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Российской Федерации и муниципального(-ых) образования(-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), на территории которого(-ых) планируется строительство такого линейного объекта. В случае реконструкции линейных объектов указывается местоположение в виде наименования(-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субъекта(-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ов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Российской Федерации и муниципального(-ых) образования(-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), на территории которого(-ых) планируется реконструкция такого линейного объекта.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Сведения об адресе либо местоположении объекта капитального строительства заполняются в соответствии с </w:t>
      </w:r>
      <w:hyperlink r:id="rId5" w:tooltip="consultantplus://offline/ref=6BDE5B26BA2DC499708306FA60F744EBFE15B18E66C0E4F3AB4842FE1129B47E008450F6801941AB12C1A598C4802ED9D248709CB51DCF5Ai0TBJ" w:history="1">
        <w:r>
          <w:rPr>
            <w:rFonts w:ascii="Times New Roman" w:hAnsi="Times New Roman"/>
            <w:sz w:val="20"/>
            <w:szCs w:val="20"/>
            <w:lang w:eastAsia="ru-RU"/>
          </w:rPr>
          <w:t>Перечнем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</w:t>
      </w:r>
      <w:hyperlink r:id="rId6" w:tooltip="consultantplus://offline/ref=6BDE5B26BA2DC499708306FA60F744EBFE15B18E66C0E4F3AB4842FE1129B47E008450F6801941AD10C1A598C4802ED9D248709CB51DCF5Ai0TBJ" w:history="1">
        <w:r>
          <w:rPr>
            <w:rFonts w:ascii="Times New Roman" w:hAnsi="Times New Roman"/>
            <w:sz w:val="20"/>
            <w:szCs w:val="20"/>
            <w:lang w:eastAsia="ru-RU"/>
          </w:rPr>
          <w:t>Правилами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сокращенного наименования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адресообразующих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элементов, утвержденными приказом Министерства финансов Российской Федерации от 5 ноября 2015 г. № 171н.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&lt;4&gt; Заполняется в случаях, указанных в части 7.3 статьи 51 и части 1.1 статьи 57.3 Градостроительного кодекса Российской Федерации, если предусматривается образование двух и более земельных участков. Заполнение не является обязательным при внесении изменений в разрешение на строительство (реконструкцию) линейного объекта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&lt;5&gt; Сведения указываются в случаях, предусмотренных частью 7.3 статьи 51 и частью 1.1 статьи 57.3 Градостроительного кодекса Российской Федерации.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&lt;6&gt; Указываются дата и номер решения об утверждении внесенных в проектную документацию изменений.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&lt;7&gt; Информация о положительном заключении экспертизы проектной документации указывается в соответствии со сведениями, содержащимися в едином государственном реестре заключений экспертизы проектной документации объектов капитального строительства. В случае, если проектная документация содержит сведения, составляющие государственную тайну, то информация о выданном заключении </w:t>
      </w:r>
      <w:r>
        <w:rPr>
          <w:rFonts w:ascii="Times New Roman" w:hAnsi="Times New Roman"/>
          <w:sz w:val="20"/>
          <w:szCs w:val="20"/>
          <w:lang w:eastAsia="ru-RU"/>
        </w:rPr>
        <w:lastRenderedPageBreak/>
        <w:t>экспертизы проектной документации указывается в соответствии со сведениями, указанными в таком заключении.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&lt;8&gt; Указываются сведения в отношении представляемого застройщиком подтверждения соответствия вносимых в проектную документацию изменений требованиям, указанным в части 3.8 статьи 49 Градостроительного кодекса Российской Федерации.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&lt;9&gt; Указываются сведения в отношении представляемого застройщиком подтверждения соответствия вносимых в проектную документацию изменений требованиям, указанным в части 3.9 статьи 49 Градостроительного кодекса Российской Федерации.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&lt;10&gt; В отношении линейных объектов допускается заполнение не всех граф раздела.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&lt;11&gt; Указывается один из видов объектов капитального строительства: здание, строение, сооружение.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&lt;12&gt; Указывается назначение объекта из числа предусмотренных пунктом 9 части 5 статьи 8 Федерального закона от 13 июля 2015 г. № 218-ФЗ «О государственной регистрации недвижимости»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&lt;13&gt;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этап), указывается площадь застройки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разрешения на строительство которого подано заявление о внесении изменений.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&lt;14&gt; Заполняется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строительства.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&lt;15&gt;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строительства, указывается площадь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разрешения на строительство которого подано заявление о внесении изменений.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&lt;16&gt; Заполняется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(указывается площадь этапа, в отношении разрешения на строительство которого подано заявление о внесении изменений).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&lt;17&gt; Указываются дополнительные характеристики, необходимые для осуществления государственного кадастрового учета объекта капитального строительства.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&lt;18&gt; Заполняется только в отношении линейного объекта с учетом показателей, содержащихся в утвержденной проектной документации. Допускается заполнение не всех граф раздела.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&lt;19&gt;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объекта, указывается протяженность линейного объекта, соответствующая всем ранее введенным в эксплуатацию этапам такого линейного объекта и этапа, в отношении разрешения на строительство которого подано заявление о внесении изменений.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В случае подачи заявления о внесении изменений в разрешение на строительство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объекта, указывается протяженность всех ранее введенных в эксплуатацию участков или частей линейного объекта и участков или частей линейного объекта, в отношении разрешения на строительство которого подано заявление о внесении изменений.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&lt;20&gt; Заполняется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(далее в настоящей сноске - этап), либо в случае подачи заявления о внесении изменений в разрешение на строительство, выданное в отношении линейного объекта в целях реконструкции, предусматривающей изменение участка (участков) или </w:t>
      </w:r>
      <w:r>
        <w:rPr>
          <w:rFonts w:ascii="Times New Roman" w:hAnsi="Times New Roman"/>
          <w:sz w:val="20"/>
          <w:szCs w:val="20"/>
          <w:lang w:eastAsia="ru-RU"/>
        </w:rPr>
        <w:lastRenderedPageBreak/>
        <w:t>части (частей) такого линейного объекта, влекущее изменение протяженности линейного объекта.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&lt;21&gt; Указываются дополнительные</w:t>
      </w:r>
      <w:r>
        <w:rPr>
          <w:rFonts w:ascii="Times New Roman" w:hAnsi="Times New Roman"/>
          <w:sz w:val="20"/>
          <w:szCs w:val="20"/>
        </w:rPr>
        <w:t xml:space="preserve"> характеристики, необходимые для осуществления государственного кадастрового учета объекта</w:t>
      </w:r>
      <w:r>
        <w:rPr>
          <w:rFonts w:ascii="Times New Roman" w:hAnsi="Times New Roman"/>
          <w:sz w:val="20"/>
          <w:szCs w:val="20"/>
          <w:lang w:eastAsia="ru-RU"/>
        </w:rPr>
        <w:t xml:space="preserve"> капитального строительства.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&lt;22&gt; Указывается в случае, если от имени застройщика или технического заказчика обращается лицо, не имеющее права представлять его интересы на основании закона или акта уполномоченного на то государственного органа или органа местного самоуправления.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&lt;23&gt; Заявление подписывается физическим лицом, в том числе индивидуальным предпринимателем, являющимся застройщиком, или законным представителем (руководителем) юридического лица, являющегося застройщиком, или иным лицом, уполномоченным представлять интересы застройщика на основании выданной в соответствии с законодательством Российской Федерации доверенности.</w:t>
      </w:r>
    </w:p>
    <w:p w:rsidR="00E205E7" w:rsidRDefault="00E205E7" w:rsidP="00E205E7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&lt;24&gt; Печать проставляется в случае, если законодательством Российской Федерации установлено наличие печати у организации.</w:t>
      </w: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E205E7" w:rsidRDefault="00E205E7" w:rsidP="00E205E7">
      <w:pPr>
        <w:pStyle w:val="ConsPlusNormal"/>
        <w:spacing w:line="204" w:lineRule="auto"/>
        <w:rPr>
          <w:rFonts w:ascii="Times New Roman" w:hAnsi="Times New Roman"/>
        </w:rPr>
      </w:pPr>
    </w:p>
    <w:p w:rsidR="000366AB" w:rsidRDefault="000366AB">
      <w:bookmarkStart w:id="1" w:name="_GoBack"/>
      <w:bookmarkEnd w:id="1"/>
    </w:p>
    <w:sectPr w:rsidR="0003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A03"/>
    <w:rsid w:val="000366AB"/>
    <w:rsid w:val="00157A03"/>
    <w:rsid w:val="00E2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4EEF6-C31F-42FF-928A-A7258865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5E7"/>
  </w:style>
  <w:style w:type="paragraph" w:styleId="1">
    <w:name w:val="heading 1"/>
    <w:basedOn w:val="a"/>
    <w:next w:val="a"/>
    <w:link w:val="10"/>
    <w:qFormat/>
    <w:rsid w:val="00E205E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05E7"/>
    <w:rPr>
      <w:rFonts w:ascii="Arial" w:eastAsia="Times New Roman" w:hAnsi="Arial" w:cs="Arial"/>
      <w:b/>
      <w:bCs/>
      <w:sz w:val="32"/>
      <w:szCs w:val="32"/>
      <w:lang w:eastAsia="zh-CN"/>
    </w:rPr>
  </w:style>
  <w:style w:type="paragraph" w:customStyle="1" w:styleId="ConsPlusNormal">
    <w:name w:val="ConsPlusNormal"/>
    <w:link w:val="ConsPlusNormal0"/>
    <w:rsid w:val="00E205E7"/>
    <w:pPr>
      <w:widowControl w:val="0"/>
      <w:spacing w:after="0" w:line="240" w:lineRule="auto"/>
      <w:jc w:val="both"/>
    </w:pPr>
    <w:rPr>
      <w:rFonts w:ascii="Arial" w:eastAsiaTheme="minorEastAsia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205E7"/>
    <w:rPr>
      <w:rFonts w:ascii="Arial" w:eastAsiaTheme="minorEastAsia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BDE5B26BA2DC499708306FA60F744EBFE15B18E66C0E4F3AB4842FE1129B47E008450F6801941AD10C1A598C4802ED9D248709CB51DCF5Ai0TBJ" TargetMode="External"/><Relationship Id="rId5" Type="http://schemas.openxmlformats.org/officeDocument/2006/relationships/hyperlink" Target="consultantplus://offline/ref=6BDE5B26BA2DC499708306FA60F744EBFE15B18E66C0E4F3AB4842FE1129B47E008450F6801941AB12C1A598C4802ED9D248709CB51DCF5Ai0TBJ" TargetMode="External"/><Relationship Id="rId4" Type="http://schemas.openxmlformats.org/officeDocument/2006/relationships/hyperlink" Target="consultantplus://offline/ref=9845FDD8A76CA29033A0F21BCFBC0FC297C9F3966CD531912BF38EF93F52C66A443A3593D88FE1FCBA4E911134C19197BBD10A0ADA5Ap3q4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3497</Words>
  <Characters>19933</Characters>
  <Application>Microsoft Office Word</Application>
  <DocSecurity>0</DocSecurity>
  <Lines>166</Lines>
  <Paragraphs>46</Paragraphs>
  <ScaleCrop>false</ScaleCrop>
  <Company/>
  <LinksUpToDate>false</LinksUpToDate>
  <CharactersWithSpaces>23384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2026-04-08T06:17:00Z</dcterms:created>
  <dcterms:modified xsi:type="dcterms:W3CDTF">2026-04-08T06:17:00Z</dcterms:modified>
</cp:coreProperties>
</file>