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25D" w:rsidRPr="0022425D" w:rsidRDefault="0022425D" w:rsidP="0022425D">
      <w:pPr>
        <w:rPr>
          <w:sz w:val="22"/>
          <w:szCs w:val="28"/>
        </w:rPr>
      </w:pPr>
      <w:bookmarkStart w:id="0" w:name="_GoBack"/>
      <w:bookmarkEnd w:id="0"/>
      <w:r w:rsidRPr="0022425D">
        <w:rPr>
          <w:b/>
          <w:bCs/>
          <w:sz w:val="28"/>
          <w:szCs w:val="28"/>
        </w:rPr>
        <w:t xml:space="preserve">                                                                                                                       </w:t>
      </w:r>
      <w:r w:rsidRPr="0022425D">
        <w:rPr>
          <w:bCs/>
          <w:sz w:val="28"/>
          <w:szCs w:val="28"/>
        </w:rPr>
        <w:t xml:space="preserve">                                  </w:t>
      </w:r>
    </w:p>
    <w:p w:rsidR="0022425D" w:rsidRPr="0022425D" w:rsidRDefault="0022425D" w:rsidP="0022425D">
      <w:pPr>
        <w:spacing w:line="276" w:lineRule="auto"/>
        <w:ind w:firstLine="2340"/>
        <w:jc w:val="right"/>
        <w:rPr>
          <w:sz w:val="22"/>
          <w:szCs w:val="22"/>
        </w:rPr>
      </w:pPr>
      <w:r w:rsidRPr="0022425D">
        <w:rPr>
          <w:sz w:val="22"/>
          <w:szCs w:val="22"/>
        </w:rPr>
        <w:t xml:space="preserve"> УТВЕРЖДЁН</w:t>
      </w:r>
    </w:p>
    <w:p w:rsidR="0022425D" w:rsidRPr="0022425D" w:rsidRDefault="0022425D" w:rsidP="0022425D">
      <w:pPr>
        <w:spacing w:line="276" w:lineRule="auto"/>
        <w:ind w:firstLine="2340"/>
        <w:jc w:val="right"/>
        <w:rPr>
          <w:sz w:val="22"/>
          <w:szCs w:val="22"/>
        </w:rPr>
      </w:pPr>
      <w:r w:rsidRPr="0022425D">
        <w:rPr>
          <w:sz w:val="22"/>
          <w:szCs w:val="22"/>
        </w:rPr>
        <w:t>постановлением администрации</w:t>
      </w:r>
    </w:p>
    <w:p w:rsidR="0022425D" w:rsidRPr="0022425D" w:rsidRDefault="0022425D" w:rsidP="0022425D">
      <w:pPr>
        <w:spacing w:line="276" w:lineRule="auto"/>
        <w:jc w:val="right"/>
        <w:rPr>
          <w:sz w:val="22"/>
          <w:szCs w:val="22"/>
        </w:rPr>
      </w:pPr>
      <w:r w:rsidRPr="0022425D">
        <w:rPr>
          <w:sz w:val="22"/>
          <w:szCs w:val="22"/>
        </w:rPr>
        <w:t xml:space="preserve">                                     муниципального образования </w:t>
      </w:r>
      <w:r w:rsidRPr="0022425D">
        <w:rPr>
          <w:sz w:val="22"/>
          <w:szCs w:val="22"/>
        </w:rPr>
        <w:br/>
        <w:t>Мгинское городское поселение</w:t>
      </w:r>
    </w:p>
    <w:p w:rsidR="0022425D" w:rsidRPr="0022425D" w:rsidRDefault="0022425D" w:rsidP="0022425D">
      <w:pPr>
        <w:spacing w:line="276" w:lineRule="auto"/>
        <w:jc w:val="right"/>
        <w:rPr>
          <w:sz w:val="22"/>
          <w:szCs w:val="22"/>
        </w:rPr>
      </w:pPr>
      <w:r w:rsidRPr="0022425D">
        <w:rPr>
          <w:sz w:val="22"/>
          <w:szCs w:val="22"/>
        </w:rPr>
        <w:t xml:space="preserve">Кировского муниципального района </w:t>
      </w:r>
    </w:p>
    <w:p w:rsidR="0022425D" w:rsidRPr="0022425D" w:rsidRDefault="0022425D" w:rsidP="0022425D">
      <w:pPr>
        <w:spacing w:line="276" w:lineRule="auto"/>
        <w:jc w:val="right"/>
        <w:rPr>
          <w:sz w:val="22"/>
          <w:szCs w:val="22"/>
        </w:rPr>
      </w:pPr>
      <w:r w:rsidRPr="0022425D">
        <w:rPr>
          <w:sz w:val="22"/>
          <w:szCs w:val="22"/>
        </w:rPr>
        <w:t>Ленинградской области</w:t>
      </w:r>
    </w:p>
    <w:p w:rsidR="0022425D" w:rsidRDefault="0022425D" w:rsidP="0022425D">
      <w:pPr>
        <w:widowControl w:val="0"/>
        <w:jc w:val="center"/>
        <w:rPr>
          <w:sz w:val="22"/>
          <w:szCs w:val="22"/>
        </w:rPr>
      </w:pPr>
      <w:r w:rsidRPr="0022425D">
        <w:rPr>
          <w:sz w:val="22"/>
          <w:szCs w:val="22"/>
        </w:rPr>
        <w:t xml:space="preserve">                                                                                                               от ______________________ № _______</w:t>
      </w:r>
    </w:p>
    <w:p w:rsidR="0022425D" w:rsidRDefault="0022425D" w:rsidP="0022425D">
      <w:pPr>
        <w:widowControl w:val="0"/>
        <w:jc w:val="center"/>
        <w:rPr>
          <w:sz w:val="22"/>
          <w:szCs w:val="22"/>
        </w:rPr>
      </w:pPr>
    </w:p>
    <w:p w:rsidR="0022425D" w:rsidRPr="0022425D" w:rsidRDefault="0022425D" w:rsidP="0022425D">
      <w:pPr>
        <w:widowControl w:val="0"/>
        <w:jc w:val="center"/>
        <w:rPr>
          <w:b/>
          <w:bCs/>
          <w:sz w:val="28"/>
          <w:szCs w:val="28"/>
        </w:rPr>
      </w:pPr>
    </w:p>
    <w:p w:rsidR="002B6857" w:rsidRDefault="0022425D">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 xml:space="preserve">Административный регламент предоставления муниципальной услуги «Предоставление земельных участков, находящихся в муниципальной собственности (государственная собственность на которые не разграничена), на торгах» </w:t>
      </w:r>
    </w:p>
    <w:p w:rsidR="002B6857" w:rsidRDefault="0022425D">
      <w:pPr>
        <w:pStyle w:val="ConsPlusNormal"/>
        <w:jc w:val="center"/>
        <w:rPr>
          <w:rFonts w:ascii="Times New Roman" w:hAnsi="Times New Roman" w:cs="Times New Roman"/>
          <w:bCs/>
          <w:sz w:val="28"/>
          <w:szCs w:val="28"/>
        </w:rPr>
      </w:pPr>
      <w:r>
        <w:rPr>
          <w:rFonts w:ascii="Times New Roman" w:hAnsi="Times New Roman" w:cs="Times New Roman"/>
          <w:bCs/>
          <w:sz w:val="28"/>
          <w:szCs w:val="28"/>
        </w:rPr>
        <w:t xml:space="preserve">(Сокращенное наименование - Предоставление земельных участков на торгах) </w:t>
      </w:r>
    </w:p>
    <w:p w:rsidR="002B6857" w:rsidRDefault="0022425D">
      <w:pPr>
        <w:pStyle w:val="ConsPlusNormal"/>
        <w:jc w:val="center"/>
        <w:rPr>
          <w:rFonts w:ascii="Times New Roman" w:hAnsi="Times New Roman" w:cs="Times New Roman"/>
          <w:b/>
          <w:bCs/>
          <w:sz w:val="28"/>
          <w:szCs w:val="28"/>
        </w:rPr>
      </w:pPr>
      <w:r>
        <w:rPr>
          <w:rFonts w:ascii="Times New Roman" w:hAnsi="Times New Roman" w:cs="Times New Roman"/>
          <w:bCs/>
          <w:sz w:val="28"/>
          <w:szCs w:val="28"/>
        </w:rPr>
        <w:t>(далее – регламент, муниципальная услуга)</w:t>
      </w:r>
    </w:p>
    <w:p w:rsidR="002B6857" w:rsidRDefault="002B6857">
      <w:pPr>
        <w:pStyle w:val="ConsPlusNormal"/>
        <w:jc w:val="center"/>
        <w:rPr>
          <w:rFonts w:ascii="Times New Roman" w:hAnsi="Times New Roman" w:cs="Times New Roman"/>
          <w:bCs/>
          <w:sz w:val="28"/>
          <w:szCs w:val="28"/>
        </w:rPr>
      </w:pPr>
    </w:p>
    <w:p w:rsidR="002B6857" w:rsidRDefault="0022425D">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1. Общие положения</w:t>
      </w:r>
    </w:p>
    <w:p w:rsidR="002B6857" w:rsidRDefault="002B6857">
      <w:pPr>
        <w:pStyle w:val="ConsPlusNormal"/>
        <w:rPr>
          <w:rFonts w:ascii="Times New Roman" w:hAnsi="Times New Roman" w:cs="Times New Roman"/>
          <w:sz w:val="28"/>
          <w:szCs w:val="28"/>
        </w:rPr>
      </w:pPr>
    </w:p>
    <w:p w:rsidR="002B6857" w:rsidRDefault="0022425D">
      <w:pPr>
        <w:ind w:firstLine="567"/>
        <w:rPr>
          <w:rFonts w:ascii="Times New Roman CYR" w:eastAsiaTheme="minorHAnsi" w:hAnsi="Times New Roman CYR" w:cs="Times New Roman CYR"/>
          <w:color w:val="000000"/>
          <w:sz w:val="28"/>
          <w:szCs w:val="28"/>
          <w:lang w:eastAsia="en-US"/>
        </w:rPr>
      </w:pPr>
      <w:r>
        <w:rPr>
          <w:rFonts w:eastAsiaTheme="minorHAnsi"/>
          <w:color w:val="000000"/>
          <w:sz w:val="28"/>
          <w:szCs w:val="28"/>
          <w:lang w:eastAsia="en-US"/>
        </w:rPr>
        <w:t xml:space="preserve">1.1. </w:t>
      </w:r>
      <w:r>
        <w:rPr>
          <w:rFonts w:ascii="Times New Roman CYR" w:eastAsiaTheme="minorHAnsi" w:hAnsi="Times New Roman CYR" w:cs="Times New Roman CYR"/>
          <w:color w:val="000000"/>
          <w:sz w:val="28"/>
          <w:szCs w:val="28"/>
          <w:lang w:eastAsia="en-US"/>
        </w:rPr>
        <w:t>Предмет регулирования.</w:t>
      </w:r>
    </w:p>
    <w:p w:rsidR="002B6857" w:rsidRPr="0022425D" w:rsidRDefault="0022425D" w:rsidP="0022425D">
      <w:pPr>
        <w:ind w:firstLine="567"/>
        <w:rPr>
          <w:rFonts w:asciiTheme="minorHAnsi" w:eastAsiaTheme="minorHAnsi" w:hAnsiTheme="minorHAnsi" w:cs="Times New Roman CYR"/>
          <w:color w:val="000000"/>
          <w:sz w:val="28"/>
          <w:szCs w:val="28"/>
          <w:lang w:eastAsia="en-US"/>
        </w:rPr>
      </w:pPr>
      <w:r>
        <w:rPr>
          <w:rFonts w:ascii="Times New Roman CYR" w:eastAsiaTheme="minorHAnsi" w:hAnsi="Times New Roman CYR" w:cs="Times New Roman CYR"/>
          <w:color w:val="000000"/>
          <w:sz w:val="28"/>
          <w:szCs w:val="28"/>
          <w:lang w:eastAsia="en-US"/>
        </w:rPr>
        <w:t>Регламент устанавливает порядок и стандарт предоставления муниципальной услуги.</w:t>
      </w:r>
    </w:p>
    <w:p w:rsidR="002B6857" w:rsidRDefault="0022425D">
      <w:pPr>
        <w:ind w:firstLine="567"/>
        <w:rPr>
          <w:rFonts w:ascii="Times New Roman CYR" w:eastAsiaTheme="minorHAnsi" w:hAnsi="Times New Roman CYR" w:cs="Times New Roman CYR"/>
          <w:color w:val="000000"/>
          <w:sz w:val="28"/>
          <w:szCs w:val="28"/>
          <w:lang w:eastAsia="en-US"/>
        </w:rPr>
      </w:pPr>
      <w:r>
        <w:rPr>
          <w:rFonts w:eastAsiaTheme="minorHAnsi"/>
          <w:color w:val="000000"/>
          <w:sz w:val="28"/>
          <w:szCs w:val="28"/>
          <w:lang w:eastAsia="en-US"/>
        </w:rPr>
        <w:t xml:space="preserve">1.2. </w:t>
      </w:r>
      <w:r>
        <w:rPr>
          <w:rFonts w:ascii="Times New Roman CYR" w:eastAsiaTheme="minorHAnsi" w:hAnsi="Times New Roman CYR" w:cs="Times New Roman CYR"/>
          <w:color w:val="000000"/>
          <w:sz w:val="28"/>
          <w:szCs w:val="28"/>
          <w:lang w:eastAsia="en-US"/>
        </w:rPr>
        <w:t>Круг заявителей.</w:t>
      </w:r>
    </w:p>
    <w:p w:rsidR="002B6857" w:rsidRDefault="0022425D">
      <w:pPr>
        <w:ind w:firstLine="567"/>
        <w:jc w:val="both"/>
        <w:rPr>
          <w:rFonts w:ascii="Times New Roman CYR" w:eastAsiaTheme="minorHAnsi" w:hAnsi="Times New Roman CYR" w:cs="Times New Roman CYR"/>
          <w:color w:val="000000"/>
          <w:sz w:val="28"/>
          <w:szCs w:val="28"/>
          <w:lang w:eastAsia="en-US"/>
        </w:rPr>
      </w:pPr>
      <w:r>
        <w:rPr>
          <w:rFonts w:ascii="Times New Roman CYR" w:eastAsiaTheme="minorHAnsi" w:hAnsi="Times New Roman CYR" w:cs="Times New Roman CYR"/>
          <w:color w:val="000000"/>
          <w:sz w:val="28"/>
          <w:szCs w:val="28"/>
          <w:lang w:eastAsia="en-US"/>
        </w:rPr>
        <w:t>Муниципальная услуга предоставляется:</w:t>
      </w:r>
    </w:p>
    <w:p w:rsidR="002B6857" w:rsidRDefault="0022425D">
      <w:pPr>
        <w:pStyle w:val="ConsPlusNormal"/>
        <w:ind w:firstLine="709"/>
        <w:jc w:val="both"/>
        <w:rPr>
          <w:rFonts w:ascii="Times New Roman" w:hAnsi="Times New Roman" w:cs="Times New Roman"/>
          <w:sz w:val="28"/>
          <w:szCs w:val="28"/>
        </w:rPr>
      </w:pPr>
      <w:r>
        <w:rPr>
          <w:rFonts w:ascii="Times New Roman CYR" w:eastAsiaTheme="minorHAnsi" w:hAnsi="Times New Roman CYR" w:cs="Times New Roman CYR"/>
          <w:color w:val="000000"/>
          <w:sz w:val="28"/>
          <w:szCs w:val="28"/>
          <w:lang w:eastAsia="en-US"/>
        </w:rPr>
        <w:t xml:space="preserve">- </w:t>
      </w:r>
      <w:r>
        <w:rPr>
          <w:rFonts w:asciiTheme="minorHAnsi" w:eastAsiaTheme="minorHAnsi" w:hAnsiTheme="minorHAnsi" w:cs="Times New Roman CYR"/>
          <w:color w:val="000000"/>
          <w:sz w:val="28"/>
          <w:szCs w:val="28"/>
          <w:lang w:eastAsia="en-US"/>
        </w:rPr>
        <w:t xml:space="preserve">  </w:t>
      </w:r>
      <w:r>
        <w:rPr>
          <w:rFonts w:ascii="Times New Roman" w:hAnsi="Times New Roman" w:cs="Times New Roman"/>
          <w:sz w:val="28"/>
          <w:szCs w:val="28"/>
        </w:rPr>
        <w:t>физическим лицам;</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юридическим лицам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p>
    <w:p w:rsidR="002B6857" w:rsidRDefault="0022425D">
      <w:pPr>
        <w:ind w:firstLine="567"/>
        <w:jc w:val="both"/>
        <w:rPr>
          <w:rFonts w:eastAsiaTheme="minorHAnsi"/>
          <w:color w:val="000000"/>
          <w:sz w:val="28"/>
          <w:szCs w:val="28"/>
          <w:lang w:eastAsia="en-US"/>
        </w:rPr>
      </w:pPr>
      <w:r>
        <w:rPr>
          <w:sz w:val="28"/>
          <w:szCs w:val="28"/>
        </w:rPr>
        <w:t xml:space="preserve">  -   индивидуальным предпринимателям</w:t>
      </w:r>
      <w:r>
        <w:rPr>
          <w:rFonts w:eastAsiaTheme="minorHAnsi"/>
          <w:color w:val="000000"/>
          <w:sz w:val="28"/>
          <w:szCs w:val="28"/>
          <w:lang w:eastAsia="en-US"/>
        </w:rPr>
        <w:t>.</w:t>
      </w:r>
    </w:p>
    <w:p w:rsidR="002B6857" w:rsidRDefault="002B6857">
      <w:pPr>
        <w:ind w:firstLine="567"/>
        <w:jc w:val="both"/>
        <w:rPr>
          <w:rFonts w:eastAsiaTheme="minorHAnsi"/>
          <w:color w:val="000000"/>
          <w:sz w:val="28"/>
          <w:szCs w:val="28"/>
          <w:lang w:eastAsia="en-US"/>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Представлять интересы заявителя имеют право:</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от имени юридических лиц:</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B09B3">
        <w:rPr>
          <w:rFonts w:ascii="Times New Roman" w:hAnsi="Times New Roman" w:cs="Times New Roman"/>
          <w:sz w:val="28"/>
          <w:szCs w:val="28"/>
        </w:rPr>
        <w:t xml:space="preserve">  </w:t>
      </w:r>
      <w:r>
        <w:rPr>
          <w:rFonts w:ascii="Times New Roman" w:hAnsi="Times New Roman" w:cs="Times New Roman"/>
          <w:sz w:val="28"/>
          <w:szCs w:val="28"/>
        </w:rPr>
        <w:t>лица, действующие в соответствии с законом или учредительными документами от имени юридического лица без доверенности;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B09B3">
        <w:rPr>
          <w:rFonts w:ascii="Times New Roman" w:hAnsi="Times New Roman" w:cs="Times New Roman"/>
          <w:sz w:val="28"/>
          <w:szCs w:val="28"/>
        </w:rPr>
        <w:t xml:space="preserve">  </w:t>
      </w:r>
      <w:r>
        <w:rPr>
          <w:rFonts w:ascii="Times New Roman" w:hAnsi="Times New Roman" w:cs="Times New Roman"/>
          <w:sz w:val="28"/>
          <w:szCs w:val="28"/>
        </w:rPr>
        <w:t>представители юридических лиц в силу полномочий на основании доверенности или договора;</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от имени индивидуальных предпринимателей: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B09B3">
        <w:rPr>
          <w:rFonts w:ascii="Times New Roman" w:hAnsi="Times New Roman" w:cs="Times New Roman"/>
          <w:sz w:val="28"/>
          <w:szCs w:val="28"/>
        </w:rPr>
        <w:t xml:space="preserve">     </w:t>
      </w:r>
      <w:r>
        <w:rPr>
          <w:rFonts w:ascii="Times New Roman" w:hAnsi="Times New Roman" w:cs="Times New Roman"/>
          <w:sz w:val="28"/>
          <w:szCs w:val="28"/>
        </w:rPr>
        <w:t>представители индивидуальных предпринимателей в силу полномочий на основании доверенности или договора;</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B09B3">
        <w:rPr>
          <w:rFonts w:ascii="Times New Roman" w:hAnsi="Times New Roman" w:cs="Times New Roman"/>
          <w:sz w:val="28"/>
          <w:szCs w:val="28"/>
        </w:rPr>
        <w:t xml:space="preserve"> </w:t>
      </w:r>
      <w:r>
        <w:rPr>
          <w:rFonts w:ascii="Times New Roman" w:hAnsi="Times New Roman" w:cs="Times New Roman"/>
          <w:sz w:val="28"/>
          <w:szCs w:val="28"/>
        </w:rPr>
        <w:t>представители, действующие в силу полномочий, основанных на доверенности.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от имени физических лиц:</w:t>
      </w:r>
    </w:p>
    <w:p w:rsidR="002B6857" w:rsidRDefault="003B09B3" w:rsidP="003B09B3">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22425D">
        <w:rPr>
          <w:rFonts w:ascii="Times New Roman" w:hAnsi="Times New Roman" w:cs="Times New Roman"/>
          <w:sz w:val="28"/>
          <w:szCs w:val="28"/>
        </w:rPr>
        <w:t xml:space="preserve">законные представители (родители, усыновители, опекуны) несовершеннолетних в возрасте до 14 лет;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3B09B3">
        <w:rPr>
          <w:rFonts w:ascii="Times New Roman" w:hAnsi="Times New Roman" w:cs="Times New Roman"/>
          <w:sz w:val="28"/>
          <w:szCs w:val="28"/>
        </w:rPr>
        <w:t xml:space="preserve"> </w:t>
      </w:r>
      <w:r>
        <w:rPr>
          <w:rFonts w:ascii="Times New Roman" w:hAnsi="Times New Roman" w:cs="Times New Roman"/>
          <w:sz w:val="28"/>
          <w:szCs w:val="28"/>
        </w:rPr>
        <w:t>представители, действующие в силу полномочий, основанных на доверенности.</w:t>
      </w:r>
    </w:p>
    <w:p w:rsidR="002B6857" w:rsidRDefault="0022425D">
      <w:pPr>
        <w:pStyle w:val="ConsPlusNormal"/>
        <w:ind w:firstLine="567"/>
        <w:jc w:val="both"/>
        <w:rPr>
          <w:rFonts w:ascii="Times New Roman" w:hAnsi="Times New Roman" w:cs="Times New Roman"/>
          <w:sz w:val="28"/>
          <w:szCs w:val="28"/>
          <w:highlight w:val="yellow"/>
        </w:rPr>
      </w:pPr>
      <w:r>
        <w:rPr>
          <w:rFonts w:ascii="Times New Roman" w:hAnsi="Times New Roman" w:cs="Times New Roman"/>
          <w:sz w:val="28"/>
          <w:szCs w:val="28"/>
          <w:highlight w:val="white"/>
          <w:lang w:eastAsia="en-US"/>
        </w:rPr>
        <w:lastRenderedPageBreak/>
        <w:t>В качестве уполномоченного представителя заявителя может быть лицо, указанное в </w:t>
      </w:r>
      <w:hyperlink r:id="rId8" w:anchor="A8I0NL" w:tooltip="https://docs.cntd.ru/document/902228011#A8I0NL" w:history="1">
        <w:r>
          <w:rPr>
            <w:rFonts w:ascii="Times New Roman" w:hAnsi="Times New Roman" w:cs="Times New Roman"/>
            <w:sz w:val="28"/>
            <w:szCs w:val="28"/>
            <w:highlight w:val="white"/>
            <w:lang w:eastAsia="en-US"/>
          </w:rPr>
          <w:t>части 2 статьи 5  Федерального закона от 27.07.2010 № 210-ФЗ «Об организации предоставления государственных и муниципальных услуг»</w:t>
        </w:r>
      </w:hyperlink>
      <w:r>
        <w:rPr>
          <w:rFonts w:ascii="Times New Roman" w:hAnsi="Times New Roman" w:cs="Times New Roman"/>
          <w:sz w:val="28"/>
          <w:szCs w:val="28"/>
          <w:highlight w:val="white"/>
          <w:lang w:eastAsia="en-US"/>
        </w:rPr>
        <w:t>.</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1.3. 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и в федеральной государственной информационной системе «Единый портал государственных и муниципальных услуг (функций)» (далее – Единый портал, ЕПГУ). </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Стандарт предоставления муниципальной услуги</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 Наименование муниципальной услуги: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Предоставление земельных участков, находящихся в муниципальной собственности (государственная собственность на которые не разграничена) на торгах (сокращенное наименование: Предоставление земельных участков на торгах).</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2.2. Наименование органа, предоставляющего муниципальную услугу.</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Муниципальную услугу предоставляет:</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Администрация муниципального образования Мгинское городское поселение Кировского муниципального района Ленинградской области (далее - ОМСУ).</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2.3. Результат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Промежуточным результатом предоставления услуги является:</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а) решение об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(приложение к настоящему административному регламенту </w:t>
      </w:r>
      <w:r w:rsidR="007C7DA1">
        <w:rPr>
          <w:rFonts w:ascii="Times New Roman" w:hAnsi="Times New Roman" w:cs="Times New Roman"/>
          <w:sz w:val="28"/>
          <w:szCs w:val="28"/>
        </w:rPr>
        <w:t>–</w:t>
      </w:r>
      <w:r>
        <w:rPr>
          <w:rFonts w:ascii="Times New Roman" w:hAnsi="Times New Roman" w:cs="Times New Roman"/>
          <w:sz w:val="28"/>
          <w:szCs w:val="28"/>
        </w:rPr>
        <w:t xml:space="preserve"> образец</w:t>
      </w:r>
      <w:r w:rsidR="007C7DA1">
        <w:rPr>
          <w:rFonts w:ascii="Times New Roman" w:hAnsi="Times New Roman" w:cs="Times New Roman"/>
          <w:sz w:val="28"/>
          <w:szCs w:val="28"/>
        </w:rPr>
        <w:t xml:space="preserve"> </w:t>
      </w:r>
      <w:r>
        <w:rPr>
          <w:rFonts w:ascii="Times New Roman" w:hAnsi="Times New Roman" w:cs="Times New Roman"/>
          <w:sz w:val="28"/>
          <w:szCs w:val="28"/>
        </w:rPr>
        <w:t>1);</w:t>
      </w:r>
    </w:p>
    <w:p w:rsidR="002B6857" w:rsidRDefault="0022425D">
      <w:pPr>
        <w:ind w:firstLine="709"/>
        <w:jc w:val="both"/>
        <w:rPr>
          <w:rFonts w:eastAsiaTheme="minorHAnsi"/>
          <w:sz w:val="28"/>
          <w:szCs w:val="28"/>
          <w:lang w:eastAsia="en-US"/>
        </w:rPr>
      </w:pPr>
      <w:r>
        <w:rPr>
          <w:rFonts w:eastAsiaTheme="minorHAnsi"/>
          <w:sz w:val="28"/>
          <w:szCs w:val="28"/>
          <w:lang w:eastAsia="en-US"/>
        </w:rPr>
        <w:t>Результатом предоставления услуги является:</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б) решение об отказе в утверждении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(приложение к настоящему административному регламенту –</w:t>
      </w:r>
      <w:r>
        <w:t xml:space="preserve"> </w:t>
      </w:r>
      <w:r>
        <w:rPr>
          <w:rFonts w:ascii="Times New Roman" w:hAnsi="Times New Roman" w:cs="Times New Roman"/>
          <w:sz w:val="28"/>
          <w:szCs w:val="28"/>
        </w:rPr>
        <w:t>образец 4);</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решение о проведении аукциона (приложение к настоящему административному регламенту –</w:t>
      </w:r>
      <w:r>
        <w:t xml:space="preserve"> </w:t>
      </w:r>
      <w:r w:rsidR="003B09B3">
        <w:rPr>
          <w:rFonts w:ascii="Times New Roman" w:hAnsi="Times New Roman" w:cs="Times New Roman"/>
          <w:sz w:val="28"/>
          <w:szCs w:val="28"/>
        </w:rPr>
        <w:t>образец</w:t>
      </w:r>
      <w:r w:rsidR="007C7DA1">
        <w:rPr>
          <w:rFonts w:ascii="Times New Roman" w:hAnsi="Times New Roman" w:cs="Times New Roman"/>
          <w:sz w:val="28"/>
          <w:szCs w:val="28"/>
        </w:rPr>
        <w:t xml:space="preserve"> </w:t>
      </w:r>
      <w:r>
        <w:rPr>
          <w:rFonts w:ascii="Times New Roman" w:hAnsi="Times New Roman" w:cs="Times New Roman"/>
          <w:sz w:val="28"/>
          <w:szCs w:val="28"/>
        </w:rPr>
        <w:t>3);</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г) решение об отказе в проведении аукциона (приложение к настоящему административному регламенту –</w:t>
      </w:r>
      <w:r>
        <w:t xml:space="preserve"> </w:t>
      </w:r>
      <w:r>
        <w:rPr>
          <w:rFonts w:ascii="Times New Roman" w:hAnsi="Times New Roman" w:cs="Times New Roman"/>
          <w:sz w:val="28"/>
          <w:szCs w:val="28"/>
        </w:rPr>
        <w:t>образец 5).</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ОМСУ;</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почтовым отправлением;</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ЕПГУ.</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2.4. Срок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Максимальный срок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в случае подачи заявления об организации аукциона на право заключения договора аренды или купли-продажи земельного участка составляет не более 30 календарных дней со дня регистрации заявления в ОМСУ;</w:t>
      </w:r>
    </w:p>
    <w:p w:rsidR="002B6857" w:rsidRDefault="0022425D">
      <w:pPr>
        <w:ind w:firstLine="567"/>
        <w:jc w:val="both"/>
      </w:pPr>
      <w:r>
        <w:rPr>
          <w:sz w:val="28"/>
          <w:szCs w:val="28"/>
        </w:rPr>
        <w:t xml:space="preserve">- в случае подачи заявления об утверждении схемы расположения земельного участка либо об отказе в утверждении схемы расположения земельного участка срок принятия решения об утверждении схемы расположения земельного участка составляет не более 20 календарных дней со дня регистрации заявления в ОМСУ. </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2.5. Размер платы, взимаемой с заявителя при предоставлении муниципальной услуги, и способы ее взимания.</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бесплатно.</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2.6.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2.7. Срок регистрации запроса заявителя о предоставлении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C7DA1">
        <w:rPr>
          <w:rFonts w:ascii="Times New Roman" w:hAnsi="Times New Roman" w:cs="Times New Roman"/>
          <w:sz w:val="28"/>
          <w:szCs w:val="28"/>
        </w:rPr>
        <w:t xml:space="preserve"> </w:t>
      </w:r>
      <w:r>
        <w:rPr>
          <w:rFonts w:ascii="Times New Roman" w:hAnsi="Times New Roman" w:cs="Times New Roman"/>
          <w:sz w:val="28"/>
          <w:szCs w:val="28"/>
        </w:rPr>
        <w:t>при личном обращении - в день поступления запроса;</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при направлении </w:t>
      </w:r>
      <w:r w:rsidR="008939B6">
        <w:rPr>
          <w:rFonts w:ascii="Times New Roman" w:hAnsi="Times New Roman" w:cs="Times New Roman"/>
          <w:sz w:val="28"/>
          <w:szCs w:val="28"/>
        </w:rPr>
        <w:t xml:space="preserve">запроса почтовой связью в ОМСУ </w:t>
      </w:r>
      <w:r w:rsidR="008939B6" w:rsidRPr="008939B6">
        <w:rPr>
          <w:rFonts w:ascii="Times New Roman" w:hAnsi="Times New Roman" w:cs="Times New Roman"/>
          <w:sz w:val="28"/>
          <w:szCs w:val="28"/>
        </w:rPr>
        <w:t>–</w:t>
      </w:r>
      <w:r w:rsidR="008939B6">
        <w:rPr>
          <w:rFonts w:ascii="Times New Roman" w:hAnsi="Times New Roman" w:cs="Times New Roman"/>
          <w:sz w:val="28"/>
          <w:szCs w:val="28"/>
        </w:rPr>
        <w:t xml:space="preserve"> </w:t>
      </w:r>
      <w:r>
        <w:rPr>
          <w:rFonts w:ascii="Times New Roman" w:hAnsi="Times New Roman" w:cs="Times New Roman"/>
          <w:sz w:val="28"/>
          <w:szCs w:val="28"/>
        </w:rPr>
        <w:t>в день поступления запроса;</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C7DA1">
        <w:rPr>
          <w:rFonts w:ascii="Times New Roman" w:hAnsi="Times New Roman" w:cs="Times New Roman"/>
          <w:sz w:val="28"/>
          <w:szCs w:val="28"/>
        </w:rPr>
        <w:t xml:space="preserve"> </w:t>
      </w:r>
      <w:r>
        <w:rPr>
          <w:rFonts w:ascii="Times New Roman" w:hAnsi="Times New Roman" w:cs="Times New Roman"/>
          <w:sz w:val="28"/>
          <w:szCs w:val="28"/>
        </w:rPr>
        <w:t xml:space="preserve">при направлении запроса на бумажном носителе из МФЦ в ОМСУ </w:t>
      </w:r>
      <w:r w:rsidR="008939B6" w:rsidRPr="008939B6">
        <w:rPr>
          <w:rFonts w:ascii="Times New Roman" w:hAnsi="Times New Roman" w:cs="Times New Roman"/>
          <w:sz w:val="28"/>
          <w:szCs w:val="28"/>
        </w:rPr>
        <w:t>–</w:t>
      </w:r>
      <w:r>
        <w:rPr>
          <w:rFonts w:ascii="Times New Roman" w:hAnsi="Times New Roman" w:cs="Times New Roman"/>
          <w:sz w:val="28"/>
          <w:szCs w:val="28"/>
        </w:rPr>
        <w:t xml:space="preserve"> в день передачи документов из МФЦ в ОМСУ;</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при направлении запроса в форме электронного документа посредством ЕПГУ, электронной почты, сайта ОМСУ (при наличии технической возможности) - в день поступления запроса на ЕПГУ или на следующий рабочий день (в случае направления документов в нерабочее время, в выходные, праздничные дни).</w:t>
      </w:r>
    </w:p>
    <w:p w:rsidR="002B6857" w:rsidRDefault="002B6857">
      <w:pPr>
        <w:pStyle w:val="ConsPlusNormal"/>
        <w:ind w:firstLine="567"/>
        <w:jc w:val="both"/>
        <w:rPr>
          <w:rFonts w:ascii="Times New Roman" w:hAnsi="Times New Roman" w:cs="Times New Roman"/>
          <w:sz w:val="28"/>
          <w:szCs w:val="28"/>
        </w:rPr>
      </w:pP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2.8. Требования к помещениям, в которых предоставляется муниципальная услуга.</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Требования к помещениям, в которых предоставляется муниципальная услуга, в случае обращения заявителя непосредственно в орган, предоставляющий муниципальную услугу, или многофункциональный центр, размещены на официальном сайте ОМСУ в информационно-телекоммуникационной сети «Интернет», а также на Едином портале.</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lastRenderedPageBreak/>
        <w:t>2.9. Показатели качества и доступности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Перечень показателей качества и доступности муниципальной услуги размещен на официальном сайте ОМСУ в информационно-телекоммуникационной сети «Интернет», а также на Едином портале.</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 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2.10.1.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2.10.2. Информационная система, используемая для предоставления муниципальной услуги, - Единый портал, Федеральная государственная информационная система «Единая система межведомственного электронного взаимодействия» (СМЭВ), </w:t>
      </w:r>
      <w:r>
        <w:rPr>
          <w:rFonts w:ascii="Times New Roman" w:hAnsi="Times New Roman" w:cs="Times New Roman"/>
          <w:sz w:val="28"/>
          <w:szCs w:val="28"/>
          <w:highlight w:val="white"/>
        </w:rPr>
        <w:t>Федеральная государственная географическая информационная система «Единая цифровая платформа «Национальная система пространственных данных» (ФГИС ЕЦП НСПД) (при наличии технической реализации).</w:t>
      </w:r>
    </w:p>
    <w:p w:rsidR="002B6857" w:rsidRDefault="0022425D">
      <w:pPr>
        <w:pStyle w:val="ConsPlusNormal"/>
        <w:ind w:firstLine="709"/>
        <w:jc w:val="both"/>
        <w:rPr>
          <w:rFonts w:ascii="Times New Roman" w:hAnsi="Times New Roman" w:cs="Times New Roman"/>
          <w:sz w:val="28"/>
          <w:szCs w:val="28"/>
          <w:highlight w:val="white"/>
        </w:rPr>
      </w:pPr>
      <w:r>
        <w:rPr>
          <w:rFonts w:ascii="Times New Roman" w:eastAsiaTheme="minorHAnsi" w:hAnsi="Times New Roman" w:cs="Times New Roman"/>
          <w:sz w:val="28"/>
          <w:szCs w:val="28"/>
          <w:highlight w:val="white"/>
          <w:lang w:eastAsia="en-US"/>
        </w:rPr>
        <w:t xml:space="preserve">2.10.3. </w:t>
      </w:r>
      <w:r>
        <w:rPr>
          <w:rFonts w:ascii="Times New Roman" w:hAnsi="Times New Roman" w:cs="Times New Roman"/>
          <w:sz w:val="28"/>
          <w:szCs w:val="28"/>
          <w:highlight w:val="white"/>
        </w:rPr>
        <w:t xml:space="preserve">Предоставление результатов </w:t>
      </w:r>
      <w:r>
        <w:rPr>
          <w:rFonts w:ascii="Times New Roman" w:eastAsiaTheme="minorHAnsi" w:hAnsi="Times New Roman" w:cs="Times New Roman"/>
          <w:sz w:val="28"/>
          <w:szCs w:val="28"/>
          <w:highlight w:val="white"/>
          <w:lang w:eastAsia="en-US"/>
        </w:rPr>
        <w:t xml:space="preserve">муниципальной </w:t>
      </w:r>
      <w:r>
        <w:rPr>
          <w:rFonts w:ascii="Times New Roman" w:hAnsi="Times New Roman" w:cs="Times New Roman"/>
          <w:sz w:val="28"/>
          <w:szCs w:val="28"/>
          <w:highlight w:val="white"/>
        </w:rPr>
        <w:t>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3.7 настоящего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2B6857" w:rsidRPr="00645E71" w:rsidRDefault="0022425D" w:rsidP="00645E71">
      <w:pPr>
        <w:pStyle w:val="ConsPlusNormal"/>
        <w:ind w:firstLine="709"/>
        <w:jc w:val="both"/>
        <w:rPr>
          <w:rFonts w:ascii="Times New Roman" w:hAnsi="Times New Roman" w:cs="Times New Roman"/>
          <w:sz w:val="25"/>
          <w:szCs w:val="25"/>
          <w:highlight w:val="white"/>
        </w:rPr>
      </w:pPr>
      <w:r>
        <w:rPr>
          <w:rFonts w:ascii="Times New Roman" w:hAnsi="Times New Roman" w:cs="Times New Roman"/>
          <w:sz w:val="28"/>
          <w:szCs w:val="28"/>
          <w:highlight w:val="white"/>
        </w:rPr>
        <w:t xml:space="preserve">2.10.4. В случае, если заявитель в момент подачи запроса о предоставлении </w:t>
      </w:r>
      <w:r>
        <w:rPr>
          <w:rFonts w:ascii="Times New Roman" w:eastAsiaTheme="minorHAnsi" w:hAnsi="Times New Roman" w:cs="Times New Roman"/>
          <w:sz w:val="28"/>
          <w:szCs w:val="28"/>
          <w:highlight w:val="white"/>
          <w:lang w:eastAsia="en-US"/>
        </w:rPr>
        <w:t xml:space="preserve">муниципальной </w:t>
      </w:r>
      <w:r>
        <w:rPr>
          <w:rFonts w:ascii="Times New Roman" w:hAnsi="Times New Roman" w:cs="Times New Roman"/>
          <w:sz w:val="28"/>
          <w:szCs w:val="28"/>
          <w:highlight w:val="white"/>
        </w:rPr>
        <w:t>услуги выразил письменно желание получить запрашиваемые результаты предоставления муниципальной услуги в отношении несовершеннолетнего лично,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w:t>
      </w:r>
      <w:r>
        <w:rPr>
          <w:rFonts w:ascii="Times New Roman" w:hAnsi="Times New Roman" w:cs="Times New Roman"/>
          <w:sz w:val="25"/>
          <w:szCs w:val="25"/>
          <w:highlight w:val="white"/>
        </w:rPr>
        <w:t xml:space="preserve">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2.10.5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«МФЦ» и уполномоченным органом.</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Многофункциональный центр принимает в том числе решение об отказе в приеме запроса и документов и(или) информации, необходимых для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2.10.6. В многофункциональном центре осуществляется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w:t>
      </w:r>
      <w:r>
        <w:rPr>
          <w:rFonts w:ascii="Times New Roman" w:hAnsi="Times New Roman" w:cs="Times New Roman"/>
          <w:sz w:val="28"/>
          <w:szCs w:val="28"/>
        </w:rPr>
        <w:lastRenderedPageBreak/>
        <w:t>выписок из информационных систем органов, предоставляющих муниципальные услуги.</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 Исчерпывающий перечень документов, необходимых для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к настоящему регламенту (таблица № 2).</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2.11.2. Формы заявления и документов приведены в приложении к настоящему регламенту.</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2.12.1. Исчерпывающий перечень оснований для отказа в приеме заявления и документов, необходимых для предоставления муниципальной услуги, приведены в приложении к настоящему регламенту (таблица № 3).</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2.12.2. Исчерпывающий перечень </w:t>
      </w:r>
      <w:r w:rsidR="00692C88">
        <w:rPr>
          <w:rFonts w:ascii="Times New Roman" w:hAnsi="Times New Roman" w:cs="Times New Roman"/>
          <w:sz w:val="28"/>
          <w:szCs w:val="28"/>
        </w:rPr>
        <w:t>о</w:t>
      </w:r>
      <w:r>
        <w:rPr>
          <w:rFonts w:ascii="Times New Roman" w:hAnsi="Times New Roman" w:cs="Times New Roman"/>
          <w:sz w:val="28"/>
          <w:szCs w:val="28"/>
        </w:rPr>
        <w:t>снований для приостановления предоставления муниципальной услуги приведен в приложении к настоящему регламенту (таблица № 3).</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2.12.3. Исчерпывающий перечень оснований для отказа в предоставлении муниципальной услуги приведены в приложении к настоящему регламенту (таблица № 3).</w:t>
      </w:r>
    </w:p>
    <w:p w:rsidR="002B6857" w:rsidRDefault="0022425D">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 xml:space="preserve">3. Состав, последовательность и сроки выполнения </w:t>
      </w:r>
    </w:p>
    <w:p w:rsidR="002B6857" w:rsidRDefault="0022425D">
      <w:pPr>
        <w:pStyle w:val="ConsPlusNormal"/>
        <w:ind w:firstLine="567"/>
        <w:jc w:val="center"/>
        <w:rPr>
          <w:rFonts w:ascii="Times New Roman" w:hAnsi="Times New Roman" w:cs="Times New Roman"/>
          <w:sz w:val="28"/>
          <w:szCs w:val="28"/>
        </w:rPr>
      </w:pPr>
      <w:r>
        <w:rPr>
          <w:rFonts w:ascii="Times New Roman" w:hAnsi="Times New Roman" w:cs="Times New Roman"/>
          <w:sz w:val="28"/>
          <w:szCs w:val="28"/>
        </w:rPr>
        <w:t>административных процедур</w:t>
      </w:r>
    </w:p>
    <w:p w:rsidR="002B6857" w:rsidRDefault="002B6857">
      <w:pPr>
        <w:pStyle w:val="ConsPlusNormal"/>
        <w:ind w:firstLine="567"/>
        <w:jc w:val="center"/>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3.1. Перечень осуществляемых при предоставлении муниципальной услуги административных процедур:</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а) профилирование заявителя;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б) прием заявления и документов;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межведомственное информационное взаимодействие;</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г) приостановление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д) принятие решения о предоставлении (отказе в предоставлении) муниципальной услуги;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е) предоставление результата муниципальной услуги. </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3.2. Профилирование заявителя.</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Профилирование заявителя осуществляется должностным лицом </w:t>
      </w:r>
      <w:r w:rsidR="0041210F">
        <w:rPr>
          <w:rFonts w:ascii="Times New Roman" w:hAnsi="Times New Roman" w:cs="Times New Roman"/>
          <w:sz w:val="28"/>
          <w:szCs w:val="28"/>
        </w:rPr>
        <w:t>ОМСУ</w:t>
      </w:r>
      <w:r>
        <w:rPr>
          <w:rFonts w:ascii="Times New Roman" w:hAnsi="Times New Roman" w:cs="Times New Roman"/>
          <w:sz w:val="28"/>
          <w:szCs w:val="28"/>
        </w:rPr>
        <w:t xml:space="preserve"> или посредством Единого портала и включает в себя вопросы, позволяющие выявить </w:t>
      </w:r>
      <w:r>
        <w:rPr>
          <w:rFonts w:ascii="Times New Roman" w:hAnsi="Times New Roman" w:cs="Times New Roman"/>
          <w:sz w:val="28"/>
          <w:szCs w:val="28"/>
        </w:rPr>
        <w:lastRenderedPageBreak/>
        <w:t>перечень категорий (признаков) заявителя.</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 каждая из которых соответствует одной категории (признаку)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Идентификаторы категорий (признаков) заявителей приведены в приложении к настоящему регламенту (таблица № 1).</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3.3. Прием запроса и документов и (или) информации, необходимых для предоставления муниципальной услуги.</w:t>
      </w:r>
    </w:p>
    <w:p w:rsidR="002B6857" w:rsidRDefault="0022425D">
      <w:pPr>
        <w:pStyle w:val="ConsPlusNormal"/>
        <w:ind w:firstLine="567"/>
        <w:jc w:val="both"/>
        <w:rPr>
          <w:rFonts w:ascii="Times New Roman" w:eastAsiaTheme="minorHAnsi" w:hAnsi="Times New Roman" w:cs="Times New Roman"/>
          <w:sz w:val="28"/>
          <w:szCs w:val="28"/>
          <w:lang w:eastAsia="en-US"/>
        </w:rPr>
      </w:pPr>
      <w:r>
        <w:rPr>
          <w:rFonts w:ascii="Times New Roman" w:hAnsi="Times New Roman" w:cs="Times New Roman"/>
          <w:sz w:val="28"/>
          <w:szCs w:val="28"/>
        </w:rPr>
        <w:t xml:space="preserve">3.3.1. </w:t>
      </w:r>
      <w:r>
        <w:rPr>
          <w:rFonts w:ascii="Times New Roman" w:eastAsiaTheme="minorHAnsi" w:hAnsi="Times New Roman" w:cs="Times New Roman"/>
          <w:sz w:val="28"/>
          <w:szCs w:val="28"/>
          <w:lang w:eastAsia="en-US"/>
        </w:rPr>
        <w:t xml:space="preserve">Состав запроса и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запроса, документов и(или) информации приведены в приложении к настоящему регламенту </w:t>
      </w:r>
      <w:hyperlink r:id="rId9" w:tooltip="https://login.consultant.ru/link/?req=doc&amp;base=SPB&amp;n=316702&amp;dst=101254" w:history="1">
        <w:r>
          <w:rPr>
            <w:rFonts w:ascii="Times New Roman" w:eastAsiaTheme="minorHAnsi" w:hAnsi="Times New Roman" w:cs="Times New Roman"/>
            <w:sz w:val="28"/>
            <w:szCs w:val="28"/>
            <w:lang w:eastAsia="en-US"/>
          </w:rPr>
          <w:t>(таблица           № 2)</w:t>
        </w:r>
      </w:hyperlink>
      <w:r>
        <w:rPr>
          <w:rFonts w:ascii="Times New Roman" w:eastAsiaTheme="minorHAnsi" w:hAnsi="Times New Roman" w:cs="Times New Roman"/>
          <w:sz w:val="28"/>
          <w:szCs w:val="28"/>
          <w:lang w:eastAsia="en-US"/>
        </w:rPr>
        <w:t>.</w:t>
      </w:r>
    </w:p>
    <w:p w:rsidR="002B6857" w:rsidRDefault="0022425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3.3.2.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многофункциональном центре с использованием информационных технологий, предусмотренных </w:t>
      </w:r>
      <w:hyperlink r:id="rId10" w:tooltip="https://login.consultant.ru/link/?req=doc&amp;base=LAW&amp;n=494999&amp;dst=100189" w:history="1">
        <w:r>
          <w:rPr>
            <w:rFonts w:ascii="Times New Roman" w:eastAsiaTheme="minorHAnsi" w:hAnsi="Times New Roman" w:cs="Times New Roman"/>
            <w:sz w:val="28"/>
            <w:szCs w:val="28"/>
            <w:lang w:eastAsia="en-US"/>
          </w:rPr>
          <w:t>статьями 9</w:t>
        </w:r>
      </w:hyperlink>
      <w:r>
        <w:rPr>
          <w:rFonts w:ascii="Times New Roman" w:eastAsiaTheme="minorHAnsi" w:hAnsi="Times New Roman" w:cs="Times New Roman"/>
          <w:sz w:val="28"/>
          <w:szCs w:val="28"/>
          <w:lang w:eastAsia="en-US"/>
        </w:rPr>
        <w:t xml:space="preserve">, </w:t>
      </w:r>
      <w:hyperlink r:id="rId11" w:tooltip="https://login.consultant.ru/link/?req=doc&amp;base=LAW&amp;n=494999&amp;dst=100202" w:history="1">
        <w:r>
          <w:rPr>
            <w:rFonts w:ascii="Times New Roman" w:eastAsiaTheme="minorHAnsi" w:hAnsi="Times New Roman" w:cs="Times New Roman"/>
            <w:sz w:val="28"/>
            <w:szCs w:val="28"/>
            <w:lang w:eastAsia="en-US"/>
          </w:rPr>
          <w:t>10</w:t>
        </w:r>
      </w:hyperlink>
      <w:r>
        <w:rPr>
          <w:rFonts w:ascii="Times New Roman" w:eastAsiaTheme="minorHAnsi" w:hAnsi="Times New Roman" w:cs="Times New Roman"/>
          <w:sz w:val="28"/>
          <w:szCs w:val="28"/>
          <w:lang w:eastAsia="en-US"/>
        </w:rPr>
        <w:t xml:space="preserve"> и </w:t>
      </w:r>
      <w:hyperlink r:id="rId12" w:tooltip="https://login.consultant.ru/link/?req=doc&amp;base=LAW&amp;n=494999&amp;dst=100243" w:history="1">
        <w:r>
          <w:rPr>
            <w:rFonts w:ascii="Times New Roman" w:eastAsiaTheme="minorHAnsi" w:hAnsi="Times New Roman" w:cs="Times New Roman"/>
            <w:sz w:val="28"/>
            <w:szCs w:val="28"/>
            <w:lang w:eastAsia="en-US"/>
          </w:rPr>
          <w:t>14</w:t>
        </w:r>
      </w:hyperlink>
      <w:r>
        <w:rPr>
          <w:rFonts w:ascii="Times New Roman" w:eastAsiaTheme="minorHAnsi" w:hAnsi="Times New Roman" w:cs="Times New Roman"/>
          <w:sz w:val="28"/>
          <w:szCs w:val="28"/>
          <w:lang w:eastAsia="en-US"/>
        </w:rPr>
        <w:t xml:space="preserve"> Федерального закона от 29 декабря 2022 года № 572-ФЗ «Об осуществлении идентификации и(или)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 572-ФЗ) (при наличии технической возможности).</w:t>
      </w:r>
    </w:p>
    <w:p w:rsidR="002B6857" w:rsidRDefault="0022425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При предоставлении муниципальной услуги в электронной форме идентификация и аутентификация могут осуществляться посредством:</w:t>
      </w:r>
    </w:p>
    <w:p w:rsidR="002B6857" w:rsidRDefault="0022425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2B6857" w:rsidRDefault="0022425D">
      <w:pPr>
        <w:pStyle w:val="ConsPlusNorma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2) информационных технологий, предусмотренных </w:t>
      </w:r>
      <w:hyperlink r:id="rId13" w:tooltip="https://login.consultant.ru/link/?req=doc&amp;base=LAW&amp;n=494999&amp;dst=100189" w:history="1">
        <w:r>
          <w:rPr>
            <w:rFonts w:ascii="Times New Roman" w:eastAsiaTheme="minorHAnsi" w:hAnsi="Times New Roman" w:cs="Times New Roman"/>
            <w:sz w:val="28"/>
            <w:szCs w:val="28"/>
            <w:lang w:eastAsia="en-US"/>
          </w:rPr>
          <w:t>статьями 9</w:t>
        </w:r>
      </w:hyperlink>
      <w:r>
        <w:rPr>
          <w:rFonts w:ascii="Times New Roman" w:eastAsiaTheme="minorHAnsi" w:hAnsi="Times New Roman" w:cs="Times New Roman"/>
          <w:sz w:val="28"/>
          <w:szCs w:val="28"/>
          <w:lang w:eastAsia="en-US"/>
        </w:rPr>
        <w:t xml:space="preserve">, </w:t>
      </w:r>
      <w:hyperlink r:id="rId14" w:tooltip="https://login.consultant.ru/link/?req=doc&amp;base=LAW&amp;n=494999&amp;dst=100202" w:history="1">
        <w:r>
          <w:rPr>
            <w:rFonts w:ascii="Times New Roman" w:eastAsiaTheme="minorHAnsi" w:hAnsi="Times New Roman" w:cs="Times New Roman"/>
            <w:sz w:val="28"/>
            <w:szCs w:val="28"/>
            <w:lang w:eastAsia="en-US"/>
          </w:rPr>
          <w:t>10</w:t>
        </w:r>
      </w:hyperlink>
      <w:r>
        <w:rPr>
          <w:rFonts w:ascii="Times New Roman" w:eastAsiaTheme="minorHAnsi" w:hAnsi="Times New Roman" w:cs="Times New Roman"/>
          <w:sz w:val="28"/>
          <w:szCs w:val="28"/>
          <w:lang w:eastAsia="en-US"/>
        </w:rPr>
        <w:t xml:space="preserve"> и </w:t>
      </w:r>
      <w:hyperlink r:id="rId15" w:tooltip="https://login.consultant.ru/link/?req=doc&amp;base=LAW&amp;n=494999&amp;dst=100243" w:history="1">
        <w:r>
          <w:rPr>
            <w:rFonts w:ascii="Times New Roman" w:eastAsiaTheme="minorHAnsi" w:hAnsi="Times New Roman" w:cs="Times New Roman"/>
            <w:sz w:val="28"/>
            <w:szCs w:val="28"/>
            <w:lang w:eastAsia="en-US"/>
          </w:rPr>
          <w:t>14</w:t>
        </w:r>
      </w:hyperlink>
      <w:r>
        <w:rPr>
          <w:rFonts w:ascii="Times New Roman" w:eastAsiaTheme="minorHAnsi" w:hAnsi="Times New Roman" w:cs="Times New Roman"/>
          <w:sz w:val="28"/>
          <w:szCs w:val="28"/>
          <w:lang w:eastAsia="en-US"/>
        </w:rPr>
        <w:t xml:space="preserve"> Федерального закона № 572-ФЗ.</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3.3.3. Основания для принятия решения об отказе в приеме запроса и документов и (или) информации приведены в приложении к настоящему регламенту (таблица № 3).</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При наличии оснований для отказа в приеме документов, предусмотренных таблицей 3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к настоящему </w:t>
      </w:r>
      <w:r>
        <w:rPr>
          <w:rFonts w:ascii="Times New Roman" w:hAnsi="Times New Roman" w:cs="Times New Roman"/>
          <w:sz w:val="28"/>
          <w:szCs w:val="28"/>
        </w:rPr>
        <w:lastRenderedPageBreak/>
        <w:t>регламенту – образец 3).</w:t>
      </w:r>
    </w:p>
    <w:p w:rsidR="002B6857" w:rsidRDefault="0022425D">
      <w:pPr>
        <w:pStyle w:val="ConsPlusNormal"/>
        <w:tabs>
          <w:tab w:val="left" w:pos="1418"/>
        </w:tabs>
        <w:ind w:firstLine="567"/>
        <w:jc w:val="both"/>
        <w:rPr>
          <w:rFonts w:ascii="Times New Roman" w:hAnsi="Times New Roman" w:cs="Times New Roman"/>
          <w:sz w:val="28"/>
          <w:szCs w:val="28"/>
        </w:rPr>
      </w:pPr>
      <w:r>
        <w:rPr>
          <w:rFonts w:ascii="Times New Roman" w:hAnsi="Times New Roman" w:cs="Times New Roman"/>
          <w:sz w:val="28"/>
          <w:szCs w:val="28"/>
        </w:rPr>
        <w:t>3.3.4. Возможность приема ОМСУ или МФЦ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границах Ленинградской области отсутствует.</w:t>
      </w:r>
    </w:p>
    <w:p w:rsidR="002B6857" w:rsidRDefault="0022425D">
      <w:pPr>
        <w:pStyle w:val="ConsPlusNormal"/>
        <w:tabs>
          <w:tab w:val="left" w:pos="1418"/>
        </w:tabs>
        <w:ind w:firstLine="567"/>
        <w:jc w:val="both"/>
        <w:rPr>
          <w:rFonts w:ascii="Times New Roman" w:hAnsi="Times New Roman" w:cs="Times New Roman"/>
          <w:sz w:val="28"/>
          <w:szCs w:val="28"/>
        </w:rPr>
      </w:pPr>
      <w:r>
        <w:rPr>
          <w:rFonts w:ascii="Times New Roman" w:hAnsi="Times New Roman" w:cs="Times New Roman"/>
          <w:sz w:val="28"/>
          <w:szCs w:val="28"/>
        </w:rPr>
        <w:t>3.3.5. Срок регистрации запроса и документов и (или) информации, необходимых для предоставления муниципальной услуги, в ОМСУ или</w:t>
      </w:r>
      <w:r>
        <w:t xml:space="preserve">  </w:t>
      </w:r>
      <w:r>
        <w:rPr>
          <w:rFonts w:ascii="Times New Roman" w:hAnsi="Times New Roman" w:cs="Times New Roman"/>
          <w:sz w:val="28"/>
          <w:szCs w:val="28"/>
        </w:rPr>
        <w:t>МФЦ составляет: при личном обращении в ОМСУ, при направлении запроса почтовой связью, при направлении запроса в форме электронного документа посредством Единого портала  – в день поступления запроса или на следующий рабочий день (в случае направления документов в нерабочее время, в выходные, праздничные дни); при направлении запроса из МФЦ в ОМСУ на бумажном носителе - в день передачи документов.</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3.4. Межведомственное информационное взаимодействие.</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Для получения муниципальной услуги необходимо направление посредством федеральной государственной информационной системы «Единая система межведомственного электронного взаимодействия» следующих межведомственных информационных запросов:</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сведения из Единого государственного реестра юридических лиц в случае, если заявителем является юридическое лицо;</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сведения из Единого государственного реестра индивидуальных предпринимателей, если заявителем является индивидуальный предприниматель;</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Указанные информационные запросы направляются в Федеральную налоговую службу.</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 сведения из Единого государственного реестра недвижимости об объекте недвижимости (ЕГРН);</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Указанный информационный запрос направляется в Федеральную службу государственной регистрации, кадастра и картографии (</w:t>
      </w:r>
      <w:proofErr w:type="spellStart"/>
      <w:r>
        <w:rPr>
          <w:rFonts w:ascii="Times New Roman" w:hAnsi="Times New Roman" w:cs="Times New Roman"/>
          <w:sz w:val="28"/>
          <w:szCs w:val="28"/>
        </w:rPr>
        <w:t>Росреестр</w:t>
      </w:r>
      <w:proofErr w:type="spellEnd"/>
      <w:r>
        <w:rPr>
          <w:rFonts w:ascii="Times New Roman" w:hAnsi="Times New Roman" w:cs="Times New Roman"/>
          <w:sz w:val="28"/>
          <w:szCs w:val="28"/>
        </w:rPr>
        <w:t xml:space="preserve">);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 сведения, удостоверяющие право заявителя на проведение работ по геологическому изучению недр;</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5) информация о наличии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 (ОМСУ на территории которого расположен земельный участок);</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6) сведения из Федеральной государственной информационной системы территориального планирования (Министерство экономического развития Российской Федерации);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7) 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3.5. Приостановление предоставления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3.5.1. Основания принятия решения о приостановлении предоставления муниципальной услуги приведены в приложении к настоящему регламенту (таблица </w:t>
      </w:r>
      <w:r>
        <w:rPr>
          <w:rFonts w:ascii="Times New Roman" w:hAnsi="Times New Roman" w:cs="Times New Roman"/>
          <w:sz w:val="28"/>
          <w:szCs w:val="28"/>
        </w:rPr>
        <w:lastRenderedPageBreak/>
        <w:t>№ 3).</w:t>
      </w:r>
    </w:p>
    <w:p w:rsidR="002B6857" w:rsidRDefault="0022425D">
      <w:pPr>
        <w:pStyle w:val="ConsPlusNormal"/>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3.5.2. </w:t>
      </w:r>
      <w:r>
        <w:rPr>
          <w:rFonts w:ascii="Times New Roman" w:hAnsi="Times New Roman" w:cs="Times New Roman"/>
          <w:sz w:val="28"/>
          <w:szCs w:val="28"/>
        </w:rPr>
        <w:t xml:space="preserve">Срок принятия решения </w:t>
      </w:r>
      <w:r>
        <w:rPr>
          <w:rFonts w:ascii="Times New Roman" w:hAnsi="Times New Roman" w:cs="Times New Roman"/>
          <w:bCs/>
          <w:sz w:val="28"/>
          <w:szCs w:val="28"/>
        </w:rPr>
        <w:t>о приостановлении рассмотрения поданного заявления - 1 рабочий день со дня получения сведений о наличии ранее направленной или представленной другим лицом схемы расположения земельного участка.</w:t>
      </w:r>
    </w:p>
    <w:p w:rsidR="002B6857" w:rsidRDefault="0022425D">
      <w:pPr>
        <w:pStyle w:val="ConsPlusNormal"/>
        <w:ind w:firstLine="567"/>
        <w:jc w:val="both"/>
        <w:rPr>
          <w:rFonts w:ascii="Times New Roman" w:hAnsi="Times New Roman" w:cs="Times New Roman"/>
          <w:bCs/>
          <w:sz w:val="28"/>
          <w:szCs w:val="28"/>
        </w:rPr>
      </w:pPr>
      <w:r>
        <w:rPr>
          <w:rFonts w:ascii="Times New Roman" w:hAnsi="Times New Roman" w:cs="Times New Roman"/>
          <w:bCs/>
          <w:sz w:val="28"/>
          <w:szCs w:val="28"/>
        </w:rPr>
        <w:t>Срок рассмотрения заявления приостанавливается до принятия решения об утверждении ранее направленной или представленной другим лицом схемы расположения земельного участка или до принятия решения об отказе в утверждении указанной схемы.</w:t>
      </w:r>
    </w:p>
    <w:p w:rsidR="002B6857" w:rsidRDefault="0022425D">
      <w:pPr>
        <w:pStyle w:val="ConsPlusNormal"/>
        <w:ind w:firstLine="567"/>
        <w:jc w:val="both"/>
        <w:rPr>
          <w:rFonts w:ascii="Times New Roman" w:hAnsi="Times New Roman" w:cs="Times New Roman"/>
          <w:bCs/>
          <w:sz w:val="28"/>
          <w:szCs w:val="28"/>
        </w:rPr>
      </w:pPr>
      <w:r>
        <w:rPr>
          <w:rFonts w:ascii="Times New Roman" w:hAnsi="Times New Roman" w:cs="Times New Roman"/>
          <w:bCs/>
          <w:sz w:val="28"/>
          <w:szCs w:val="28"/>
        </w:rPr>
        <w:t>Решение о приостановлении рассмотрения заявления об утверждении схемы расположения земельного участка направляется в личный кабинет Заявителя на ЕПГУ не позднее первого рабочего дня, следующего за днем принятия решения.</w:t>
      </w:r>
    </w:p>
    <w:p w:rsidR="002B6857" w:rsidRDefault="0022425D">
      <w:pPr>
        <w:pStyle w:val="ConsPlusNormal"/>
        <w:ind w:firstLine="567"/>
        <w:jc w:val="both"/>
        <w:rPr>
          <w:rFonts w:ascii="Times New Roman" w:hAnsi="Times New Roman" w:cs="Times New Roman"/>
          <w:bCs/>
          <w:sz w:val="28"/>
          <w:szCs w:val="28"/>
        </w:rPr>
      </w:pPr>
      <w:r>
        <w:rPr>
          <w:rFonts w:ascii="Times New Roman" w:hAnsi="Times New Roman" w:cs="Times New Roman"/>
          <w:bCs/>
          <w:sz w:val="28"/>
          <w:szCs w:val="28"/>
        </w:rPr>
        <w:t>В случае принятия решения об отказе в утверждении ранее направленной или представленной другим лицом схемы расположения земельного участка, сроки рассмотрения поданного заявления возобновляются со дня, следующего за днем принятия указанного решения.</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3.6. Принятие решения о предоставлении (отказе в предоставлении)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3.6.1. Основания для отказа в предоставлении муниципальной услуги приведены в приложении к настоящему регламенту (таблица № 3).</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3.6.2. Срок принятия решения об отказе, при отсутствии права на получение муниципальной услуги – 10 рабочих дней со дня регистрации заявления в ОМСУ;</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3.6.3. Срок принятия решения о предоставлении муниципальной услуги – 10 рабочих дней со дня регистрации заявления в ОМСУ. </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3.7. Предоставление результата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3.7.1. Результат предоставления муниципальной услуги предоставляется (в соответствии со способом, указанным заявителем при подаче заявления и документов), в течение не более 1 рабочего дня со дня принятия решения о предоставлении/отказе в предоставлении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ОМСУ;</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почтовым отправлением;</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ЕПГУ.</w:t>
      </w:r>
    </w:p>
    <w:p w:rsidR="002B6857" w:rsidRDefault="002B6857">
      <w:pPr>
        <w:pStyle w:val="ConsPlusNormal"/>
        <w:ind w:firstLine="567"/>
        <w:jc w:val="both"/>
        <w:rPr>
          <w:rFonts w:ascii="Times New Roman" w:hAnsi="Times New Roman" w:cs="Times New Roman"/>
          <w:sz w:val="28"/>
          <w:szCs w:val="28"/>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3.7.2.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пребывания, либо места нахождения не предусмотрена.</w:t>
      </w:r>
    </w:p>
    <w:p w:rsidR="002B6857" w:rsidRDefault="002B6857">
      <w:pPr>
        <w:pStyle w:val="ConsPlusNormal"/>
        <w:jc w:val="right"/>
        <w:outlineLvl w:val="1"/>
        <w:rPr>
          <w:rFonts w:ascii="Times New Roman" w:hAnsi="Times New Roman" w:cs="Times New Roman"/>
          <w:sz w:val="24"/>
          <w:szCs w:val="24"/>
        </w:rPr>
      </w:pP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4. Способы информирования заявителя об изменении статуса рассмотрения запроса о предоставлении муниципальной услуги.</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Перечень способов информирования заявителя об изменении статуса </w:t>
      </w:r>
      <w:r>
        <w:rPr>
          <w:rFonts w:ascii="Times New Roman" w:hAnsi="Times New Roman" w:cs="Times New Roman"/>
          <w:sz w:val="28"/>
          <w:szCs w:val="28"/>
        </w:rPr>
        <w:lastRenderedPageBreak/>
        <w:t xml:space="preserve">рассмотрения заявления: </w:t>
      </w:r>
    </w:p>
    <w:p w:rsidR="002B6857" w:rsidRDefault="0022425D">
      <w:pPr>
        <w:pStyle w:val="ConsPlusNormal"/>
        <w:ind w:firstLine="567"/>
        <w:jc w:val="both"/>
        <w:rPr>
          <w:rFonts w:ascii="Times New Roman" w:hAnsi="Times New Roman" w:cs="Times New Roman"/>
          <w:sz w:val="28"/>
          <w:szCs w:val="28"/>
        </w:rPr>
      </w:pPr>
      <w:r>
        <w:rPr>
          <w:rFonts w:ascii="Times New Roman" w:hAnsi="Times New Roman" w:cs="Times New Roman"/>
          <w:sz w:val="28"/>
          <w:szCs w:val="28"/>
        </w:rPr>
        <w:t xml:space="preserve">а) посредством Единого портала. </w:t>
      </w:r>
    </w:p>
    <w:p w:rsidR="002B6857" w:rsidRDefault="002B6857">
      <w:pPr>
        <w:pStyle w:val="ConsPlusNormal"/>
        <w:ind w:firstLine="567"/>
        <w:jc w:val="both"/>
        <w:rPr>
          <w:rFonts w:ascii="Times New Roman" w:hAnsi="Times New Roman" w:cs="Times New Roman"/>
          <w:sz w:val="28"/>
          <w:szCs w:val="28"/>
        </w:rPr>
      </w:pPr>
    </w:p>
    <w:p w:rsidR="002B6857" w:rsidRDefault="002B6857">
      <w:pPr>
        <w:spacing w:after="200" w:line="276" w:lineRule="auto"/>
        <w:jc w:val="right"/>
        <w:rPr>
          <w:rFonts w:eastAsiaTheme="minorHAnsi"/>
          <w:sz w:val="28"/>
          <w:szCs w:val="28"/>
          <w:lang w:eastAsia="en-US"/>
        </w:rPr>
        <w:sectPr w:rsidR="002B6857">
          <w:headerReference w:type="default" r:id="rId16"/>
          <w:pgSz w:w="11906" w:h="16838"/>
          <w:pgMar w:top="1134" w:right="567" w:bottom="993" w:left="1134" w:header="708" w:footer="708" w:gutter="0"/>
          <w:cols w:space="708"/>
          <w:titlePg/>
          <w:docGrid w:linePitch="360"/>
        </w:sectPr>
      </w:pPr>
    </w:p>
    <w:p w:rsidR="002B6857" w:rsidRDefault="0022425D">
      <w:pPr>
        <w:spacing w:after="200" w:line="276" w:lineRule="auto"/>
        <w:jc w:val="right"/>
        <w:rPr>
          <w:rFonts w:eastAsiaTheme="minorHAnsi"/>
          <w:sz w:val="28"/>
          <w:szCs w:val="28"/>
          <w:lang w:eastAsia="en-US"/>
        </w:rPr>
      </w:pPr>
      <w:r>
        <w:rPr>
          <w:rFonts w:eastAsiaTheme="minorHAnsi"/>
          <w:sz w:val="28"/>
          <w:szCs w:val="28"/>
          <w:lang w:eastAsia="en-US"/>
        </w:rPr>
        <w:lastRenderedPageBreak/>
        <w:t>Приложение</w:t>
      </w:r>
    </w:p>
    <w:p w:rsidR="002B6857" w:rsidRDefault="0022425D">
      <w:pPr>
        <w:ind w:firstLine="709"/>
        <w:jc w:val="right"/>
        <w:outlineLvl w:val="0"/>
        <w:rPr>
          <w:rFonts w:eastAsiaTheme="minorHAnsi"/>
          <w:sz w:val="28"/>
          <w:szCs w:val="28"/>
          <w:lang w:eastAsia="en-US"/>
        </w:rPr>
      </w:pPr>
      <w:r>
        <w:rPr>
          <w:rFonts w:eastAsiaTheme="minorHAnsi"/>
          <w:sz w:val="28"/>
          <w:szCs w:val="28"/>
          <w:lang w:eastAsia="en-US"/>
        </w:rPr>
        <w:t>к Административному регламенту</w:t>
      </w:r>
    </w:p>
    <w:p w:rsidR="002B6857" w:rsidRDefault="0022425D">
      <w:pPr>
        <w:ind w:firstLine="709"/>
        <w:jc w:val="right"/>
        <w:outlineLvl w:val="0"/>
        <w:rPr>
          <w:rFonts w:eastAsiaTheme="minorHAnsi"/>
          <w:sz w:val="28"/>
          <w:szCs w:val="28"/>
          <w:lang w:eastAsia="en-US"/>
        </w:rPr>
      </w:pPr>
      <w:r>
        <w:rPr>
          <w:rFonts w:eastAsiaTheme="minorHAnsi"/>
          <w:sz w:val="28"/>
          <w:szCs w:val="28"/>
          <w:lang w:eastAsia="en-US"/>
        </w:rPr>
        <w:t>по предоставлению</w:t>
      </w:r>
    </w:p>
    <w:p w:rsidR="002B6857" w:rsidRDefault="0022425D">
      <w:pPr>
        <w:ind w:firstLine="709"/>
        <w:jc w:val="right"/>
        <w:outlineLvl w:val="0"/>
        <w:rPr>
          <w:rFonts w:eastAsiaTheme="minorHAnsi"/>
          <w:sz w:val="28"/>
          <w:szCs w:val="28"/>
          <w:lang w:eastAsia="en-US"/>
        </w:rPr>
      </w:pPr>
      <w:r>
        <w:rPr>
          <w:sz w:val="28"/>
          <w:szCs w:val="28"/>
        </w:rPr>
        <w:t xml:space="preserve">муниципальной </w:t>
      </w:r>
      <w:r>
        <w:rPr>
          <w:rFonts w:eastAsiaTheme="minorHAnsi"/>
          <w:sz w:val="28"/>
          <w:szCs w:val="28"/>
          <w:lang w:eastAsia="en-US"/>
        </w:rPr>
        <w:t>услуги</w:t>
      </w:r>
    </w:p>
    <w:p w:rsidR="002836DB" w:rsidRPr="002836DB" w:rsidRDefault="0022425D">
      <w:pPr>
        <w:ind w:firstLine="709"/>
        <w:jc w:val="right"/>
        <w:outlineLvl w:val="0"/>
        <w:rPr>
          <w:rFonts w:eastAsiaTheme="minorHAnsi"/>
          <w:sz w:val="28"/>
          <w:szCs w:val="28"/>
          <w:u w:val="single"/>
          <w:lang w:eastAsia="en-US"/>
        </w:rPr>
      </w:pPr>
      <w:r w:rsidRPr="002836DB">
        <w:rPr>
          <w:rFonts w:eastAsiaTheme="minorHAnsi"/>
          <w:sz w:val="28"/>
          <w:szCs w:val="28"/>
          <w:u w:val="single"/>
          <w:lang w:eastAsia="en-US"/>
        </w:rPr>
        <w:t xml:space="preserve">«Предоставление земельных участков, </w:t>
      </w:r>
    </w:p>
    <w:p w:rsidR="002836DB" w:rsidRPr="002836DB" w:rsidRDefault="0022425D">
      <w:pPr>
        <w:ind w:firstLine="709"/>
        <w:jc w:val="right"/>
        <w:outlineLvl w:val="0"/>
        <w:rPr>
          <w:rFonts w:eastAsiaTheme="minorHAnsi"/>
          <w:sz w:val="28"/>
          <w:szCs w:val="28"/>
          <w:u w:val="single"/>
          <w:lang w:eastAsia="en-US"/>
        </w:rPr>
      </w:pPr>
      <w:r w:rsidRPr="002836DB">
        <w:rPr>
          <w:rFonts w:eastAsiaTheme="minorHAnsi"/>
          <w:sz w:val="28"/>
          <w:szCs w:val="28"/>
          <w:u w:val="single"/>
          <w:lang w:eastAsia="en-US"/>
        </w:rPr>
        <w:t xml:space="preserve">находящихся в муниципальной собственности </w:t>
      </w:r>
    </w:p>
    <w:p w:rsidR="002836DB" w:rsidRPr="002836DB" w:rsidRDefault="0022425D">
      <w:pPr>
        <w:ind w:firstLine="709"/>
        <w:jc w:val="right"/>
        <w:outlineLvl w:val="0"/>
        <w:rPr>
          <w:rFonts w:eastAsiaTheme="minorHAnsi"/>
          <w:sz w:val="28"/>
          <w:szCs w:val="28"/>
          <w:u w:val="single"/>
          <w:lang w:eastAsia="en-US"/>
        </w:rPr>
      </w:pPr>
      <w:r w:rsidRPr="002836DB">
        <w:rPr>
          <w:rFonts w:eastAsiaTheme="minorHAnsi"/>
          <w:sz w:val="28"/>
          <w:szCs w:val="28"/>
          <w:u w:val="single"/>
          <w:lang w:eastAsia="en-US"/>
        </w:rPr>
        <w:t xml:space="preserve">(государственная собственность на </w:t>
      </w:r>
    </w:p>
    <w:p w:rsidR="002B6857" w:rsidRPr="002836DB" w:rsidRDefault="0022425D">
      <w:pPr>
        <w:ind w:firstLine="709"/>
        <w:jc w:val="right"/>
        <w:outlineLvl w:val="0"/>
        <w:rPr>
          <w:rFonts w:eastAsiaTheme="minorHAnsi"/>
          <w:sz w:val="28"/>
          <w:szCs w:val="28"/>
          <w:u w:val="single"/>
          <w:lang w:eastAsia="en-US"/>
        </w:rPr>
      </w:pPr>
      <w:r w:rsidRPr="002836DB">
        <w:rPr>
          <w:rFonts w:eastAsiaTheme="minorHAnsi"/>
          <w:sz w:val="28"/>
          <w:szCs w:val="28"/>
          <w:u w:val="single"/>
          <w:lang w:eastAsia="en-US"/>
        </w:rPr>
        <w:t xml:space="preserve">которые не разграничена), на торгах» </w:t>
      </w:r>
    </w:p>
    <w:p w:rsidR="002B6857" w:rsidRDefault="0022425D">
      <w:pPr>
        <w:ind w:firstLine="709"/>
        <w:jc w:val="right"/>
        <w:outlineLvl w:val="0"/>
        <w:rPr>
          <w:rFonts w:eastAsiaTheme="minorHAnsi"/>
          <w:sz w:val="28"/>
          <w:szCs w:val="28"/>
          <w:lang w:eastAsia="en-US"/>
        </w:rPr>
      </w:pPr>
      <w:r>
        <w:rPr>
          <w:rFonts w:eastAsiaTheme="minorHAnsi"/>
          <w:sz w:val="28"/>
          <w:szCs w:val="28"/>
          <w:lang w:eastAsia="en-US"/>
        </w:rPr>
        <w:t>(наименование услуги)</w:t>
      </w:r>
    </w:p>
    <w:p w:rsidR="002B6857" w:rsidRDefault="002B6857">
      <w:pPr>
        <w:ind w:firstLine="709"/>
        <w:jc w:val="both"/>
        <w:outlineLvl w:val="0"/>
        <w:rPr>
          <w:rFonts w:eastAsiaTheme="minorHAnsi"/>
          <w:sz w:val="28"/>
          <w:szCs w:val="28"/>
          <w:lang w:eastAsia="en-US"/>
        </w:rPr>
      </w:pP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ПЕРЕЧЕНЬ</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условных обозначений и сокращений,</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Идентификаторы категорий (признаков) заявителей,</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Исчерпывающий перечень документов,</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необходимых для предоставления муниципальной услуги,</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Исчерпывающий перечень оснований для отказа</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в приеме запроса о предоставлении муниципальной услуги и документов,</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необходимых для предоставления услуги,</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оснований для приостановления предоставления муниципальной услуги</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или отказа в предоставлении муниципальной услуги,</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Формы запроса о предоставлении муниципальной услуги</w:t>
      </w:r>
    </w:p>
    <w:p w:rsidR="002B6857" w:rsidRDefault="0022425D">
      <w:pPr>
        <w:ind w:firstLine="709"/>
        <w:jc w:val="center"/>
        <w:outlineLvl w:val="0"/>
        <w:rPr>
          <w:rFonts w:eastAsiaTheme="minorHAnsi"/>
          <w:sz w:val="28"/>
          <w:szCs w:val="28"/>
          <w:lang w:eastAsia="en-US"/>
        </w:rPr>
      </w:pPr>
      <w:r>
        <w:rPr>
          <w:rFonts w:eastAsiaTheme="minorHAnsi"/>
          <w:sz w:val="28"/>
          <w:szCs w:val="28"/>
          <w:lang w:eastAsia="en-US"/>
        </w:rPr>
        <w:t>и документов, необходимых для предоставления муниципальной услуги</w:t>
      </w:r>
    </w:p>
    <w:p w:rsidR="002B6857" w:rsidRDefault="002B6857">
      <w:pPr>
        <w:ind w:firstLine="709"/>
        <w:jc w:val="center"/>
        <w:outlineLvl w:val="0"/>
        <w:rPr>
          <w:rFonts w:eastAsiaTheme="minorHAnsi"/>
          <w:sz w:val="28"/>
          <w:szCs w:val="28"/>
          <w:lang w:eastAsia="en-US"/>
        </w:rPr>
      </w:pPr>
    </w:p>
    <w:p w:rsidR="002B6857" w:rsidRDefault="002B6857">
      <w:pPr>
        <w:ind w:firstLine="709"/>
        <w:jc w:val="center"/>
        <w:outlineLvl w:val="0"/>
        <w:rPr>
          <w:rFonts w:eastAsiaTheme="minorHAnsi"/>
          <w:sz w:val="28"/>
          <w:szCs w:val="28"/>
          <w:lang w:eastAsia="en-US"/>
        </w:rPr>
      </w:pPr>
    </w:p>
    <w:p w:rsidR="002B6857" w:rsidRDefault="0022425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t>Перечень условных обозначений и сокращений</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1. Условные сокращения:</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а) ОМСУ – органы местного самоуправления</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б) ЕП, ЕПГУ – федеральная государственная информационная система «Единый портал государственных и муниципальных услуг (функций)»;</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lastRenderedPageBreak/>
        <w:t>в) МФЦ, ГБУ ЛО «МФЦ» – Государственное бюджетное учреждение Ленинградской области «Многофункциональный центр предоставления государственных и муниципальных услуг»;</w:t>
      </w:r>
    </w:p>
    <w:p w:rsidR="002B6857" w:rsidRDefault="002B6857">
      <w:pPr>
        <w:jc w:val="both"/>
        <w:outlineLvl w:val="0"/>
        <w:rPr>
          <w:rFonts w:eastAsiaTheme="minorHAnsi"/>
          <w:sz w:val="28"/>
          <w:szCs w:val="28"/>
          <w:lang w:eastAsia="en-US"/>
        </w:rPr>
      </w:pP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2. Условные обозначения:</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xml:space="preserve">а) [Все] – документы представляются всеми заявителями, обращающимися за получением </w:t>
      </w:r>
      <w:r>
        <w:rPr>
          <w:sz w:val="28"/>
          <w:szCs w:val="28"/>
        </w:rPr>
        <w:t>муниципальной</w:t>
      </w:r>
      <w:r>
        <w:rPr>
          <w:rFonts w:eastAsiaTheme="minorHAnsi"/>
          <w:sz w:val="28"/>
          <w:szCs w:val="28"/>
          <w:lang w:eastAsia="en-US"/>
        </w:rPr>
        <w:t xml:space="preserve"> услуги;</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б) ИП – заявителем является Индивидуальный предприниматель;</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в) ЮЛ – заявителем является юридическое лицо;</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г) ФЛ – заявителем является физическое лицо;</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д) П(з) – представитель заявителя;</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xml:space="preserve">е) </w:t>
      </w:r>
      <w:proofErr w:type="gramStart"/>
      <w:r>
        <w:rPr>
          <w:rFonts w:eastAsiaTheme="minorHAnsi"/>
          <w:sz w:val="28"/>
          <w:szCs w:val="28"/>
          <w:lang w:eastAsia="en-US"/>
        </w:rPr>
        <w:t>ЕПГУ  –</w:t>
      </w:r>
      <w:proofErr w:type="gramEnd"/>
      <w:r>
        <w:rPr>
          <w:rFonts w:eastAsiaTheme="minorHAnsi"/>
          <w:sz w:val="28"/>
          <w:szCs w:val="28"/>
          <w:lang w:eastAsia="en-US"/>
        </w:rPr>
        <w:t xml:space="preserve"> документы подаются посредством Единого портала;</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xml:space="preserve">ж) </w:t>
      </w:r>
      <w:r>
        <w:rPr>
          <w:bCs/>
          <w:sz w:val="28"/>
          <w:szCs w:val="28"/>
        </w:rPr>
        <w:t>ЭП –</w:t>
      </w:r>
      <w:r>
        <w:rPr>
          <w:sz w:val="28"/>
          <w:szCs w:val="28"/>
        </w:rPr>
        <w:t xml:space="preserve"> документы подаются путем направления электронного документа в уполномоченный орган на официальную электронную почту;</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з) ПС – документы подаются посредством почтовой связи;</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и) Л - документы подаются при личном посещении ОМСУ, МФЦ;</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к) О – представляется оригинал документа;</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л) О(э) – представляется оригинал документа в электронной форме;</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м) К – представляется копия документа;</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н) К(э) – представляется копия документа в электронной форме;</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xml:space="preserve">о) </w:t>
      </w:r>
      <w:proofErr w:type="gramStart"/>
      <w:r>
        <w:rPr>
          <w:rFonts w:eastAsiaTheme="minorHAnsi"/>
          <w:sz w:val="28"/>
          <w:szCs w:val="28"/>
          <w:lang w:eastAsia="en-US"/>
        </w:rPr>
        <w:t>Д(</w:t>
      </w:r>
      <w:proofErr w:type="gramEnd"/>
      <w:r>
        <w:rPr>
          <w:rFonts w:eastAsiaTheme="minorHAnsi"/>
          <w:sz w:val="28"/>
          <w:szCs w:val="28"/>
          <w:lang w:eastAsia="en-US"/>
        </w:rPr>
        <w:t>1) – документы представляются в одном экземпляре;</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xml:space="preserve">п) </w:t>
      </w:r>
      <w:proofErr w:type="gramStart"/>
      <w:r>
        <w:rPr>
          <w:rFonts w:eastAsiaTheme="minorHAnsi"/>
          <w:sz w:val="28"/>
          <w:szCs w:val="28"/>
          <w:lang w:eastAsia="en-US"/>
        </w:rPr>
        <w:t>Д(</w:t>
      </w:r>
      <w:proofErr w:type="gramEnd"/>
      <w:r>
        <w:rPr>
          <w:rFonts w:eastAsiaTheme="minorHAnsi"/>
          <w:sz w:val="28"/>
          <w:szCs w:val="28"/>
          <w:lang w:eastAsia="en-US"/>
        </w:rPr>
        <w:t>2) – документы представляются в двух экземплярах.</w:t>
      </w:r>
    </w:p>
    <w:p w:rsidR="002B6857" w:rsidRDefault="002B6857">
      <w:pPr>
        <w:ind w:firstLine="709"/>
        <w:jc w:val="both"/>
        <w:outlineLvl w:val="0"/>
        <w:rPr>
          <w:rFonts w:eastAsiaTheme="minorHAnsi"/>
          <w:sz w:val="28"/>
          <w:szCs w:val="28"/>
          <w:lang w:eastAsia="en-US"/>
        </w:rPr>
      </w:pPr>
    </w:p>
    <w:p w:rsidR="002B6857" w:rsidRDefault="002B6857">
      <w:pPr>
        <w:ind w:firstLine="709"/>
        <w:jc w:val="both"/>
        <w:outlineLvl w:val="0"/>
        <w:rPr>
          <w:rFonts w:eastAsiaTheme="minorHAnsi"/>
          <w:b/>
          <w:sz w:val="28"/>
          <w:szCs w:val="28"/>
          <w:lang w:eastAsia="en-US"/>
        </w:rPr>
      </w:pPr>
    </w:p>
    <w:p w:rsidR="002B6857" w:rsidRDefault="0022425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t>Идентификаторы категорий (признаков) заявителей</w:t>
      </w:r>
    </w:p>
    <w:p w:rsidR="002B6857" w:rsidRDefault="002B6857">
      <w:pPr>
        <w:ind w:firstLine="709"/>
        <w:jc w:val="both"/>
        <w:outlineLvl w:val="0"/>
        <w:rPr>
          <w:rFonts w:eastAsiaTheme="minorHAnsi"/>
          <w:sz w:val="28"/>
          <w:szCs w:val="28"/>
          <w:lang w:eastAsia="en-US"/>
        </w:rPr>
      </w:pPr>
    </w:p>
    <w:p w:rsidR="002B6857" w:rsidRDefault="0022425D">
      <w:pPr>
        <w:ind w:firstLine="709"/>
        <w:jc w:val="right"/>
        <w:outlineLvl w:val="0"/>
        <w:rPr>
          <w:rFonts w:eastAsiaTheme="minorHAnsi"/>
          <w:sz w:val="28"/>
          <w:szCs w:val="28"/>
          <w:lang w:eastAsia="en-US"/>
        </w:rPr>
      </w:pPr>
      <w:r>
        <w:rPr>
          <w:rFonts w:eastAsiaTheme="minorHAnsi"/>
          <w:sz w:val="28"/>
          <w:szCs w:val="28"/>
          <w:lang w:eastAsia="en-US"/>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614"/>
        <w:gridCol w:w="5953"/>
        <w:gridCol w:w="5954"/>
      </w:tblGrid>
      <w:tr w:rsidR="002B6857">
        <w:tc>
          <w:tcPr>
            <w:tcW w:w="2614" w:type="dxa"/>
            <w:vMerge w:val="restart"/>
            <w:vAlign w:val="center"/>
          </w:tcPr>
          <w:p w:rsidR="002B6857" w:rsidRDefault="0022425D">
            <w:pPr>
              <w:jc w:val="center"/>
              <w:rPr>
                <w:b/>
                <w:sz w:val="28"/>
                <w:szCs w:val="28"/>
              </w:rPr>
            </w:pPr>
            <w:r>
              <w:rPr>
                <w:rFonts w:eastAsiaTheme="minorHAnsi"/>
                <w:sz w:val="28"/>
                <w:szCs w:val="28"/>
                <w:lang w:eastAsia="en-US"/>
              </w:rPr>
              <w:t>Наименование отдельного признака заявителя</w:t>
            </w:r>
          </w:p>
        </w:tc>
        <w:tc>
          <w:tcPr>
            <w:tcW w:w="11907" w:type="dxa"/>
            <w:gridSpan w:val="2"/>
          </w:tcPr>
          <w:p w:rsidR="002B6857" w:rsidRDefault="0022425D">
            <w:pPr>
              <w:jc w:val="center"/>
              <w:rPr>
                <w:b/>
                <w:sz w:val="28"/>
                <w:szCs w:val="28"/>
              </w:rPr>
            </w:pPr>
            <w:r>
              <w:rPr>
                <w:b/>
                <w:sz w:val="28"/>
                <w:szCs w:val="28"/>
              </w:rPr>
              <w:t>Результат предоставления муниципальной услуги</w:t>
            </w:r>
          </w:p>
        </w:tc>
      </w:tr>
      <w:tr w:rsidR="002B6857">
        <w:trPr>
          <w:trHeight w:val="449"/>
        </w:trPr>
        <w:tc>
          <w:tcPr>
            <w:tcW w:w="2614" w:type="dxa"/>
            <w:vMerge/>
          </w:tcPr>
          <w:p w:rsidR="002B6857" w:rsidRDefault="002B6857">
            <w:pPr>
              <w:jc w:val="center"/>
              <w:rPr>
                <w:b/>
                <w:sz w:val="28"/>
                <w:szCs w:val="28"/>
              </w:rPr>
            </w:pPr>
          </w:p>
        </w:tc>
        <w:tc>
          <w:tcPr>
            <w:tcW w:w="5953" w:type="dxa"/>
          </w:tcPr>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t>Решение об утверждении схемы расположения земельного участка</w:t>
            </w:r>
          </w:p>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t xml:space="preserve">Решение о проведении аукциона </w:t>
            </w:r>
          </w:p>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lastRenderedPageBreak/>
              <w:t>(в случае если требуется утверждение схемы расположения земельного участка)</w:t>
            </w:r>
          </w:p>
        </w:tc>
        <w:tc>
          <w:tcPr>
            <w:tcW w:w="5954" w:type="dxa"/>
          </w:tcPr>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lastRenderedPageBreak/>
              <w:t xml:space="preserve">Решение о проведении аукциона </w:t>
            </w:r>
          </w:p>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t>(в случае, если утверждение расположения земельного участка не требуется)</w:t>
            </w:r>
          </w:p>
          <w:p w:rsidR="002B6857" w:rsidRDefault="002B6857">
            <w:pPr>
              <w:pStyle w:val="ConsPlusNormal"/>
              <w:jc w:val="center"/>
              <w:rPr>
                <w:rFonts w:ascii="Times New Roman" w:hAnsi="Times New Roman" w:cs="Times New Roman"/>
                <w:sz w:val="28"/>
                <w:szCs w:val="28"/>
              </w:rPr>
            </w:pPr>
          </w:p>
        </w:tc>
      </w:tr>
      <w:tr w:rsidR="002B6857">
        <w:trPr>
          <w:trHeight w:val="449"/>
        </w:trPr>
        <w:tc>
          <w:tcPr>
            <w:tcW w:w="2614" w:type="dxa"/>
            <w:vMerge/>
          </w:tcPr>
          <w:p w:rsidR="002B6857" w:rsidRDefault="002B6857">
            <w:pPr>
              <w:jc w:val="center"/>
              <w:rPr>
                <w:b/>
                <w:sz w:val="28"/>
                <w:szCs w:val="28"/>
              </w:rPr>
            </w:pPr>
          </w:p>
        </w:tc>
        <w:tc>
          <w:tcPr>
            <w:tcW w:w="5953" w:type="dxa"/>
          </w:tcPr>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t>А</w:t>
            </w:r>
          </w:p>
        </w:tc>
        <w:tc>
          <w:tcPr>
            <w:tcW w:w="5954" w:type="dxa"/>
          </w:tcPr>
          <w:p w:rsidR="002B6857" w:rsidRDefault="0022425D">
            <w:pPr>
              <w:pStyle w:val="ConsPlusNormal"/>
              <w:ind w:left="80"/>
              <w:jc w:val="center"/>
              <w:rPr>
                <w:rFonts w:ascii="Times New Roman" w:hAnsi="Times New Roman" w:cs="Times New Roman"/>
                <w:sz w:val="28"/>
                <w:szCs w:val="28"/>
              </w:rPr>
            </w:pPr>
            <w:r>
              <w:rPr>
                <w:rFonts w:ascii="Times New Roman" w:hAnsi="Times New Roman" w:cs="Times New Roman"/>
                <w:sz w:val="28"/>
                <w:szCs w:val="28"/>
              </w:rPr>
              <w:t>Б</w:t>
            </w:r>
          </w:p>
        </w:tc>
      </w:tr>
      <w:tr w:rsidR="002B6857">
        <w:tc>
          <w:tcPr>
            <w:tcW w:w="2614" w:type="dxa"/>
          </w:tcPr>
          <w:p w:rsidR="002B6857" w:rsidRDefault="0022425D">
            <w:pPr>
              <w:jc w:val="center"/>
            </w:pPr>
            <w:r>
              <w:rPr>
                <w:rFonts w:eastAsiaTheme="minorHAnsi"/>
                <w:sz w:val="28"/>
                <w:szCs w:val="28"/>
                <w:lang w:eastAsia="en-US"/>
              </w:rPr>
              <w:t>ЮЛ</w:t>
            </w:r>
          </w:p>
        </w:tc>
        <w:tc>
          <w:tcPr>
            <w:tcW w:w="5953" w:type="dxa"/>
          </w:tcPr>
          <w:p w:rsidR="002B6857" w:rsidRDefault="0022425D">
            <w:pPr>
              <w:jc w:val="center"/>
              <w:rPr>
                <w:sz w:val="28"/>
                <w:szCs w:val="28"/>
              </w:rPr>
            </w:pPr>
            <w:r>
              <w:rPr>
                <w:sz w:val="28"/>
                <w:szCs w:val="28"/>
              </w:rPr>
              <w:t>1А</w:t>
            </w:r>
          </w:p>
        </w:tc>
        <w:tc>
          <w:tcPr>
            <w:tcW w:w="5954" w:type="dxa"/>
          </w:tcPr>
          <w:p w:rsidR="002B6857" w:rsidRDefault="0022425D">
            <w:pPr>
              <w:jc w:val="center"/>
              <w:rPr>
                <w:sz w:val="28"/>
                <w:szCs w:val="28"/>
              </w:rPr>
            </w:pPr>
            <w:r>
              <w:rPr>
                <w:sz w:val="28"/>
                <w:szCs w:val="28"/>
              </w:rPr>
              <w:t>1Б</w:t>
            </w:r>
          </w:p>
        </w:tc>
      </w:tr>
      <w:tr w:rsidR="002B6857">
        <w:tc>
          <w:tcPr>
            <w:tcW w:w="2614" w:type="dxa"/>
          </w:tcPr>
          <w:p w:rsidR="002B6857" w:rsidRDefault="0022425D">
            <w:pPr>
              <w:jc w:val="center"/>
            </w:pPr>
            <w:r>
              <w:rPr>
                <w:rFonts w:eastAsiaTheme="minorHAnsi"/>
                <w:sz w:val="28"/>
                <w:szCs w:val="28"/>
                <w:lang w:eastAsia="en-US"/>
              </w:rPr>
              <w:t>ИП</w:t>
            </w:r>
          </w:p>
        </w:tc>
        <w:tc>
          <w:tcPr>
            <w:tcW w:w="5953" w:type="dxa"/>
          </w:tcPr>
          <w:p w:rsidR="002B6857" w:rsidRDefault="0022425D">
            <w:pPr>
              <w:jc w:val="center"/>
              <w:rPr>
                <w:sz w:val="28"/>
                <w:szCs w:val="28"/>
              </w:rPr>
            </w:pPr>
            <w:r>
              <w:rPr>
                <w:sz w:val="28"/>
                <w:szCs w:val="28"/>
              </w:rPr>
              <w:t>2А</w:t>
            </w:r>
          </w:p>
        </w:tc>
        <w:tc>
          <w:tcPr>
            <w:tcW w:w="5954" w:type="dxa"/>
          </w:tcPr>
          <w:p w:rsidR="002B6857" w:rsidRDefault="0022425D">
            <w:pPr>
              <w:jc w:val="center"/>
              <w:rPr>
                <w:sz w:val="28"/>
                <w:szCs w:val="28"/>
              </w:rPr>
            </w:pPr>
            <w:r>
              <w:rPr>
                <w:sz w:val="28"/>
                <w:szCs w:val="28"/>
              </w:rPr>
              <w:t>2Б</w:t>
            </w:r>
          </w:p>
        </w:tc>
      </w:tr>
      <w:tr w:rsidR="002B6857">
        <w:tc>
          <w:tcPr>
            <w:tcW w:w="2614" w:type="dxa"/>
          </w:tcPr>
          <w:p w:rsidR="002B6857" w:rsidRDefault="0022425D">
            <w:pPr>
              <w:jc w:val="center"/>
              <w:rPr>
                <w:rFonts w:eastAsiaTheme="minorHAnsi"/>
                <w:sz w:val="28"/>
                <w:szCs w:val="28"/>
                <w:lang w:eastAsia="en-US"/>
              </w:rPr>
            </w:pPr>
            <w:r>
              <w:rPr>
                <w:rFonts w:eastAsiaTheme="minorHAnsi"/>
                <w:sz w:val="28"/>
                <w:szCs w:val="28"/>
                <w:lang w:eastAsia="en-US"/>
              </w:rPr>
              <w:t>ФЛ</w:t>
            </w:r>
          </w:p>
        </w:tc>
        <w:tc>
          <w:tcPr>
            <w:tcW w:w="5953" w:type="dxa"/>
          </w:tcPr>
          <w:p w:rsidR="002B6857" w:rsidRDefault="0022425D">
            <w:pPr>
              <w:jc w:val="center"/>
              <w:rPr>
                <w:sz w:val="28"/>
                <w:szCs w:val="28"/>
              </w:rPr>
            </w:pPr>
            <w:r>
              <w:rPr>
                <w:sz w:val="28"/>
                <w:szCs w:val="28"/>
              </w:rPr>
              <w:t>3А</w:t>
            </w:r>
          </w:p>
        </w:tc>
        <w:tc>
          <w:tcPr>
            <w:tcW w:w="5954" w:type="dxa"/>
          </w:tcPr>
          <w:p w:rsidR="002B6857" w:rsidRDefault="0022425D">
            <w:pPr>
              <w:jc w:val="center"/>
              <w:rPr>
                <w:sz w:val="28"/>
                <w:szCs w:val="28"/>
              </w:rPr>
            </w:pPr>
            <w:r>
              <w:rPr>
                <w:sz w:val="28"/>
                <w:szCs w:val="28"/>
              </w:rPr>
              <w:t>3Б</w:t>
            </w:r>
          </w:p>
        </w:tc>
      </w:tr>
    </w:tbl>
    <w:p w:rsidR="002B6857" w:rsidRDefault="002B6857">
      <w:pPr>
        <w:spacing w:after="200" w:line="276" w:lineRule="auto"/>
        <w:ind w:left="1080"/>
        <w:jc w:val="both"/>
        <w:outlineLvl w:val="0"/>
        <w:rPr>
          <w:rFonts w:eastAsiaTheme="minorHAnsi"/>
          <w:sz w:val="28"/>
          <w:szCs w:val="28"/>
          <w:lang w:eastAsia="en-US"/>
        </w:rPr>
      </w:pPr>
      <w:bookmarkStart w:id="1" w:name="Par441"/>
      <w:bookmarkEnd w:id="1"/>
    </w:p>
    <w:p w:rsidR="002B6857" w:rsidRDefault="0022425D">
      <w:pPr>
        <w:numPr>
          <w:ilvl w:val="0"/>
          <w:numId w:val="2"/>
        </w:numPr>
        <w:spacing w:after="200" w:line="276" w:lineRule="auto"/>
        <w:jc w:val="both"/>
        <w:outlineLvl w:val="0"/>
        <w:rPr>
          <w:rFonts w:eastAsiaTheme="minorHAnsi"/>
          <w:sz w:val="28"/>
          <w:szCs w:val="28"/>
          <w:lang w:eastAsia="en-US"/>
        </w:rPr>
      </w:pPr>
      <w:r>
        <w:rPr>
          <w:rFonts w:eastAsiaTheme="minorHAnsi"/>
          <w:b/>
          <w:sz w:val="28"/>
          <w:szCs w:val="28"/>
          <w:lang w:eastAsia="en-US"/>
        </w:rPr>
        <w:t xml:space="preserve">Исчерпывающий перечень документов, необходимых для предоставления </w:t>
      </w:r>
      <w:r>
        <w:rPr>
          <w:b/>
          <w:sz w:val="28"/>
          <w:szCs w:val="28"/>
        </w:rPr>
        <w:t>муниципальной</w:t>
      </w:r>
      <w:r>
        <w:rPr>
          <w:rFonts w:eastAsiaTheme="minorHAnsi"/>
          <w:b/>
          <w:sz w:val="28"/>
          <w:szCs w:val="28"/>
          <w:lang w:eastAsia="en-US"/>
        </w:rPr>
        <w:t xml:space="preserve"> услуги</w:t>
      </w:r>
    </w:p>
    <w:p w:rsidR="002B6857" w:rsidRDefault="002B6857">
      <w:pPr>
        <w:ind w:firstLine="709"/>
        <w:jc w:val="both"/>
        <w:outlineLvl w:val="0"/>
        <w:rPr>
          <w:rFonts w:eastAsiaTheme="minorHAnsi"/>
          <w:sz w:val="28"/>
          <w:szCs w:val="28"/>
          <w:lang w:eastAsia="en-US"/>
        </w:rPr>
      </w:pPr>
    </w:p>
    <w:p w:rsidR="002B6857" w:rsidRDefault="0022425D">
      <w:pPr>
        <w:ind w:firstLine="709"/>
        <w:jc w:val="right"/>
        <w:outlineLvl w:val="0"/>
        <w:rPr>
          <w:rFonts w:eastAsiaTheme="minorHAnsi"/>
          <w:sz w:val="28"/>
          <w:szCs w:val="28"/>
          <w:lang w:eastAsia="en-US"/>
        </w:rPr>
      </w:pPr>
      <w:r>
        <w:rPr>
          <w:rFonts w:eastAsiaTheme="minorHAnsi"/>
          <w:sz w:val="28"/>
          <w:szCs w:val="28"/>
          <w:lang w:eastAsia="en-US"/>
        </w:rPr>
        <w:t>Таблица №2</w:t>
      </w:r>
    </w:p>
    <w:tbl>
      <w:tblPr>
        <w:tblStyle w:val="afe"/>
        <w:tblW w:w="14567" w:type="dxa"/>
        <w:tblLook w:val="04A0" w:firstRow="1" w:lastRow="0" w:firstColumn="1" w:lastColumn="0" w:noHBand="0" w:noVBand="1"/>
      </w:tblPr>
      <w:tblGrid>
        <w:gridCol w:w="925"/>
        <w:gridCol w:w="2716"/>
        <w:gridCol w:w="5367"/>
        <w:gridCol w:w="3463"/>
        <w:gridCol w:w="2096"/>
      </w:tblGrid>
      <w:tr w:rsidR="002B6857">
        <w:tc>
          <w:tcPr>
            <w:tcW w:w="636" w:type="dxa"/>
            <w:vAlign w:val="center"/>
          </w:tcPr>
          <w:p w:rsidR="002B6857" w:rsidRDefault="0022425D">
            <w:pPr>
              <w:jc w:val="both"/>
              <w:outlineLvl w:val="0"/>
              <w:rPr>
                <w:rFonts w:eastAsiaTheme="minorHAnsi"/>
                <w:sz w:val="28"/>
                <w:szCs w:val="28"/>
                <w:lang w:eastAsia="en-US"/>
              </w:rPr>
            </w:pPr>
            <w:r>
              <w:rPr>
                <w:rFonts w:eastAsiaTheme="minorHAnsi"/>
                <w:sz w:val="28"/>
                <w:szCs w:val="28"/>
                <w:lang w:eastAsia="en-US"/>
              </w:rPr>
              <w:t>№</w:t>
            </w:r>
          </w:p>
        </w:tc>
        <w:tc>
          <w:tcPr>
            <w:tcW w:w="2741" w:type="dxa"/>
            <w:vAlign w:val="center"/>
          </w:tcPr>
          <w:p w:rsidR="002B6857" w:rsidRDefault="0022425D">
            <w:pPr>
              <w:jc w:val="both"/>
              <w:outlineLvl w:val="0"/>
              <w:rPr>
                <w:rFonts w:eastAsiaTheme="minorHAnsi"/>
                <w:sz w:val="28"/>
                <w:szCs w:val="28"/>
                <w:lang w:eastAsia="en-US"/>
              </w:rPr>
            </w:pPr>
            <w:r>
              <w:rPr>
                <w:rFonts w:eastAsiaTheme="minorHAnsi"/>
                <w:sz w:val="28"/>
                <w:szCs w:val="28"/>
                <w:lang w:eastAsia="en-US"/>
              </w:rPr>
              <w:t>Идентификаторы категорий (признаков) заявителей</w:t>
            </w:r>
          </w:p>
        </w:tc>
        <w:tc>
          <w:tcPr>
            <w:tcW w:w="5520" w:type="dxa"/>
            <w:vAlign w:val="center"/>
          </w:tcPr>
          <w:p w:rsidR="002B6857" w:rsidRDefault="0022425D">
            <w:pPr>
              <w:jc w:val="both"/>
              <w:outlineLvl w:val="0"/>
              <w:rPr>
                <w:rFonts w:eastAsiaTheme="minorHAnsi"/>
                <w:sz w:val="28"/>
                <w:szCs w:val="28"/>
                <w:lang w:eastAsia="en-US"/>
              </w:rPr>
            </w:pPr>
            <w:r>
              <w:rPr>
                <w:rFonts w:eastAsiaTheme="minorHAnsi"/>
                <w:sz w:val="28"/>
                <w:szCs w:val="28"/>
                <w:lang w:eastAsia="en-US"/>
              </w:rPr>
              <w:t>Перечень необходимых для предоставления муниципальной услуги документов</w:t>
            </w:r>
          </w:p>
        </w:tc>
        <w:tc>
          <w:tcPr>
            <w:tcW w:w="3544" w:type="dxa"/>
            <w:vAlign w:val="center"/>
          </w:tcPr>
          <w:p w:rsidR="002B6857" w:rsidRDefault="0022425D">
            <w:pPr>
              <w:jc w:val="both"/>
              <w:outlineLvl w:val="0"/>
              <w:rPr>
                <w:rFonts w:eastAsiaTheme="minorHAnsi"/>
                <w:sz w:val="28"/>
                <w:szCs w:val="28"/>
                <w:lang w:eastAsia="en-US"/>
              </w:rPr>
            </w:pPr>
            <w:r>
              <w:rPr>
                <w:rFonts w:eastAsiaTheme="minorHAnsi"/>
                <w:sz w:val="28"/>
                <w:szCs w:val="28"/>
                <w:lang w:eastAsia="en-US"/>
              </w:rPr>
              <w:t>Способы подачи документов,</w:t>
            </w:r>
          </w:p>
          <w:p w:rsidR="002B6857" w:rsidRDefault="0022425D">
            <w:pPr>
              <w:jc w:val="both"/>
              <w:outlineLvl w:val="0"/>
              <w:rPr>
                <w:rFonts w:eastAsiaTheme="minorHAnsi"/>
                <w:sz w:val="28"/>
                <w:szCs w:val="28"/>
                <w:lang w:eastAsia="en-US"/>
              </w:rPr>
            </w:pPr>
            <w:r>
              <w:rPr>
                <w:rFonts w:eastAsiaTheme="minorHAnsi"/>
                <w:sz w:val="28"/>
                <w:szCs w:val="28"/>
                <w:lang w:eastAsia="en-US"/>
              </w:rPr>
              <w:t>требования к представлению</w:t>
            </w:r>
          </w:p>
          <w:p w:rsidR="002B6857" w:rsidRDefault="0022425D">
            <w:pPr>
              <w:jc w:val="both"/>
              <w:outlineLvl w:val="0"/>
              <w:rPr>
                <w:rFonts w:eastAsiaTheme="minorHAnsi"/>
                <w:sz w:val="28"/>
                <w:szCs w:val="28"/>
                <w:lang w:eastAsia="en-US"/>
              </w:rPr>
            </w:pPr>
            <w:r>
              <w:rPr>
                <w:rFonts w:eastAsiaTheme="minorHAnsi"/>
                <w:sz w:val="28"/>
                <w:szCs w:val="28"/>
                <w:lang w:eastAsia="en-US"/>
              </w:rPr>
              <w:t>документов</w:t>
            </w:r>
          </w:p>
        </w:tc>
        <w:tc>
          <w:tcPr>
            <w:tcW w:w="2126" w:type="dxa"/>
          </w:tcPr>
          <w:p w:rsidR="002B6857" w:rsidRDefault="0022425D">
            <w:pPr>
              <w:jc w:val="both"/>
              <w:outlineLvl w:val="0"/>
              <w:rPr>
                <w:rFonts w:eastAsiaTheme="minorHAnsi"/>
                <w:sz w:val="28"/>
                <w:szCs w:val="28"/>
                <w:lang w:eastAsia="en-US"/>
              </w:rPr>
            </w:pPr>
            <w:r>
              <w:rPr>
                <w:rFonts w:eastAsiaTheme="minorHAnsi"/>
                <w:sz w:val="28"/>
                <w:szCs w:val="28"/>
                <w:lang w:eastAsia="en-US"/>
              </w:rPr>
              <w:t>Иные требования</w:t>
            </w:r>
          </w:p>
        </w:tc>
      </w:tr>
      <w:tr w:rsidR="002B6857">
        <w:tc>
          <w:tcPr>
            <w:tcW w:w="14567" w:type="dxa"/>
            <w:gridSpan w:val="5"/>
            <w:vAlign w:val="center"/>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заявитель должен представить самостоятельно</w:t>
            </w:r>
          </w:p>
        </w:tc>
      </w:tr>
      <w:tr w:rsidR="002B6857">
        <w:trPr>
          <w:trHeight w:val="663"/>
        </w:trPr>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1</w:t>
            </w:r>
          </w:p>
        </w:tc>
        <w:tc>
          <w:tcPr>
            <w:tcW w:w="2741" w:type="dxa"/>
          </w:tcPr>
          <w:p w:rsidR="002B6857" w:rsidRDefault="0022425D">
            <w:pPr>
              <w:jc w:val="both"/>
              <w:outlineLvl w:val="0"/>
              <w:rPr>
                <w:rFonts w:eastAsiaTheme="minorHAnsi"/>
                <w:sz w:val="28"/>
                <w:szCs w:val="28"/>
                <w:lang w:val="en-US" w:eastAsia="en-US"/>
              </w:rPr>
            </w:pPr>
            <w:r>
              <w:rPr>
                <w:rFonts w:eastAsiaTheme="minorHAnsi"/>
                <w:sz w:val="28"/>
                <w:szCs w:val="28"/>
                <w:lang w:eastAsia="en-US"/>
              </w:rPr>
              <w:t>ИП, ЮЛ, ФЛ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Заявление о предоставлении муниципальной услуги, в случае если требуется утверждение схемы расположения земельного участка (приложение к регламенту – образец 6);</w:t>
            </w:r>
          </w:p>
          <w:p w:rsidR="002B6857" w:rsidRDefault="0022425D">
            <w:pPr>
              <w:jc w:val="both"/>
              <w:outlineLvl w:val="0"/>
              <w:rPr>
                <w:rFonts w:eastAsiaTheme="minorHAnsi"/>
                <w:sz w:val="28"/>
                <w:szCs w:val="28"/>
                <w:lang w:eastAsia="en-US"/>
              </w:rPr>
            </w:pPr>
            <w:r>
              <w:rPr>
                <w:rFonts w:eastAsiaTheme="minorHAnsi"/>
                <w:sz w:val="28"/>
                <w:szCs w:val="28"/>
                <w:lang w:eastAsia="en-US"/>
              </w:rPr>
              <w:t>Заявление о предоставлении муниципальной услуги</w:t>
            </w:r>
          </w:p>
          <w:p w:rsidR="002B6857" w:rsidRDefault="0022425D">
            <w:pPr>
              <w:jc w:val="both"/>
              <w:outlineLvl w:val="0"/>
              <w:rPr>
                <w:rFonts w:eastAsiaTheme="minorHAnsi"/>
                <w:sz w:val="28"/>
                <w:szCs w:val="28"/>
                <w:lang w:eastAsia="en-US"/>
              </w:rPr>
            </w:pPr>
            <w:r>
              <w:rPr>
                <w:rFonts w:eastAsiaTheme="minorHAnsi"/>
                <w:sz w:val="28"/>
                <w:szCs w:val="28"/>
                <w:lang w:eastAsia="en-US"/>
              </w:rPr>
              <w:lastRenderedPageBreak/>
              <w:t xml:space="preserve">в случае если утверждение схемы расположения земельного участка не требуется </w:t>
            </w:r>
          </w:p>
        </w:tc>
        <w:tc>
          <w:tcPr>
            <w:tcW w:w="3544" w:type="dxa"/>
          </w:tcPr>
          <w:p w:rsidR="002B6857" w:rsidRDefault="0022425D">
            <w:pPr>
              <w:jc w:val="both"/>
              <w:outlineLvl w:val="0"/>
              <w:rPr>
                <w:rFonts w:eastAsiaTheme="minorHAnsi"/>
                <w:sz w:val="28"/>
                <w:szCs w:val="28"/>
                <w:lang w:eastAsia="en-US"/>
              </w:rPr>
            </w:pPr>
            <w:r>
              <w:rPr>
                <w:rFonts w:eastAsiaTheme="minorHAnsi"/>
                <w:sz w:val="28"/>
                <w:szCs w:val="28"/>
                <w:lang w:eastAsia="en-US"/>
              </w:rPr>
              <w:lastRenderedPageBreak/>
              <w:t>ЕПГУ, ЭП, ПС, Л</w:t>
            </w:r>
          </w:p>
        </w:tc>
        <w:tc>
          <w:tcPr>
            <w:tcW w:w="2126" w:type="dxa"/>
          </w:tcPr>
          <w:p w:rsidR="002B6857" w:rsidRDefault="0022425D">
            <w:pPr>
              <w:jc w:val="both"/>
              <w:outlineLvl w:val="0"/>
              <w:rPr>
                <w:rFonts w:eastAsiaTheme="minorHAnsi"/>
                <w:sz w:val="28"/>
                <w:szCs w:val="28"/>
                <w:lang w:eastAsia="en-US"/>
              </w:rPr>
            </w:pPr>
            <w:r>
              <w:rPr>
                <w:rFonts w:eastAsiaTheme="minorHAnsi"/>
                <w:sz w:val="28"/>
                <w:szCs w:val="28"/>
                <w:lang w:eastAsia="en-US"/>
              </w:rPr>
              <w:t>[Все], Д(1)</w:t>
            </w:r>
          </w:p>
        </w:tc>
      </w:tr>
      <w:tr w:rsidR="002B6857">
        <w:tc>
          <w:tcPr>
            <w:tcW w:w="636" w:type="dxa"/>
          </w:tcPr>
          <w:p w:rsidR="002B6857" w:rsidRDefault="002B6857">
            <w:pPr>
              <w:ind w:firstLine="709"/>
              <w:jc w:val="both"/>
              <w:outlineLvl w:val="0"/>
              <w:rPr>
                <w:rFonts w:eastAsiaTheme="minorHAnsi"/>
                <w:sz w:val="28"/>
                <w:szCs w:val="28"/>
                <w:lang w:eastAsia="en-US"/>
              </w:rPr>
            </w:pPr>
          </w:p>
          <w:p w:rsidR="002B6857" w:rsidRDefault="002B6857">
            <w:pPr>
              <w:rPr>
                <w:rFonts w:eastAsiaTheme="minorHAnsi"/>
                <w:sz w:val="28"/>
                <w:szCs w:val="28"/>
                <w:lang w:eastAsia="en-US"/>
              </w:rPr>
            </w:pPr>
          </w:p>
          <w:p w:rsidR="002B6857" w:rsidRDefault="0022425D">
            <w:pPr>
              <w:rPr>
                <w:rFonts w:eastAsiaTheme="minorHAnsi"/>
                <w:sz w:val="28"/>
                <w:szCs w:val="28"/>
                <w:lang w:eastAsia="en-US"/>
              </w:rPr>
            </w:pPr>
            <w:r>
              <w:rPr>
                <w:rFonts w:eastAsiaTheme="minorHAnsi"/>
                <w:sz w:val="28"/>
                <w:szCs w:val="28"/>
                <w:lang w:eastAsia="en-US"/>
              </w:rPr>
              <w:t>2</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 ЮЛ, ФЛ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Документ, удостоверяющий личность заявителя: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p>
        </w:tc>
        <w:tc>
          <w:tcPr>
            <w:tcW w:w="3544" w:type="dxa"/>
          </w:tcPr>
          <w:p w:rsidR="002B6857" w:rsidRDefault="0022425D">
            <w:pPr>
              <w:jc w:val="both"/>
              <w:outlineLvl w:val="0"/>
              <w:rPr>
                <w:rFonts w:eastAsiaTheme="minorHAnsi"/>
                <w:sz w:val="28"/>
                <w:szCs w:val="28"/>
                <w:lang w:eastAsia="en-US"/>
              </w:rPr>
            </w:pPr>
            <w:r>
              <w:rPr>
                <w:rFonts w:eastAsiaTheme="minorHAnsi"/>
                <w:sz w:val="28"/>
                <w:szCs w:val="28"/>
                <w:lang w:eastAsia="en-US"/>
              </w:rPr>
              <w:t>ЕПГУ, ЭП, ПС, Л</w:t>
            </w:r>
          </w:p>
        </w:tc>
        <w:tc>
          <w:tcPr>
            <w:tcW w:w="2126" w:type="dxa"/>
          </w:tcPr>
          <w:p w:rsidR="002B6857" w:rsidRDefault="0022425D">
            <w:r>
              <w:t>[Все], Д(1)</w:t>
            </w:r>
          </w:p>
        </w:tc>
      </w:tr>
      <w:tr w:rsidR="002B6857">
        <w:trPr>
          <w:trHeight w:val="799"/>
        </w:trPr>
        <w:tc>
          <w:tcPr>
            <w:tcW w:w="636" w:type="dxa"/>
          </w:tcPr>
          <w:p w:rsidR="002B6857" w:rsidRDefault="002B6857">
            <w:pPr>
              <w:ind w:firstLine="709"/>
              <w:jc w:val="both"/>
              <w:outlineLvl w:val="0"/>
              <w:rPr>
                <w:rFonts w:eastAsiaTheme="minorHAnsi"/>
                <w:sz w:val="28"/>
                <w:szCs w:val="28"/>
                <w:lang w:eastAsia="en-US"/>
              </w:rPr>
            </w:pPr>
          </w:p>
          <w:p w:rsidR="002B6857" w:rsidRDefault="0022425D">
            <w:pPr>
              <w:rPr>
                <w:rFonts w:eastAsiaTheme="minorHAnsi"/>
                <w:sz w:val="28"/>
                <w:szCs w:val="28"/>
                <w:lang w:eastAsia="en-US"/>
              </w:rPr>
            </w:pPr>
            <w:r>
              <w:rPr>
                <w:rFonts w:eastAsiaTheme="minorHAnsi"/>
                <w:sz w:val="28"/>
                <w:szCs w:val="28"/>
                <w:lang w:eastAsia="en-US"/>
              </w:rPr>
              <w:t>3</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ЮЛ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Учредительные документы (при обращении юридического лица);</w:t>
            </w:r>
          </w:p>
        </w:tc>
        <w:tc>
          <w:tcPr>
            <w:tcW w:w="3544" w:type="dxa"/>
          </w:tcPr>
          <w:p w:rsidR="002B6857" w:rsidRDefault="0022425D">
            <w:pPr>
              <w:jc w:val="both"/>
              <w:outlineLvl w:val="0"/>
              <w:rPr>
                <w:rFonts w:eastAsiaTheme="minorHAnsi"/>
                <w:sz w:val="28"/>
                <w:szCs w:val="28"/>
                <w:lang w:eastAsia="en-US"/>
              </w:rPr>
            </w:pPr>
            <w:r>
              <w:rPr>
                <w:rFonts w:eastAsiaTheme="minorHAnsi"/>
                <w:sz w:val="28"/>
                <w:szCs w:val="28"/>
                <w:lang w:eastAsia="en-US"/>
              </w:rPr>
              <w:t>ЕПГУ, ЭП, ПС, Л</w:t>
            </w:r>
          </w:p>
        </w:tc>
        <w:tc>
          <w:tcPr>
            <w:tcW w:w="2126" w:type="dxa"/>
          </w:tcPr>
          <w:p w:rsidR="002B6857" w:rsidRDefault="0022425D">
            <w:r>
              <w:t>[Все], Д(1)</w:t>
            </w:r>
          </w:p>
        </w:tc>
      </w:tr>
      <w:tr w:rsidR="002B6857">
        <w:tc>
          <w:tcPr>
            <w:tcW w:w="636" w:type="dxa"/>
          </w:tcPr>
          <w:p w:rsidR="002B6857" w:rsidRDefault="002B6857">
            <w:pPr>
              <w:ind w:firstLine="709"/>
              <w:jc w:val="both"/>
              <w:outlineLvl w:val="0"/>
              <w:rPr>
                <w:rFonts w:eastAsiaTheme="minorHAnsi"/>
                <w:sz w:val="28"/>
                <w:szCs w:val="28"/>
                <w:lang w:eastAsia="en-US"/>
              </w:rPr>
            </w:pPr>
          </w:p>
          <w:p w:rsidR="002B6857" w:rsidRDefault="0022425D">
            <w:pPr>
              <w:rPr>
                <w:rFonts w:eastAsiaTheme="minorHAnsi"/>
                <w:sz w:val="28"/>
                <w:szCs w:val="28"/>
                <w:lang w:eastAsia="en-US"/>
              </w:rPr>
            </w:pPr>
            <w:r>
              <w:rPr>
                <w:rFonts w:eastAsiaTheme="minorHAnsi"/>
                <w:sz w:val="28"/>
                <w:szCs w:val="28"/>
                <w:lang w:eastAsia="en-US"/>
              </w:rPr>
              <w:t>4</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П(з)  ИП, ЮЛ, ФЛ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Документ, удостоверяющий право (полномочия) представителя юридического лица, индивидуального предпринимателя, физического лица, если с заявлением обращается представитель заявителя.</w:t>
            </w:r>
          </w:p>
          <w:p w:rsidR="002B6857" w:rsidRDefault="0022425D">
            <w:pPr>
              <w:jc w:val="both"/>
              <w:outlineLvl w:val="0"/>
              <w:rPr>
                <w:rFonts w:eastAsiaTheme="minorHAnsi"/>
                <w:sz w:val="28"/>
                <w:szCs w:val="28"/>
                <w:lang w:eastAsia="en-US"/>
              </w:rPr>
            </w:pPr>
            <w:r>
              <w:rPr>
                <w:rFonts w:eastAsiaTheme="minorHAnsi"/>
                <w:sz w:val="28"/>
                <w:szCs w:val="28"/>
                <w:lang w:eastAsia="en-US"/>
              </w:rPr>
              <w:t xml:space="preserve">Представитель заявителя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(тип доверенности: доверенность, </w:t>
            </w:r>
            <w:r>
              <w:rPr>
                <w:rFonts w:eastAsiaTheme="minorHAnsi"/>
                <w:sz w:val="28"/>
                <w:szCs w:val="28"/>
                <w:lang w:eastAsia="en-US"/>
              </w:rPr>
              <w:lastRenderedPageBreak/>
              <w:t>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консульским должностным лицом, уполномоченным на совершение этих действий; доверенность, удостоверенную в соответствии с пунктом 2 статьи 185.1 Гражданского кодекса Российской Федерации и являющуюся приравненной к нотариальной; доверенность в простой письменной форме);</w:t>
            </w:r>
          </w:p>
        </w:tc>
        <w:tc>
          <w:tcPr>
            <w:tcW w:w="3544" w:type="dxa"/>
          </w:tcPr>
          <w:p w:rsidR="002B6857" w:rsidRDefault="0022425D">
            <w:pPr>
              <w:jc w:val="both"/>
              <w:outlineLvl w:val="0"/>
              <w:rPr>
                <w:rFonts w:eastAsiaTheme="minorHAnsi"/>
                <w:sz w:val="28"/>
                <w:szCs w:val="28"/>
                <w:lang w:eastAsia="en-US"/>
              </w:rPr>
            </w:pPr>
            <w:r>
              <w:rPr>
                <w:rFonts w:eastAsiaTheme="minorHAnsi"/>
                <w:sz w:val="28"/>
                <w:szCs w:val="28"/>
                <w:lang w:eastAsia="en-US"/>
              </w:rPr>
              <w:lastRenderedPageBreak/>
              <w:t>ЕПГУ, ЭП, ПС, Л</w:t>
            </w:r>
          </w:p>
        </w:tc>
        <w:tc>
          <w:tcPr>
            <w:tcW w:w="2126" w:type="dxa"/>
          </w:tcPr>
          <w:p w:rsidR="002B6857" w:rsidRDefault="0022425D">
            <w:r>
              <w:t>[Все], Д(1)</w:t>
            </w:r>
          </w:p>
        </w:tc>
      </w:tr>
      <w:tr w:rsidR="002B6857">
        <w:tc>
          <w:tcPr>
            <w:tcW w:w="636" w:type="dxa"/>
          </w:tcPr>
          <w:p w:rsidR="002B6857" w:rsidRDefault="002B6857">
            <w:pPr>
              <w:ind w:firstLine="709"/>
              <w:jc w:val="both"/>
              <w:outlineLvl w:val="0"/>
              <w:rPr>
                <w:rFonts w:eastAsiaTheme="minorHAnsi"/>
                <w:sz w:val="28"/>
                <w:szCs w:val="28"/>
                <w:lang w:eastAsia="en-US"/>
              </w:rPr>
            </w:pP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1А-3А</w:t>
            </w:r>
          </w:p>
        </w:tc>
        <w:tc>
          <w:tcPr>
            <w:tcW w:w="5520" w:type="dxa"/>
          </w:tcPr>
          <w:p w:rsidR="002B6857" w:rsidRDefault="0022425D">
            <w:pPr>
              <w:tabs>
                <w:tab w:val="left" w:pos="1785"/>
              </w:tabs>
              <w:jc w:val="both"/>
              <w:outlineLvl w:val="0"/>
              <w:rPr>
                <w:rFonts w:eastAsiaTheme="minorHAnsi"/>
                <w:sz w:val="28"/>
                <w:szCs w:val="28"/>
                <w:lang w:eastAsia="en-US"/>
              </w:rPr>
            </w:pPr>
            <w:r>
              <w:rPr>
                <w:sz w:val="28"/>
                <w:szCs w:val="28"/>
              </w:rPr>
              <w:t>Схема расположения земельного участка;</w:t>
            </w:r>
          </w:p>
        </w:tc>
        <w:tc>
          <w:tcPr>
            <w:tcW w:w="3544" w:type="dxa"/>
          </w:tcPr>
          <w:p w:rsidR="002B6857" w:rsidRDefault="0022425D">
            <w:r>
              <w:t xml:space="preserve">ЕПГУ, </w:t>
            </w:r>
            <w:r>
              <w:rPr>
                <w:rFonts w:eastAsiaTheme="minorHAnsi"/>
                <w:sz w:val="28"/>
                <w:szCs w:val="28"/>
                <w:lang w:eastAsia="en-US"/>
              </w:rPr>
              <w:t>ЭП</w:t>
            </w:r>
            <w:r>
              <w:t>, ПС, Л</w:t>
            </w:r>
          </w:p>
        </w:tc>
        <w:tc>
          <w:tcPr>
            <w:tcW w:w="2126" w:type="dxa"/>
          </w:tcPr>
          <w:p w:rsidR="002B6857" w:rsidRDefault="0022425D">
            <w:pPr>
              <w:jc w:val="both"/>
              <w:outlineLvl w:val="0"/>
              <w:rPr>
                <w:rFonts w:eastAsiaTheme="minorHAnsi"/>
                <w:sz w:val="28"/>
                <w:szCs w:val="28"/>
                <w:lang w:eastAsia="en-US"/>
              </w:rPr>
            </w:pPr>
            <w:r>
              <w:rPr>
                <w:rFonts w:eastAsiaTheme="minorHAnsi"/>
                <w:sz w:val="28"/>
                <w:szCs w:val="28"/>
                <w:lang w:eastAsia="en-US"/>
              </w:rPr>
              <w:t>[Все], Д(1)</w:t>
            </w:r>
          </w:p>
        </w:tc>
      </w:tr>
      <w:tr w:rsidR="002B6857">
        <w:tc>
          <w:tcPr>
            <w:tcW w:w="636" w:type="dxa"/>
          </w:tcPr>
          <w:p w:rsidR="002B6857" w:rsidRDefault="002B6857">
            <w:pPr>
              <w:ind w:firstLine="709"/>
              <w:jc w:val="both"/>
              <w:outlineLvl w:val="0"/>
              <w:rPr>
                <w:rFonts w:eastAsiaTheme="minorHAnsi"/>
                <w:sz w:val="28"/>
                <w:szCs w:val="28"/>
                <w:lang w:eastAsia="en-US"/>
              </w:rPr>
            </w:pP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1А-3А</w:t>
            </w:r>
          </w:p>
        </w:tc>
        <w:tc>
          <w:tcPr>
            <w:tcW w:w="5520" w:type="dxa"/>
          </w:tcPr>
          <w:p w:rsidR="002B6857" w:rsidRDefault="0022425D">
            <w:pPr>
              <w:tabs>
                <w:tab w:val="left" w:pos="1785"/>
              </w:tabs>
              <w:jc w:val="both"/>
              <w:outlineLvl w:val="0"/>
              <w:rPr>
                <w:sz w:val="28"/>
                <w:szCs w:val="28"/>
              </w:rPr>
            </w:pPr>
            <w:r>
              <w:rPr>
                <w:color w:val="000000" w:themeColor="text1"/>
                <w:sz w:val="28"/>
                <w:szCs w:val="28"/>
              </w:rPr>
              <w:t>Согласие землепользователей, землевладельцев, арендаторов на образование земельных участков;</w:t>
            </w:r>
          </w:p>
        </w:tc>
        <w:tc>
          <w:tcPr>
            <w:tcW w:w="3544" w:type="dxa"/>
          </w:tcPr>
          <w:p w:rsidR="002B6857" w:rsidRDefault="0022425D">
            <w:r>
              <w:t xml:space="preserve">ЕПГУ, </w:t>
            </w:r>
            <w:r>
              <w:rPr>
                <w:rFonts w:eastAsiaTheme="minorHAnsi"/>
                <w:sz w:val="28"/>
                <w:szCs w:val="28"/>
                <w:lang w:eastAsia="en-US"/>
              </w:rPr>
              <w:t>ЭП,</w:t>
            </w:r>
            <w:r>
              <w:t xml:space="preserve"> ПС, Л</w:t>
            </w:r>
          </w:p>
        </w:tc>
        <w:tc>
          <w:tcPr>
            <w:tcW w:w="2126" w:type="dxa"/>
          </w:tcPr>
          <w:p w:rsidR="002B6857" w:rsidRDefault="0022425D">
            <w:pPr>
              <w:jc w:val="both"/>
              <w:outlineLvl w:val="0"/>
              <w:rPr>
                <w:rFonts w:eastAsiaTheme="minorHAnsi"/>
                <w:sz w:val="28"/>
                <w:szCs w:val="28"/>
                <w:lang w:eastAsia="en-US"/>
              </w:rPr>
            </w:pPr>
            <w:r>
              <w:rPr>
                <w:rFonts w:eastAsiaTheme="minorHAnsi"/>
                <w:sz w:val="28"/>
                <w:szCs w:val="28"/>
                <w:lang w:eastAsia="en-US"/>
              </w:rPr>
              <w:t>[Все], Д(1)</w:t>
            </w:r>
          </w:p>
        </w:tc>
      </w:tr>
      <w:tr w:rsidR="002B6857">
        <w:tc>
          <w:tcPr>
            <w:tcW w:w="636" w:type="dxa"/>
          </w:tcPr>
          <w:p w:rsidR="002B6857" w:rsidRDefault="002B6857">
            <w:pPr>
              <w:ind w:firstLine="709"/>
              <w:jc w:val="both"/>
              <w:outlineLvl w:val="0"/>
              <w:rPr>
                <w:rFonts w:eastAsiaTheme="minorHAnsi"/>
                <w:sz w:val="28"/>
                <w:szCs w:val="28"/>
                <w:lang w:eastAsia="en-US"/>
              </w:rPr>
            </w:pP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1А-3А</w:t>
            </w:r>
          </w:p>
        </w:tc>
        <w:tc>
          <w:tcPr>
            <w:tcW w:w="5520" w:type="dxa"/>
          </w:tcPr>
          <w:p w:rsidR="002B6857" w:rsidRDefault="0022425D">
            <w:pPr>
              <w:tabs>
                <w:tab w:val="left" w:pos="1785"/>
              </w:tabs>
              <w:jc w:val="both"/>
              <w:outlineLvl w:val="0"/>
              <w:rPr>
                <w:color w:val="000000" w:themeColor="text1"/>
                <w:sz w:val="28"/>
                <w:szCs w:val="28"/>
              </w:rPr>
            </w:pPr>
            <w:r>
              <w:rPr>
                <w:color w:val="000000" w:themeColor="text1"/>
                <w:sz w:val="28"/>
                <w:szCs w:val="28"/>
              </w:rPr>
              <w:t>Согласие залогодержателей исходных земельных участков.</w:t>
            </w:r>
          </w:p>
        </w:tc>
        <w:tc>
          <w:tcPr>
            <w:tcW w:w="3544" w:type="dxa"/>
          </w:tcPr>
          <w:p w:rsidR="002B6857" w:rsidRDefault="0022425D">
            <w:r>
              <w:t xml:space="preserve">ЕПГУ, </w:t>
            </w:r>
            <w:r>
              <w:rPr>
                <w:rFonts w:eastAsiaTheme="minorHAnsi"/>
                <w:sz w:val="28"/>
                <w:szCs w:val="28"/>
                <w:lang w:eastAsia="en-US"/>
              </w:rPr>
              <w:t>ЭП</w:t>
            </w:r>
            <w:r>
              <w:t>, ПС, Л</w:t>
            </w:r>
          </w:p>
        </w:tc>
        <w:tc>
          <w:tcPr>
            <w:tcW w:w="2126" w:type="dxa"/>
          </w:tcPr>
          <w:p w:rsidR="002B6857" w:rsidRDefault="0022425D">
            <w:pPr>
              <w:jc w:val="both"/>
              <w:outlineLvl w:val="0"/>
              <w:rPr>
                <w:rFonts w:eastAsiaTheme="minorHAnsi"/>
                <w:sz w:val="28"/>
                <w:szCs w:val="28"/>
                <w:lang w:eastAsia="en-US"/>
              </w:rPr>
            </w:pPr>
            <w:r>
              <w:rPr>
                <w:rFonts w:eastAsiaTheme="minorHAnsi"/>
                <w:sz w:val="28"/>
                <w:szCs w:val="28"/>
                <w:lang w:eastAsia="en-US"/>
              </w:rPr>
              <w:t>[Все], Д(1)</w:t>
            </w:r>
          </w:p>
        </w:tc>
      </w:tr>
      <w:tr w:rsidR="002B6857">
        <w:tc>
          <w:tcPr>
            <w:tcW w:w="14567" w:type="dxa"/>
            <w:gridSpan w:val="5"/>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xml:space="preserve">Исчерпывающий перечень документов, необходимых в соответствии с законодательством или иными нормативными правовыми актами для предоставления </w:t>
            </w:r>
            <w:r>
              <w:rPr>
                <w:sz w:val="28"/>
                <w:szCs w:val="28"/>
              </w:rPr>
              <w:t>муниципальной</w:t>
            </w:r>
            <w:r>
              <w:rPr>
                <w:rFonts w:eastAsiaTheme="minorHAnsi"/>
                <w:sz w:val="28"/>
                <w:szCs w:val="28"/>
                <w:lang w:eastAsia="en-US"/>
              </w:rPr>
              <w:t xml:space="preserve">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lastRenderedPageBreak/>
              <w:t>1</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ЮЛ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Выписка из Единого государственного реестра юридических лиц;</w:t>
            </w:r>
          </w:p>
        </w:tc>
        <w:tc>
          <w:tcPr>
            <w:tcW w:w="3544" w:type="dxa"/>
          </w:tcPr>
          <w:p w:rsidR="002B6857" w:rsidRDefault="0022425D">
            <w:r>
              <w:t xml:space="preserve">ЕПГУ, </w:t>
            </w:r>
            <w:r>
              <w:rPr>
                <w:rFonts w:eastAsiaTheme="minorHAnsi"/>
                <w:sz w:val="28"/>
                <w:szCs w:val="28"/>
                <w:lang w:eastAsia="en-US"/>
              </w:rPr>
              <w:t>ЭП</w:t>
            </w:r>
            <w:r>
              <w:t>, ПС, Л</w:t>
            </w:r>
          </w:p>
        </w:tc>
        <w:tc>
          <w:tcPr>
            <w:tcW w:w="2126" w:type="dxa"/>
          </w:tcPr>
          <w:p w:rsidR="002B6857" w:rsidRDefault="0022425D">
            <w:pPr>
              <w:jc w:val="both"/>
              <w:outlineLvl w:val="0"/>
              <w:rPr>
                <w:rFonts w:eastAsiaTheme="minorHAnsi"/>
                <w:sz w:val="28"/>
                <w:szCs w:val="28"/>
                <w:lang w:eastAsia="en-US"/>
              </w:rPr>
            </w:pPr>
            <w:r>
              <w:rPr>
                <w:rFonts w:eastAsiaTheme="minorHAnsi"/>
                <w:sz w:val="28"/>
                <w:szCs w:val="28"/>
                <w:lang w:eastAsia="en-US"/>
              </w:rPr>
              <w:t>[Все], Д(1)</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2</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Выписка из Единого государственного реестра индивидуальных предпринимателей;</w:t>
            </w:r>
          </w:p>
        </w:tc>
        <w:tc>
          <w:tcPr>
            <w:tcW w:w="3544" w:type="dxa"/>
          </w:tcPr>
          <w:p w:rsidR="002B6857" w:rsidRDefault="0022425D">
            <w:r>
              <w:t xml:space="preserve">ЕПГУ, </w:t>
            </w:r>
            <w:r>
              <w:rPr>
                <w:rFonts w:eastAsiaTheme="minorHAnsi"/>
                <w:sz w:val="28"/>
                <w:szCs w:val="28"/>
                <w:lang w:eastAsia="en-US"/>
              </w:rPr>
              <w:t>ЭП</w:t>
            </w:r>
            <w:r>
              <w:t>, ПС, Л</w:t>
            </w:r>
          </w:p>
        </w:tc>
        <w:tc>
          <w:tcPr>
            <w:tcW w:w="2126" w:type="dxa"/>
          </w:tcPr>
          <w:p w:rsidR="002B6857" w:rsidRDefault="0022425D">
            <w:r>
              <w:t>[Все], Д(1)</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3</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 ЮЛ, ФЛ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Выписка из Единого государственного реестра недвижимости об объекте недвижимости (ЕГРН);</w:t>
            </w:r>
          </w:p>
        </w:tc>
        <w:tc>
          <w:tcPr>
            <w:tcW w:w="3544" w:type="dxa"/>
          </w:tcPr>
          <w:p w:rsidR="002B6857" w:rsidRDefault="0022425D">
            <w:r>
              <w:t xml:space="preserve">ЕПГУ, </w:t>
            </w:r>
            <w:r>
              <w:rPr>
                <w:rFonts w:eastAsiaTheme="minorHAnsi"/>
                <w:sz w:val="28"/>
                <w:szCs w:val="28"/>
                <w:lang w:eastAsia="en-US"/>
              </w:rPr>
              <w:t>ЭП</w:t>
            </w:r>
            <w:r>
              <w:t>, ПС, Л</w:t>
            </w:r>
          </w:p>
        </w:tc>
        <w:tc>
          <w:tcPr>
            <w:tcW w:w="2126" w:type="dxa"/>
          </w:tcPr>
          <w:p w:rsidR="002B6857" w:rsidRDefault="0022425D">
            <w:r>
              <w:t>[Все], Д(1)</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4</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 ЮЛ, ФЛ</w:t>
            </w:r>
          </w:p>
        </w:tc>
        <w:tc>
          <w:tcPr>
            <w:tcW w:w="5520" w:type="dxa"/>
          </w:tcPr>
          <w:p w:rsidR="002B6857" w:rsidRDefault="0022425D">
            <w:pPr>
              <w:jc w:val="both"/>
              <w:outlineLvl w:val="0"/>
              <w:rPr>
                <w:rFonts w:eastAsiaTheme="minorHAnsi"/>
                <w:sz w:val="28"/>
                <w:szCs w:val="28"/>
                <w:lang w:eastAsia="en-US"/>
              </w:rPr>
            </w:pPr>
            <w:r>
              <w:rPr>
                <w:rFonts w:eastAsiaTheme="minorHAnsi"/>
                <w:sz w:val="28"/>
                <w:szCs w:val="28"/>
                <w:lang w:eastAsia="en-US"/>
              </w:rPr>
              <w:t>Сведения, удостоверяющие право заявителя на проведение работ по геологическому изучению недр;</w:t>
            </w:r>
          </w:p>
        </w:tc>
        <w:tc>
          <w:tcPr>
            <w:tcW w:w="3544" w:type="dxa"/>
          </w:tcPr>
          <w:p w:rsidR="002B6857" w:rsidRDefault="0022425D">
            <w:r>
              <w:t xml:space="preserve">ЕПГУ, </w:t>
            </w:r>
            <w:r>
              <w:rPr>
                <w:rFonts w:eastAsiaTheme="minorHAnsi"/>
                <w:sz w:val="28"/>
                <w:szCs w:val="28"/>
                <w:lang w:eastAsia="en-US"/>
              </w:rPr>
              <w:t>ЭП</w:t>
            </w:r>
            <w:r>
              <w:t>, ПС, Л</w:t>
            </w:r>
          </w:p>
        </w:tc>
        <w:tc>
          <w:tcPr>
            <w:tcW w:w="2126" w:type="dxa"/>
          </w:tcPr>
          <w:p w:rsidR="002B6857" w:rsidRDefault="0022425D">
            <w:r>
              <w:t>[Все], Д(1)</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5</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 ЮЛ, ФЛ</w:t>
            </w:r>
          </w:p>
        </w:tc>
        <w:tc>
          <w:tcPr>
            <w:tcW w:w="5520" w:type="dxa"/>
          </w:tcPr>
          <w:p w:rsidR="002B6857" w:rsidRDefault="0022425D">
            <w:pPr>
              <w:jc w:val="both"/>
              <w:outlineLvl w:val="0"/>
              <w:rPr>
                <w:rFonts w:eastAsiaTheme="minorHAnsi"/>
                <w:sz w:val="28"/>
                <w:szCs w:val="28"/>
                <w:lang w:eastAsia="en-US"/>
              </w:rPr>
            </w:pPr>
            <w:r>
              <w:rPr>
                <w:sz w:val="28"/>
                <w:szCs w:val="28"/>
              </w:rPr>
              <w:t>Информация о наличии градостроительного плана земельного участка (если в соответствии с основным видом разрешенного использования земельного участка предусматривается возможность строительства зданий, сооружений);</w:t>
            </w:r>
          </w:p>
        </w:tc>
        <w:tc>
          <w:tcPr>
            <w:tcW w:w="3544" w:type="dxa"/>
          </w:tcPr>
          <w:p w:rsidR="002B6857" w:rsidRDefault="0022425D">
            <w:r>
              <w:t xml:space="preserve">ЕПГУ, </w:t>
            </w:r>
            <w:r>
              <w:rPr>
                <w:rFonts w:eastAsiaTheme="minorHAnsi"/>
                <w:sz w:val="28"/>
                <w:szCs w:val="28"/>
                <w:lang w:eastAsia="en-US"/>
              </w:rPr>
              <w:t>ЭП</w:t>
            </w:r>
            <w:r>
              <w:t>, ПС, Л</w:t>
            </w:r>
          </w:p>
        </w:tc>
        <w:tc>
          <w:tcPr>
            <w:tcW w:w="2126" w:type="dxa"/>
          </w:tcPr>
          <w:p w:rsidR="002B6857" w:rsidRDefault="0022425D">
            <w:r>
              <w:t>[Все], Д(1)</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6</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 ЮЛ, ФЛ</w:t>
            </w:r>
          </w:p>
        </w:tc>
        <w:tc>
          <w:tcPr>
            <w:tcW w:w="5520" w:type="dxa"/>
          </w:tcPr>
          <w:p w:rsidR="002B6857" w:rsidRDefault="0022425D">
            <w:pPr>
              <w:jc w:val="both"/>
              <w:outlineLvl w:val="0"/>
              <w:rPr>
                <w:sz w:val="28"/>
                <w:szCs w:val="28"/>
              </w:rPr>
            </w:pPr>
            <w:r>
              <w:rPr>
                <w:sz w:val="28"/>
                <w:szCs w:val="28"/>
              </w:rPr>
              <w:t>Сведения из Федеральной государственной информационной системы территориального планирования;</w:t>
            </w:r>
          </w:p>
        </w:tc>
        <w:tc>
          <w:tcPr>
            <w:tcW w:w="3544" w:type="dxa"/>
          </w:tcPr>
          <w:p w:rsidR="002B6857" w:rsidRDefault="0022425D">
            <w:r>
              <w:t xml:space="preserve">ЕПГУ, </w:t>
            </w:r>
            <w:r>
              <w:rPr>
                <w:rFonts w:eastAsiaTheme="minorHAnsi"/>
                <w:sz w:val="28"/>
                <w:szCs w:val="28"/>
                <w:lang w:eastAsia="en-US"/>
              </w:rPr>
              <w:t>ЭП</w:t>
            </w:r>
            <w:r>
              <w:t>, ПС, Л</w:t>
            </w:r>
          </w:p>
        </w:tc>
        <w:tc>
          <w:tcPr>
            <w:tcW w:w="2126" w:type="dxa"/>
          </w:tcPr>
          <w:p w:rsidR="002B6857" w:rsidRDefault="0022425D">
            <w:r>
              <w:t>[Все], Д(1)</w:t>
            </w:r>
          </w:p>
        </w:tc>
      </w:tr>
      <w:tr w:rsidR="002B6857">
        <w:tc>
          <w:tcPr>
            <w:tcW w:w="636" w:type="dxa"/>
          </w:tcPr>
          <w:p w:rsidR="002B6857" w:rsidRDefault="0022425D">
            <w:pPr>
              <w:jc w:val="both"/>
              <w:outlineLvl w:val="0"/>
              <w:rPr>
                <w:rFonts w:eastAsiaTheme="minorHAnsi"/>
                <w:sz w:val="28"/>
                <w:szCs w:val="28"/>
                <w:lang w:eastAsia="en-US"/>
              </w:rPr>
            </w:pPr>
            <w:r>
              <w:rPr>
                <w:rFonts w:eastAsiaTheme="minorHAnsi"/>
                <w:sz w:val="28"/>
                <w:szCs w:val="28"/>
                <w:lang w:eastAsia="en-US"/>
              </w:rPr>
              <w:t>7</w:t>
            </w:r>
          </w:p>
        </w:tc>
        <w:tc>
          <w:tcPr>
            <w:tcW w:w="2741" w:type="dxa"/>
          </w:tcPr>
          <w:p w:rsidR="002B6857" w:rsidRDefault="0022425D">
            <w:pPr>
              <w:jc w:val="both"/>
              <w:outlineLvl w:val="0"/>
              <w:rPr>
                <w:rFonts w:eastAsiaTheme="minorHAnsi"/>
                <w:sz w:val="28"/>
                <w:szCs w:val="28"/>
                <w:lang w:eastAsia="en-US"/>
              </w:rPr>
            </w:pPr>
            <w:r>
              <w:rPr>
                <w:rFonts w:eastAsiaTheme="minorHAnsi"/>
                <w:sz w:val="28"/>
                <w:szCs w:val="28"/>
                <w:lang w:eastAsia="en-US"/>
              </w:rPr>
              <w:t>ИП, ЮЛ, ФЛ</w:t>
            </w:r>
          </w:p>
        </w:tc>
        <w:tc>
          <w:tcPr>
            <w:tcW w:w="5520" w:type="dxa"/>
          </w:tcPr>
          <w:p w:rsidR="002B6857" w:rsidRDefault="0022425D">
            <w:pPr>
              <w:jc w:val="both"/>
              <w:outlineLvl w:val="0"/>
              <w:rPr>
                <w:sz w:val="28"/>
                <w:szCs w:val="28"/>
              </w:rPr>
            </w:pPr>
            <w:r>
              <w:rPr>
                <w:sz w:val="28"/>
                <w:szCs w:val="28"/>
              </w:rPr>
              <w:t>Согласование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tc>
        <w:tc>
          <w:tcPr>
            <w:tcW w:w="3544" w:type="dxa"/>
          </w:tcPr>
          <w:p w:rsidR="002B6857" w:rsidRDefault="0022425D">
            <w:r>
              <w:t xml:space="preserve">ЕПГУ, </w:t>
            </w:r>
            <w:r>
              <w:rPr>
                <w:rFonts w:eastAsiaTheme="minorHAnsi"/>
                <w:sz w:val="28"/>
                <w:szCs w:val="28"/>
                <w:lang w:eastAsia="en-US"/>
              </w:rPr>
              <w:t>ЭП</w:t>
            </w:r>
            <w:r>
              <w:t>, ПС, Л</w:t>
            </w:r>
          </w:p>
        </w:tc>
        <w:tc>
          <w:tcPr>
            <w:tcW w:w="2126" w:type="dxa"/>
          </w:tcPr>
          <w:p w:rsidR="002B6857" w:rsidRDefault="0022425D">
            <w:r>
              <w:t>[Все], Д(1)</w:t>
            </w:r>
          </w:p>
        </w:tc>
      </w:tr>
    </w:tbl>
    <w:p w:rsidR="002B6857" w:rsidRDefault="002B6857">
      <w:pPr>
        <w:ind w:firstLine="709"/>
        <w:jc w:val="both"/>
        <w:outlineLvl w:val="0"/>
        <w:rPr>
          <w:rFonts w:eastAsiaTheme="minorHAnsi"/>
          <w:sz w:val="28"/>
          <w:szCs w:val="28"/>
          <w:lang w:eastAsia="en-US"/>
        </w:rPr>
      </w:pPr>
    </w:p>
    <w:p w:rsidR="002B6857" w:rsidRDefault="0022425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t>Исчерпывающий перечень оснований для отказа в приеме заявления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2B6857" w:rsidRDefault="002B6857">
      <w:pPr>
        <w:jc w:val="both"/>
        <w:outlineLvl w:val="0"/>
        <w:rPr>
          <w:rFonts w:eastAsiaTheme="minorHAnsi"/>
          <w:sz w:val="28"/>
          <w:szCs w:val="28"/>
          <w:lang w:eastAsia="en-US"/>
        </w:rPr>
      </w:pPr>
    </w:p>
    <w:p w:rsidR="002836DB" w:rsidRDefault="002836DB">
      <w:pPr>
        <w:jc w:val="both"/>
        <w:outlineLvl w:val="0"/>
        <w:rPr>
          <w:rFonts w:eastAsiaTheme="minorHAnsi"/>
          <w:sz w:val="28"/>
          <w:szCs w:val="28"/>
          <w:lang w:eastAsia="en-US"/>
        </w:rPr>
      </w:pPr>
    </w:p>
    <w:p w:rsidR="002836DB" w:rsidRDefault="002836DB">
      <w:pPr>
        <w:jc w:val="both"/>
        <w:outlineLvl w:val="0"/>
        <w:rPr>
          <w:rFonts w:eastAsiaTheme="minorHAnsi"/>
          <w:sz w:val="28"/>
          <w:szCs w:val="28"/>
          <w:lang w:eastAsia="en-US"/>
        </w:rPr>
      </w:pPr>
    </w:p>
    <w:p w:rsidR="002836DB" w:rsidRDefault="002836DB">
      <w:pPr>
        <w:jc w:val="both"/>
        <w:outlineLvl w:val="0"/>
        <w:rPr>
          <w:rFonts w:eastAsiaTheme="minorHAnsi"/>
          <w:sz w:val="28"/>
          <w:szCs w:val="28"/>
          <w:lang w:eastAsia="en-US"/>
        </w:rPr>
      </w:pPr>
    </w:p>
    <w:p w:rsidR="002B6857" w:rsidRDefault="0022425D">
      <w:pPr>
        <w:ind w:firstLine="709"/>
        <w:jc w:val="right"/>
        <w:outlineLvl w:val="0"/>
        <w:rPr>
          <w:rFonts w:eastAsiaTheme="minorHAnsi"/>
          <w:sz w:val="28"/>
          <w:szCs w:val="28"/>
          <w:lang w:eastAsia="en-US"/>
        </w:rPr>
      </w:pPr>
      <w:r>
        <w:rPr>
          <w:rFonts w:eastAsiaTheme="minorHAnsi"/>
          <w:sz w:val="28"/>
          <w:szCs w:val="28"/>
          <w:lang w:eastAsia="en-US"/>
        </w:rPr>
        <w:t>Таблица № 3</w:t>
      </w:r>
    </w:p>
    <w:tbl>
      <w:tblPr>
        <w:tblStyle w:val="afe"/>
        <w:tblW w:w="0" w:type="auto"/>
        <w:tblLook w:val="04A0" w:firstRow="1" w:lastRow="0" w:firstColumn="1" w:lastColumn="0" w:noHBand="0" w:noVBand="1"/>
      </w:tblPr>
      <w:tblGrid>
        <w:gridCol w:w="1193"/>
        <w:gridCol w:w="9120"/>
        <w:gridCol w:w="4247"/>
      </w:tblGrid>
      <w:tr w:rsidR="002B6857">
        <w:tc>
          <w:tcPr>
            <w:tcW w:w="846"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п/п</w:t>
            </w:r>
          </w:p>
        </w:tc>
        <w:tc>
          <w:tcPr>
            <w:tcW w:w="9498" w:type="dxa"/>
          </w:tcPr>
          <w:p w:rsidR="002B6857" w:rsidRDefault="0022425D">
            <w:pPr>
              <w:jc w:val="both"/>
              <w:outlineLvl w:val="0"/>
              <w:rPr>
                <w:rFonts w:eastAsiaTheme="minorHAnsi"/>
                <w:sz w:val="28"/>
                <w:szCs w:val="28"/>
                <w:lang w:eastAsia="en-US"/>
              </w:rPr>
            </w:pPr>
            <w:r>
              <w:rPr>
                <w:rFonts w:eastAsiaTheme="minorHAnsi"/>
                <w:sz w:val="28"/>
                <w:szCs w:val="28"/>
                <w:lang w:eastAsia="en-US"/>
              </w:rPr>
              <w:t>Перечень оснований</w:t>
            </w:r>
          </w:p>
        </w:tc>
        <w:tc>
          <w:tcPr>
            <w:tcW w:w="4394" w:type="dxa"/>
          </w:tcPr>
          <w:p w:rsidR="002B6857" w:rsidRDefault="0022425D">
            <w:pPr>
              <w:jc w:val="both"/>
              <w:outlineLvl w:val="0"/>
              <w:rPr>
                <w:rFonts w:eastAsiaTheme="minorHAnsi"/>
                <w:sz w:val="28"/>
                <w:szCs w:val="28"/>
                <w:lang w:eastAsia="en-US"/>
              </w:rPr>
            </w:pPr>
            <w:r>
              <w:rPr>
                <w:rFonts w:eastAsiaTheme="minorHAnsi"/>
                <w:sz w:val="28"/>
                <w:szCs w:val="28"/>
                <w:lang w:eastAsia="en-US"/>
              </w:rPr>
              <w:t>Идентификатор категорий (признаков) заявителей</w:t>
            </w:r>
          </w:p>
        </w:tc>
      </w:tr>
      <w:tr w:rsidR="002B6857">
        <w:tc>
          <w:tcPr>
            <w:tcW w:w="14738" w:type="dxa"/>
            <w:gridSpan w:val="3"/>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xml:space="preserve">Исчерпывающий перечень оснований для отказа в приеме заявления и документов, необходимых для предоставления </w:t>
            </w:r>
            <w:r>
              <w:rPr>
                <w:sz w:val="28"/>
                <w:szCs w:val="28"/>
              </w:rPr>
              <w:t>муниципальной</w:t>
            </w:r>
            <w:r>
              <w:rPr>
                <w:rFonts w:eastAsiaTheme="minorHAnsi"/>
                <w:sz w:val="28"/>
                <w:szCs w:val="28"/>
                <w:lang w:eastAsia="en-US"/>
              </w:rPr>
              <w:t xml:space="preserve"> услуги</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1</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Заявление подано лицом, не уполномоченным на осуществление таких действий.</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1А-3Б</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2</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Представленные заявителем документы недействительны/указанные в заявлении сведения недостоверны:</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 представленные документы утратили силу на момент обращения за услугой;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1А-3Б</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3</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Заявление на получение услуги оформлено не в соответствии с регламентом (Образец 6).</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1А-3Б</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4</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1А-3Б</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5</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1А-3Б</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6</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Неполное заполнение полей в форме заявления, в том числе в интерактивной форме заявления на ЕПГУ.</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1А-3Б</w:t>
            </w:r>
          </w:p>
        </w:tc>
      </w:tr>
      <w:tr w:rsidR="002B6857">
        <w:tc>
          <w:tcPr>
            <w:tcW w:w="14738" w:type="dxa"/>
            <w:gridSpan w:val="3"/>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Исчерпывающий перечень оснований для приостановления предоставления муниципальной услуги</w:t>
            </w:r>
          </w:p>
        </w:tc>
      </w:tr>
      <w:tr w:rsidR="002B6857">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lastRenderedPageBreak/>
              <w:t>1</w:t>
            </w:r>
          </w:p>
        </w:tc>
        <w:tc>
          <w:tcPr>
            <w:tcW w:w="9498" w:type="dxa"/>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Основание для приостановления предоставления муниципальной услуги:</w:t>
            </w:r>
          </w:p>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 если на момент поступления в ОМСУ заявления об утверждении схемы расположения земельного участка, на рассмотрении ОМСУ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1А-3А</w:t>
            </w:r>
          </w:p>
        </w:tc>
      </w:tr>
      <w:tr w:rsidR="002B6857">
        <w:tc>
          <w:tcPr>
            <w:tcW w:w="14738" w:type="dxa"/>
            <w:gridSpan w:val="3"/>
          </w:tcPr>
          <w:p w:rsidR="002B6857" w:rsidRDefault="0022425D">
            <w:pPr>
              <w:ind w:firstLine="709"/>
              <w:jc w:val="both"/>
              <w:outlineLvl w:val="0"/>
              <w:rPr>
                <w:rFonts w:eastAsiaTheme="minorHAnsi"/>
                <w:sz w:val="28"/>
                <w:szCs w:val="28"/>
                <w:lang w:eastAsia="en-US"/>
              </w:rPr>
            </w:pPr>
            <w:r>
              <w:rPr>
                <w:rFonts w:eastAsiaTheme="minorHAnsi"/>
                <w:sz w:val="28"/>
                <w:szCs w:val="28"/>
                <w:lang w:eastAsia="en-US"/>
              </w:rPr>
              <w:t>Исчерпывающий перечень оснований для отказа в предоставлении муниципальной услуги</w:t>
            </w:r>
          </w:p>
        </w:tc>
      </w:tr>
      <w:tr w:rsidR="002B6857">
        <w:trPr>
          <w:trHeight w:val="303"/>
        </w:trPr>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 xml:space="preserve">1.1. </w:t>
            </w:r>
          </w:p>
        </w:tc>
        <w:tc>
          <w:tcPr>
            <w:tcW w:w="9498" w:type="dxa"/>
          </w:tcPr>
          <w:p w:rsidR="002B6857" w:rsidRDefault="0022425D">
            <w:pPr>
              <w:ind w:firstLine="709"/>
              <w:jc w:val="both"/>
              <w:outlineLvl w:val="0"/>
              <w:rPr>
                <w:rFonts w:eastAsiaTheme="minorHAnsi"/>
                <w:sz w:val="28"/>
                <w:szCs w:val="28"/>
                <w:lang w:eastAsia="en-US"/>
              </w:rPr>
            </w:pPr>
            <w:r>
              <w:rPr>
                <w:sz w:val="28"/>
                <w:szCs w:val="28"/>
              </w:rPr>
              <w:t xml:space="preserve">Исчерпывающий перечень оснований для отказа в предоставлении </w:t>
            </w:r>
            <w:r>
              <w:rPr>
                <w:b/>
                <w:sz w:val="28"/>
                <w:szCs w:val="28"/>
                <w:u w:val="single"/>
              </w:rPr>
              <w:t xml:space="preserve">промежуточного </w:t>
            </w:r>
            <w:r>
              <w:rPr>
                <w:sz w:val="28"/>
                <w:szCs w:val="28"/>
              </w:rPr>
              <w:t>результата муниципальной услуги (подпункт а) пункта 2.3 регламента):</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1А-3А</w:t>
            </w:r>
          </w:p>
          <w:p w:rsidR="002B6857" w:rsidRDefault="002B6857">
            <w:pPr>
              <w:jc w:val="both"/>
              <w:outlineLvl w:val="0"/>
              <w:rPr>
                <w:rFonts w:eastAsiaTheme="minorHAnsi"/>
                <w:sz w:val="28"/>
                <w:szCs w:val="28"/>
                <w:lang w:eastAsia="en-US"/>
              </w:rPr>
            </w:pPr>
          </w:p>
        </w:tc>
      </w:tr>
      <w:tr w:rsidR="002B6857">
        <w:trPr>
          <w:trHeight w:val="586"/>
        </w:trPr>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1.1.1.</w:t>
            </w:r>
          </w:p>
        </w:tc>
        <w:tc>
          <w:tcPr>
            <w:tcW w:w="9498" w:type="dxa"/>
          </w:tcPr>
          <w:p w:rsidR="002B6857" w:rsidRDefault="0022425D">
            <w:pPr>
              <w:ind w:firstLine="709"/>
              <w:jc w:val="both"/>
              <w:rPr>
                <w:sz w:val="28"/>
                <w:szCs w:val="28"/>
              </w:rPr>
            </w:pPr>
            <w:r>
              <w:rPr>
                <w:sz w:val="28"/>
                <w:szCs w:val="28"/>
              </w:rPr>
              <w:t>Представленные заявителем документы не отвечают требованиям, установленным административным регламентом:</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 в соответствии с пунктом 12 статьи 11.10 Земельного кодекса Российской Федерации (далее – ЗК РФ) схема расположения земельного участка не соответствует по форме, формату или требованиям к ее подготовке, которые установлены Приказом </w:t>
            </w:r>
            <w:proofErr w:type="spellStart"/>
            <w:r>
              <w:rPr>
                <w:rFonts w:ascii="Times New Roman" w:hAnsi="Times New Roman" w:cs="Times New Roman"/>
                <w:sz w:val="28"/>
                <w:szCs w:val="28"/>
              </w:rPr>
              <w:t>Росреестра</w:t>
            </w:r>
            <w:proofErr w:type="spellEnd"/>
            <w:r>
              <w:rPr>
                <w:rFonts w:ascii="Times New Roman" w:hAnsi="Times New Roman" w:cs="Times New Roman"/>
                <w:sz w:val="28"/>
                <w:szCs w:val="28"/>
              </w:rPr>
              <w:t xml:space="preserve"> № П/0148;</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не представлено в письменной форме согласие лиц, указанных в пункте 4 статьи 11.2 ЗК РФ; </w:t>
            </w:r>
          </w:p>
          <w:p w:rsidR="002B6857" w:rsidRDefault="0022425D">
            <w:pPr>
              <w:ind w:firstLine="709"/>
              <w:jc w:val="both"/>
              <w:rPr>
                <w:sz w:val="28"/>
                <w:szCs w:val="28"/>
              </w:rPr>
            </w:pPr>
            <w:r>
              <w:rPr>
                <w:sz w:val="28"/>
                <w:szCs w:val="28"/>
              </w:rPr>
              <w:t>в) получен отказ федерального органа исполнительной власти (его территориального органа)/органа исполнительной власти на основании отраслевого законодательства в согласовании документации (условий и др.), в случае если указанное согласование требуется для предоставления услуги:</w:t>
            </w:r>
          </w:p>
          <w:p w:rsidR="002B6857" w:rsidRDefault="00CB41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 получен</w:t>
            </w:r>
            <w:r w:rsidR="0022425D">
              <w:rPr>
                <w:rFonts w:ascii="Times New Roman" w:hAnsi="Times New Roman" w:cs="Times New Roman"/>
                <w:sz w:val="28"/>
                <w:szCs w:val="28"/>
              </w:rPr>
              <w:t xml:space="preserve">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 </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1А-3А</w:t>
            </w:r>
          </w:p>
          <w:p w:rsidR="002B6857" w:rsidRDefault="002B6857">
            <w:pPr>
              <w:jc w:val="both"/>
              <w:outlineLvl w:val="0"/>
              <w:rPr>
                <w:rFonts w:eastAsiaTheme="minorHAnsi"/>
                <w:sz w:val="28"/>
                <w:szCs w:val="28"/>
                <w:lang w:eastAsia="en-US"/>
              </w:rPr>
            </w:pPr>
          </w:p>
        </w:tc>
      </w:tr>
      <w:tr w:rsidR="002B6857">
        <w:trPr>
          <w:trHeight w:val="586"/>
        </w:trPr>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t>1.1.2</w:t>
            </w:r>
          </w:p>
        </w:tc>
        <w:tc>
          <w:tcPr>
            <w:tcW w:w="9498" w:type="dxa"/>
          </w:tcPr>
          <w:p w:rsidR="002B6857" w:rsidRDefault="0022425D">
            <w:pPr>
              <w:ind w:firstLine="709"/>
              <w:jc w:val="both"/>
              <w:rPr>
                <w:sz w:val="28"/>
                <w:szCs w:val="28"/>
              </w:rPr>
            </w:pPr>
            <w:r>
              <w:rPr>
                <w:sz w:val="28"/>
                <w:szCs w:val="28"/>
              </w:rPr>
              <w:t>Отсутствие права на предоставление муниципальной услуги: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пунктами 2-6 пункта 16 статьи 11.10 ЗК РФ: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 полное или частичное совпадение местоположения земельного </w:t>
            </w:r>
            <w:r>
              <w:rPr>
                <w:rFonts w:ascii="Times New Roman" w:hAnsi="Times New Roman" w:cs="Times New Roman"/>
                <w:sz w:val="28"/>
                <w:szCs w:val="28"/>
              </w:rPr>
              <w:lastRenderedPageBreak/>
              <w:t xml:space="preserve">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разработка схемы расположения земельного участка проведена с нарушением требований к образуемым земельным участкам, предусмотренных в статье 11.9 ЗК РФ;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 за исключением случаев, установленных федеральными законами;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 разработка схемы расположения земельного участка, образование которого допускается исключительно в соответствии с утвержденным проектом межевания территории;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в соответствии с подпунктами 5 - 9, 13 - 19 пункта 8 статьи 39.11 ЗК РФ:</w:t>
            </w:r>
          </w:p>
          <w:p w:rsidR="002B6857" w:rsidRDefault="0022425D">
            <w:pPr>
              <w:pStyle w:val="ConsPlusNormal"/>
              <w:ind w:firstLine="709"/>
              <w:jc w:val="both"/>
              <w:rPr>
                <w:rFonts w:ascii="Times New Roman" w:hAnsi="Times New Roman" w:cs="Times New Roman"/>
                <w:sz w:val="28"/>
                <w:szCs w:val="28"/>
                <w:highlight w:val="white"/>
              </w:rPr>
            </w:pPr>
            <w:r>
              <w:rPr>
                <w:rFonts w:ascii="Times New Roman" w:hAnsi="Times New Roman" w:cs="Times New Roman"/>
                <w:sz w:val="28"/>
                <w:szCs w:val="28"/>
              </w:rPr>
              <w:t xml:space="preserve">а) </w:t>
            </w:r>
            <w:r>
              <w:rPr>
                <w:rFonts w:ascii="Times New Roman" w:hAnsi="Times New Roman" w:cs="Times New Roman"/>
                <w:color w:val="000000"/>
                <w:sz w:val="30"/>
                <w:highlight w:val="white"/>
              </w:rPr>
              <w:t>в отношении земельного участка не установлен вид разрешенного использования либо вид или виды разрешенного использования земельного участка, установленные регламентами использования земель, не соответствуют целям использования земельного участка, указанным в заявлении о проведении аукциона</w:t>
            </w:r>
            <w:r>
              <w:rPr>
                <w:rFonts w:ascii="Times New Roman" w:hAnsi="Times New Roman" w:cs="Times New Roman"/>
                <w:sz w:val="28"/>
                <w:szCs w:val="28"/>
                <w:highlight w:val="white"/>
              </w:rPr>
              <w:t xml:space="preserve">;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земельный участок не отнесен к определенной категории земель;</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г)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е)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ж) земельный участок расположен в границах территории, в отношении которой заключен договор о ее комплексном развитии; </w:t>
            </w:r>
          </w:p>
          <w:p w:rsidR="002B6857" w:rsidRDefault="0022425D">
            <w:pPr>
              <w:pStyle w:val="ConsPlusNormal"/>
              <w:ind w:firstLine="709"/>
              <w:jc w:val="both"/>
              <w:rPr>
                <w:rFonts w:ascii="Times New Roman" w:hAnsi="Times New Roman" w:cs="Times New Roman"/>
                <w:sz w:val="28"/>
                <w:szCs w:val="28"/>
                <w:highlight w:val="white"/>
              </w:rPr>
            </w:pPr>
            <w:r>
              <w:rPr>
                <w:rFonts w:ascii="Times New Roman" w:hAnsi="Times New Roman" w:cs="Times New Roman"/>
                <w:sz w:val="28"/>
                <w:szCs w:val="28"/>
              </w:rPr>
              <w:t xml:space="preserve">з) </w:t>
            </w:r>
            <w:r>
              <w:rPr>
                <w:rFonts w:ascii="Times New Roman" w:hAnsi="Times New Roman" w:cs="Times New Roman"/>
                <w:color w:val="000000"/>
                <w:sz w:val="30"/>
                <w:highlight w:val="white"/>
              </w:rPr>
              <w:t>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r>
              <w:rPr>
                <w:rFonts w:ascii="Times New Roman" w:hAnsi="Times New Roman" w:cs="Times New Roman"/>
                <w:sz w:val="28"/>
                <w:szCs w:val="28"/>
                <w:highlight w:val="white"/>
              </w:rPr>
              <w:t xml:space="preserve">;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и)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Ленинградской области или адресной инвестиционной программой;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к) в отношении земельного участка принято решение о предварительном согласовании его предоставления;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л)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м)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r w:rsidR="00CB4168">
              <w:rPr>
                <w:rFonts w:ascii="Times New Roman" w:hAnsi="Times New Roman" w:cs="Times New Roman"/>
                <w:sz w:val="28"/>
                <w:szCs w:val="28"/>
              </w:rPr>
              <w:t>.</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lastRenderedPageBreak/>
              <w:t>1А-3А</w:t>
            </w:r>
          </w:p>
          <w:p w:rsidR="002B6857" w:rsidRDefault="002B6857">
            <w:pPr>
              <w:jc w:val="both"/>
              <w:outlineLvl w:val="0"/>
              <w:rPr>
                <w:rFonts w:eastAsiaTheme="minorHAnsi"/>
                <w:sz w:val="28"/>
                <w:szCs w:val="28"/>
                <w:lang w:eastAsia="en-US"/>
              </w:rPr>
            </w:pPr>
          </w:p>
        </w:tc>
      </w:tr>
      <w:tr w:rsidR="002B6857">
        <w:trPr>
          <w:trHeight w:val="586"/>
        </w:trPr>
        <w:tc>
          <w:tcPr>
            <w:tcW w:w="846" w:type="dxa"/>
          </w:tcPr>
          <w:p w:rsidR="002B6857" w:rsidRDefault="0022425D">
            <w:pPr>
              <w:jc w:val="both"/>
              <w:outlineLvl w:val="0"/>
              <w:rPr>
                <w:rFonts w:eastAsiaTheme="minorHAnsi"/>
                <w:sz w:val="28"/>
                <w:szCs w:val="28"/>
                <w:lang w:eastAsia="en-US"/>
              </w:rPr>
            </w:pPr>
            <w:r>
              <w:rPr>
                <w:rFonts w:eastAsiaTheme="minorHAnsi"/>
                <w:sz w:val="28"/>
                <w:szCs w:val="28"/>
                <w:lang w:eastAsia="en-US"/>
              </w:rPr>
              <w:lastRenderedPageBreak/>
              <w:t>1.2</w:t>
            </w:r>
          </w:p>
        </w:tc>
        <w:tc>
          <w:tcPr>
            <w:tcW w:w="9498" w:type="dxa"/>
          </w:tcPr>
          <w:p w:rsidR="002B6857" w:rsidRDefault="0022425D">
            <w:pPr>
              <w:ind w:firstLine="709"/>
              <w:jc w:val="both"/>
              <w:rPr>
                <w:sz w:val="28"/>
                <w:szCs w:val="28"/>
              </w:rPr>
            </w:pPr>
            <w:r>
              <w:rPr>
                <w:sz w:val="28"/>
                <w:szCs w:val="28"/>
              </w:rPr>
              <w:t>Исчерпывающий перечень оснований для отказа в предоставлении результата муниципальной услуги (подпункт в) пункта 2.3 регламента):</w:t>
            </w:r>
          </w:p>
        </w:tc>
        <w:tc>
          <w:tcPr>
            <w:tcW w:w="4394" w:type="dxa"/>
          </w:tcPr>
          <w:p w:rsidR="002B6857" w:rsidRDefault="0022425D">
            <w:pPr>
              <w:jc w:val="center"/>
              <w:outlineLvl w:val="0"/>
              <w:rPr>
                <w:rFonts w:eastAsiaTheme="minorHAnsi"/>
                <w:sz w:val="28"/>
                <w:szCs w:val="28"/>
                <w:lang w:eastAsia="en-US"/>
              </w:rPr>
            </w:pPr>
            <w:r>
              <w:rPr>
                <w:rFonts w:eastAsiaTheme="minorHAnsi"/>
                <w:sz w:val="28"/>
                <w:szCs w:val="28"/>
                <w:lang w:eastAsia="en-US"/>
              </w:rPr>
              <w:t>1Б-3Б</w:t>
            </w:r>
          </w:p>
        </w:tc>
      </w:tr>
      <w:tr w:rsidR="002B6857">
        <w:trPr>
          <w:trHeight w:val="586"/>
        </w:trPr>
        <w:tc>
          <w:tcPr>
            <w:tcW w:w="846" w:type="dxa"/>
          </w:tcPr>
          <w:p w:rsidR="002B6857" w:rsidRDefault="002B6857">
            <w:pPr>
              <w:jc w:val="both"/>
              <w:outlineLvl w:val="0"/>
              <w:rPr>
                <w:rFonts w:eastAsiaTheme="minorHAnsi"/>
                <w:sz w:val="28"/>
                <w:szCs w:val="28"/>
                <w:lang w:eastAsia="en-US"/>
              </w:rPr>
            </w:pPr>
          </w:p>
        </w:tc>
        <w:tc>
          <w:tcPr>
            <w:tcW w:w="9498" w:type="dxa"/>
          </w:tcPr>
          <w:p w:rsidR="002B6857" w:rsidRDefault="0022425D">
            <w:pPr>
              <w:ind w:firstLine="709"/>
              <w:jc w:val="both"/>
              <w:rPr>
                <w:sz w:val="28"/>
                <w:szCs w:val="28"/>
              </w:rPr>
            </w:pPr>
            <w:r>
              <w:rPr>
                <w:sz w:val="28"/>
                <w:szCs w:val="28"/>
              </w:rPr>
              <w:t>Отсутствие права на предоставление муниципальной услуги: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 в соответствии с пунктом 8 статьи 39.11 ЗК РФ границы </w:t>
            </w:r>
            <w:r>
              <w:rPr>
                <w:rFonts w:ascii="Times New Roman" w:hAnsi="Times New Roman" w:cs="Times New Roman"/>
                <w:sz w:val="28"/>
                <w:szCs w:val="28"/>
              </w:rPr>
              <w:lastRenderedPageBreak/>
              <w:t>земельного участка подлежат уточнению в соответствии с требованиями Федерального закона «О государственной регистрации недвижимости»;</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б)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г) земельный участок не отнесен к определенной категории земель;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е)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а также случаев проведения аукциона на право заключения договора 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w:t>
            </w:r>
            <w:r>
              <w:rPr>
                <w:rFonts w:asciiTheme="minorHAnsi" w:hAnsiTheme="minorHAnsi" w:cstheme="minorBidi"/>
              </w:rPr>
              <w:t xml:space="preserve"> </w:t>
            </w:r>
            <w:r>
              <w:rPr>
                <w:rFonts w:ascii="Times New Roman" w:hAnsi="Times New Roman" w:cs="Times New Roman"/>
                <w:sz w:val="28"/>
                <w:szCs w:val="28"/>
              </w:rPr>
              <w:t xml:space="preserve">предусмотренные частью 11 статьи 55.32 Градостроительного кодекса Российской Федерации;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ж)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ЗК РФ;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з)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и) земельный участок ограничен в обороте, за исключением случая проведения аукциона на право заключения договора аренды земельного участка;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к)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к.1) земельный участок расположен в границах территории, в отношении которой заключен договор о ее комплексном развитии;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л)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м) земельный участок предназначен для размещения здания или сооружения в соответствии с государственной программой Российской </w:t>
            </w:r>
            <w:r>
              <w:rPr>
                <w:rFonts w:ascii="Times New Roman" w:hAnsi="Times New Roman" w:cs="Times New Roman"/>
                <w:sz w:val="28"/>
                <w:szCs w:val="28"/>
              </w:rPr>
              <w:lastRenderedPageBreak/>
              <w:t xml:space="preserve">Федерации, государственной программой Ленинградской области или адресной инвестиционной программой;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н) в отношении земельного участка принято решение о предварительном согласовании его предоставления;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о)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 земельный участок является земельным участком общего пользования или расположен в границах земель общего пользования, территории общего пользования;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w:t>
            </w:r>
            <w:r>
              <w:rPr>
                <w:rFonts w:asciiTheme="minorHAnsi" w:hAnsiTheme="minorHAnsi" w:cstheme="minorBidi"/>
              </w:rPr>
              <w:t xml:space="preserve"> </w:t>
            </w:r>
            <w:r>
              <w:rPr>
                <w:rFonts w:ascii="Times New Roman" w:hAnsi="Times New Roman" w:cs="Times New Roman"/>
                <w:sz w:val="28"/>
                <w:szCs w:val="28"/>
              </w:rPr>
              <w:t xml:space="preserve">расположен на таком земельном участке, аварийным и подлежащим сносу или реконструкции;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т)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у) в отношении земельного участка отсутствует градостроительный план земельного участка, за исключением случаев, если в соответствии с разрешенным использованием земельного участка не предусматривается </w:t>
            </w:r>
            <w:r>
              <w:rPr>
                <w:rFonts w:ascii="Times New Roman" w:hAnsi="Times New Roman" w:cs="Times New Roman"/>
                <w:sz w:val="28"/>
                <w:szCs w:val="28"/>
              </w:rPr>
              <w:lastRenderedPageBreak/>
              <w:t xml:space="preserve">возможность строительства зданий, сооружений; </w:t>
            </w:r>
          </w:p>
          <w:p w:rsidR="002B6857" w:rsidRDefault="0022425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ф) в соответствии с пунктом 10 статьи 39.11 ЗК РФ с заявлением о проведении аукциона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24.07.2007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4394" w:type="dxa"/>
          </w:tcPr>
          <w:p w:rsidR="002B6857" w:rsidRDefault="002B6857">
            <w:pPr>
              <w:jc w:val="center"/>
              <w:outlineLvl w:val="0"/>
              <w:rPr>
                <w:rFonts w:eastAsiaTheme="minorHAnsi"/>
                <w:sz w:val="28"/>
                <w:szCs w:val="28"/>
                <w:lang w:eastAsia="en-US"/>
              </w:rPr>
            </w:pPr>
          </w:p>
        </w:tc>
      </w:tr>
    </w:tbl>
    <w:p w:rsidR="002B6857" w:rsidRDefault="002B6857">
      <w:pPr>
        <w:ind w:firstLine="709"/>
        <w:jc w:val="both"/>
        <w:outlineLvl w:val="0"/>
        <w:rPr>
          <w:rFonts w:eastAsiaTheme="minorHAnsi"/>
          <w:sz w:val="28"/>
          <w:szCs w:val="28"/>
          <w:lang w:eastAsia="en-US"/>
        </w:rPr>
      </w:pPr>
    </w:p>
    <w:p w:rsidR="002B6857" w:rsidRDefault="002B6857">
      <w:pPr>
        <w:ind w:firstLine="709"/>
        <w:jc w:val="both"/>
        <w:outlineLvl w:val="0"/>
        <w:rPr>
          <w:rFonts w:eastAsiaTheme="minorHAnsi"/>
          <w:sz w:val="28"/>
          <w:szCs w:val="28"/>
          <w:lang w:eastAsia="en-US"/>
        </w:rPr>
        <w:sectPr w:rsidR="002B6857">
          <w:pgSz w:w="16838" w:h="11906" w:orient="landscape"/>
          <w:pgMar w:top="1134" w:right="1134" w:bottom="567" w:left="1134" w:header="709" w:footer="709" w:gutter="0"/>
          <w:cols w:space="708"/>
          <w:titlePg/>
          <w:docGrid w:linePitch="360"/>
        </w:sectPr>
      </w:pPr>
    </w:p>
    <w:p w:rsidR="002B6857" w:rsidRDefault="0022425D">
      <w:pPr>
        <w:numPr>
          <w:ilvl w:val="0"/>
          <w:numId w:val="2"/>
        </w:numPr>
        <w:spacing w:after="200" w:line="276" w:lineRule="auto"/>
        <w:jc w:val="center"/>
        <w:outlineLvl w:val="0"/>
        <w:rPr>
          <w:rFonts w:eastAsiaTheme="minorHAnsi"/>
          <w:b/>
          <w:sz w:val="28"/>
          <w:szCs w:val="28"/>
          <w:lang w:eastAsia="en-US"/>
        </w:rPr>
      </w:pPr>
      <w:r>
        <w:rPr>
          <w:rFonts w:eastAsiaTheme="minorHAnsi"/>
          <w:b/>
          <w:sz w:val="28"/>
          <w:szCs w:val="28"/>
          <w:lang w:eastAsia="en-US"/>
        </w:rPr>
        <w:lastRenderedPageBreak/>
        <w:t xml:space="preserve">Формы заявления и документов, необходимых для предоставления </w:t>
      </w:r>
      <w:r>
        <w:rPr>
          <w:sz w:val="28"/>
          <w:szCs w:val="28"/>
        </w:rPr>
        <w:t>муниципальной</w:t>
      </w:r>
      <w:r>
        <w:rPr>
          <w:rFonts w:eastAsiaTheme="minorHAnsi"/>
          <w:b/>
          <w:sz w:val="28"/>
          <w:szCs w:val="28"/>
          <w:lang w:eastAsia="en-US"/>
        </w:rPr>
        <w:t xml:space="preserve"> услуги</w:t>
      </w:r>
    </w:p>
    <w:p w:rsidR="002B6857" w:rsidRDefault="003B09B3">
      <w:pPr>
        <w:pStyle w:val="ConsPlusNormal"/>
        <w:jc w:val="right"/>
        <w:outlineLvl w:val="1"/>
        <w:rPr>
          <w:rFonts w:ascii="Times New Roman" w:hAnsi="Times New Roman" w:cs="Times New Roman"/>
          <w:sz w:val="24"/>
          <w:szCs w:val="24"/>
        </w:rPr>
      </w:pPr>
      <w:proofErr w:type="gramStart"/>
      <w:r>
        <w:rPr>
          <w:rFonts w:ascii="Times New Roman" w:hAnsi="Times New Roman" w:cs="Times New Roman"/>
          <w:sz w:val="24"/>
          <w:szCs w:val="24"/>
        </w:rPr>
        <w:t xml:space="preserve">Образец </w:t>
      </w:r>
      <w:r w:rsidR="0022425D">
        <w:rPr>
          <w:rFonts w:ascii="Times New Roman" w:hAnsi="Times New Roman" w:cs="Times New Roman"/>
          <w:sz w:val="24"/>
          <w:szCs w:val="24"/>
        </w:rPr>
        <w:t xml:space="preserve"> 1</w:t>
      </w:r>
      <w:proofErr w:type="gramEnd"/>
    </w:p>
    <w:p w:rsidR="002B6857" w:rsidRDefault="002B6857">
      <w:pPr>
        <w:pStyle w:val="ConsPlusNormal"/>
        <w:jc w:val="right"/>
        <w:rPr>
          <w:rFonts w:ascii="Times New Roman" w:hAnsi="Times New Roman" w:cs="Times New Roman"/>
          <w:sz w:val="24"/>
          <w:szCs w:val="24"/>
        </w:rPr>
      </w:pPr>
    </w:p>
    <w:p w:rsidR="002B6857" w:rsidRDefault="002B6857">
      <w:pPr>
        <w:jc w:val="right"/>
      </w:pPr>
      <w:bookmarkStart w:id="2" w:name="P612"/>
      <w:bookmarkEnd w:id="2"/>
    </w:p>
    <w:tbl>
      <w:tblPr>
        <w:tblStyle w:val="afe"/>
        <w:tblW w:w="0" w:type="auto"/>
        <w:tblLook w:val="04A0" w:firstRow="1" w:lastRow="0" w:firstColumn="1" w:lastColumn="0" w:noHBand="0" w:noVBand="1"/>
      </w:tblPr>
      <w:tblGrid>
        <w:gridCol w:w="2826"/>
        <w:gridCol w:w="3029"/>
        <w:gridCol w:w="3500"/>
      </w:tblGrid>
      <w:tr w:rsidR="002B6857">
        <w:tc>
          <w:tcPr>
            <w:tcW w:w="9889" w:type="dxa"/>
            <w:gridSpan w:val="3"/>
            <w:tcBorders>
              <w:top w:val="none" w:sz="4" w:space="0" w:color="000000"/>
              <w:left w:val="none" w:sz="4" w:space="0" w:color="000000"/>
              <w:bottom w:val="none" w:sz="4" w:space="0" w:color="000000"/>
              <w:right w:val="none" w:sz="4" w:space="0" w:color="000000"/>
            </w:tcBorders>
          </w:tcPr>
          <w:p w:rsidR="002B6857" w:rsidRDefault="0022425D">
            <w:pPr>
              <w:spacing w:line="276" w:lineRule="auto"/>
              <w:jc w:val="center"/>
              <w:rPr>
                <w:b/>
              </w:rPr>
            </w:pPr>
            <w:r>
              <w:rPr>
                <w:b/>
              </w:rPr>
              <w:t>Форма решения об утверждении схемы расположения земельного участка</w:t>
            </w:r>
          </w:p>
          <w:p w:rsidR="002B6857" w:rsidRDefault="0022425D">
            <w:pPr>
              <w:spacing w:line="276" w:lineRule="auto"/>
              <w:jc w:val="center"/>
            </w:pPr>
            <w:r>
              <w:t>_____________________________________________________________</w:t>
            </w:r>
          </w:p>
          <w:p w:rsidR="002B6857" w:rsidRDefault="0022425D">
            <w:pPr>
              <w:spacing w:line="276" w:lineRule="auto"/>
              <w:jc w:val="center"/>
              <w:rPr>
                <w:sz w:val="20"/>
                <w:szCs w:val="20"/>
              </w:rPr>
            </w:pPr>
            <w:r>
              <w:rPr>
                <w:sz w:val="20"/>
                <w:szCs w:val="20"/>
              </w:rPr>
              <w:t>(наименование уполномоченного органа местного самоуправления)</w:t>
            </w:r>
          </w:p>
        </w:tc>
      </w:tr>
      <w:tr w:rsidR="002B6857">
        <w:tc>
          <w:tcPr>
            <w:tcW w:w="2969" w:type="dxa"/>
            <w:tcBorders>
              <w:top w:val="none" w:sz="4" w:space="0" w:color="000000"/>
              <w:left w:val="none" w:sz="4" w:space="0" w:color="000000"/>
              <w:bottom w:val="none" w:sz="4" w:space="0" w:color="000000"/>
              <w:right w:val="none" w:sz="4" w:space="0" w:color="000000"/>
            </w:tcBorders>
          </w:tcPr>
          <w:p w:rsidR="002B6857" w:rsidRDefault="002B6857">
            <w:pPr>
              <w:spacing w:line="276" w:lineRule="auto"/>
              <w:jc w:val="right"/>
            </w:pPr>
          </w:p>
        </w:tc>
        <w:tc>
          <w:tcPr>
            <w:tcW w:w="3420" w:type="dxa"/>
            <w:tcBorders>
              <w:top w:val="none" w:sz="4" w:space="0" w:color="000000"/>
              <w:left w:val="none" w:sz="4" w:space="0" w:color="000000"/>
              <w:bottom w:val="none" w:sz="4" w:space="0" w:color="000000"/>
              <w:right w:val="none" w:sz="4" w:space="0" w:color="000000"/>
            </w:tcBorders>
          </w:tcPr>
          <w:p w:rsidR="002B6857" w:rsidRDefault="002B6857">
            <w:pPr>
              <w:spacing w:line="276" w:lineRule="auto"/>
              <w:jc w:val="right"/>
            </w:pPr>
          </w:p>
        </w:tc>
        <w:tc>
          <w:tcPr>
            <w:tcW w:w="3500" w:type="dxa"/>
            <w:tcBorders>
              <w:top w:val="none" w:sz="4" w:space="0" w:color="000000"/>
              <w:left w:val="none" w:sz="4" w:space="0" w:color="000000"/>
              <w:bottom w:val="none" w:sz="4" w:space="0" w:color="000000"/>
              <w:right w:val="none" w:sz="4" w:space="0" w:color="000000"/>
            </w:tcBorders>
          </w:tcPr>
          <w:p w:rsidR="002836DB" w:rsidRDefault="0022425D">
            <w:pPr>
              <w:spacing w:line="276" w:lineRule="auto"/>
            </w:pPr>
            <w:r>
              <w:t>Кому: _________________</w:t>
            </w:r>
            <w:r w:rsidR="002836DB">
              <w:t>____</w:t>
            </w:r>
            <w:r>
              <w:t xml:space="preserve"> Контактные </w:t>
            </w:r>
            <w:r w:rsidR="002836DB">
              <w:t>данные: ___________________________</w:t>
            </w:r>
          </w:p>
          <w:p w:rsidR="002B6857" w:rsidRDefault="0022425D">
            <w:pPr>
              <w:spacing w:line="276" w:lineRule="auto"/>
            </w:pPr>
            <w:r>
              <w:t>Представитель: ___________</w:t>
            </w:r>
            <w:r w:rsidR="002836DB">
              <w:t>__</w:t>
            </w:r>
            <w:r>
              <w:t xml:space="preserve"> Контактные данные представителя: _______________________</w:t>
            </w:r>
            <w:r w:rsidR="002836DB">
              <w:t>____</w:t>
            </w:r>
            <w:r>
              <w:t xml:space="preserve"> </w:t>
            </w:r>
          </w:p>
          <w:p w:rsidR="002B6857" w:rsidRDefault="002B6857">
            <w:pPr>
              <w:spacing w:line="276" w:lineRule="auto"/>
              <w:jc w:val="right"/>
            </w:pPr>
          </w:p>
        </w:tc>
      </w:tr>
      <w:tr w:rsidR="002B6857">
        <w:tc>
          <w:tcPr>
            <w:tcW w:w="9889" w:type="dxa"/>
            <w:gridSpan w:val="3"/>
            <w:tcBorders>
              <w:top w:val="none" w:sz="4" w:space="0" w:color="000000"/>
              <w:left w:val="none" w:sz="4" w:space="0" w:color="000000"/>
              <w:bottom w:val="none" w:sz="4" w:space="0" w:color="000000"/>
              <w:right w:val="none" w:sz="4" w:space="0" w:color="000000"/>
            </w:tcBorders>
          </w:tcPr>
          <w:p w:rsidR="002B6857" w:rsidRDefault="0022425D">
            <w:pPr>
              <w:spacing w:line="276" w:lineRule="auto"/>
              <w:jc w:val="center"/>
              <w:rPr>
                <w:b/>
              </w:rPr>
            </w:pPr>
            <w:r>
              <w:rPr>
                <w:b/>
              </w:rPr>
              <w:t>РЕШЕНИЕ</w:t>
            </w:r>
          </w:p>
          <w:p w:rsidR="002B6857" w:rsidRDefault="0022425D">
            <w:pPr>
              <w:spacing w:line="276" w:lineRule="auto"/>
              <w:jc w:val="center"/>
            </w:pPr>
            <w:r>
              <w:rPr>
                <w:b/>
              </w:rPr>
              <w:t>от_________ №_________</w:t>
            </w:r>
          </w:p>
          <w:p w:rsidR="002B6857" w:rsidRDefault="0022425D">
            <w:pPr>
              <w:spacing w:line="276" w:lineRule="auto"/>
              <w:jc w:val="center"/>
            </w:pPr>
            <w:r>
              <w:rPr>
                <w:b/>
              </w:rPr>
              <w:t>об утверждении схемы расположения земельного участка (земельных участков) на кадастровом плане территории</w:t>
            </w:r>
          </w:p>
        </w:tc>
      </w:tr>
      <w:tr w:rsidR="002B6857">
        <w:tc>
          <w:tcPr>
            <w:tcW w:w="9889" w:type="dxa"/>
            <w:gridSpan w:val="3"/>
            <w:tcBorders>
              <w:top w:val="none" w:sz="4" w:space="0" w:color="000000"/>
              <w:left w:val="none" w:sz="4" w:space="0" w:color="000000"/>
              <w:bottom w:val="none" w:sz="4" w:space="0" w:color="000000"/>
              <w:right w:val="none" w:sz="4" w:space="0" w:color="000000"/>
            </w:tcBorders>
          </w:tcPr>
          <w:p w:rsidR="002B6857" w:rsidRDefault="002B6857">
            <w:pPr>
              <w:spacing w:line="276" w:lineRule="auto"/>
              <w:jc w:val="both"/>
            </w:pPr>
          </w:p>
          <w:p w:rsidR="002B6857" w:rsidRDefault="0022425D">
            <w:pPr>
              <w:spacing w:line="276" w:lineRule="auto"/>
              <w:ind w:firstLine="851"/>
              <w:jc w:val="both"/>
            </w:pPr>
            <w:r>
              <w:t>Рассмотрев заявление от ___________№ ___________ (Заявитель: ___________) и приложенные к нему документы для утверждения схемы расположения земельного участка (земельных участков) на кадастровом плане территории, в соответствии со ст. 11.10 Земельного кодекса Российской Федерации, принято РЕШЕНИЕ:</w:t>
            </w:r>
          </w:p>
        </w:tc>
      </w:tr>
      <w:tr w:rsidR="002B6857">
        <w:tc>
          <w:tcPr>
            <w:tcW w:w="9889" w:type="dxa"/>
            <w:gridSpan w:val="3"/>
            <w:tcBorders>
              <w:top w:val="none" w:sz="4" w:space="0" w:color="000000"/>
              <w:left w:val="none" w:sz="4" w:space="0" w:color="000000"/>
              <w:bottom w:val="none" w:sz="4" w:space="0" w:color="000000"/>
              <w:right w:val="none" w:sz="4" w:space="0" w:color="000000"/>
            </w:tcBorders>
          </w:tcPr>
          <w:p w:rsidR="002B6857" w:rsidRDefault="0022425D">
            <w:pPr>
              <w:spacing w:line="276" w:lineRule="auto"/>
              <w:ind w:firstLine="851"/>
              <w:jc w:val="both"/>
            </w:pPr>
            <w:r>
              <w:t>1. Утвердить схему расположения земельного участка (земельных участков) на кадастровом плане территории, площадью ___________ в территориальной зоне ___________/с видом разрешенного использования ___________из категории земель ___________, расположенных по адресу ___________, образованных из земельного участка с кадастровым номером (земельных участков с кадастровыми номерами)___________путем __________.</w:t>
            </w:r>
          </w:p>
        </w:tc>
      </w:tr>
      <w:tr w:rsidR="002B6857">
        <w:tc>
          <w:tcPr>
            <w:tcW w:w="9889" w:type="dxa"/>
            <w:gridSpan w:val="3"/>
            <w:tcBorders>
              <w:top w:val="none" w:sz="4" w:space="0" w:color="000000"/>
              <w:left w:val="none" w:sz="4" w:space="0" w:color="000000"/>
              <w:bottom w:val="none" w:sz="4" w:space="0" w:color="000000"/>
              <w:right w:val="none" w:sz="4" w:space="0" w:color="000000"/>
            </w:tcBorders>
          </w:tcPr>
          <w:p w:rsidR="002B6857" w:rsidRDefault="0022425D">
            <w:pPr>
              <w:spacing w:line="276" w:lineRule="auto"/>
              <w:ind w:firstLine="851"/>
              <w:jc w:val="both"/>
            </w:pPr>
            <w:r>
              <w:t>2. Заявитель (указать ФИО, паспортные данные (для физического лица), наименование, ОГРН (для юридического лица)) имеет право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(права муниципальной собственности) на образуемый земельный участок (образуемые земельные участки), указанные в пункте 1 настоящего решения.</w:t>
            </w:r>
          </w:p>
        </w:tc>
      </w:tr>
      <w:tr w:rsidR="002B6857">
        <w:tc>
          <w:tcPr>
            <w:tcW w:w="9889" w:type="dxa"/>
            <w:gridSpan w:val="3"/>
            <w:tcBorders>
              <w:top w:val="none" w:sz="4" w:space="0" w:color="000000"/>
              <w:left w:val="none" w:sz="4" w:space="0" w:color="000000"/>
              <w:bottom w:val="none" w:sz="4" w:space="0" w:color="000000"/>
              <w:right w:val="none" w:sz="4" w:space="0" w:color="000000"/>
            </w:tcBorders>
          </w:tcPr>
          <w:p w:rsidR="002B6857" w:rsidRDefault="0022425D">
            <w:pPr>
              <w:spacing w:line="276" w:lineRule="auto"/>
              <w:ind w:firstLine="851"/>
              <w:jc w:val="both"/>
            </w:pPr>
            <w:r>
              <w:t>3. Срок действия настоящего решения составляет два года.</w:t>
            </w:r>
          </w:p>
        </w:tc>
      </w:tr>
    </w:tbl>
    <w:p w:rsidR="002B6857" w:rsidRDefault="002B6857">
      <w:pPr>
        <w:jc w:val="both"/>
      </w:pPr>
    </w:p>
    <w:p w:rsidR="002B6857" w:rsidRDefault="0022425D">
      <w:pPr>
        <w:jc w:val="both"/>
      </w:pPr>
      <w:r>
        <w:t>Должность уполномоченного лица                                           Ф.И.О. уполномоченного лица</w:t>
      </w:r>
    </w:p>
    <w:p w:rsidR="002B6857" w:rsidRDefault="002B6857">
      <w:pPr>
        <w:jc w:val="both"/>
      </w:pPr>
    </w:p>
    <w:tbl>
      <w:tblPr>
        <w:tblStyle w:val="afe"/>
        <w:tblW w:w="0" w:type="auto"/>
        <w:tblLook w:val="04A0" w:firstRow="1" w:lastRow="0" w:firstColumn="1" w:lastColumn="0" w:noHBand="0" w:noVBand="1"/>
      </w:tblPr>
      <w:tblGrid>
        <w:gridCol w:w="2976"/>
      </w:tblGrid>
      <w:tr w:rsidR="002B6857">
        <w:tc>
          <w:tcPr>
            <w:tcW w:w="2976" w:type="dxa"/>
            <w:tcBorders>
              <w:top w:val="none" w:sz="4" w:space="0" w:color="000000"/>
              <w:left w:val="none" w:sz="4" w:space="0" w:color="000000"/>
            </w:tcBorders>
          </w:tcPr>
          <w:p w:rsidR="002B6857" w:rsidRDefault="0022425D">
            <w:pPr>
              <w:jc w:val="center"/>
            </w:pPr>
            <w:r>
              <w:t>Сведения</w:t>
            </w:r>
          </w:p>
          <w:p w:rsidR="002B6857" w:rsidRDefault="0022425D">
            <w:pPr>
              <w:jc w:val="center"/>
            </w:pPr>
            <w:r>
              <w:t>о сертификате электронной подписи</w:t>
            </w:r>
          </w:p>
        </w:tc>
      </w:tr>
    </w:tbl>
    <w:p w:rsidR="002B6857" w:rsidRDefault="002B6857"/>
    <w:p w:rsidR="002B6857" w:rsidRDefault="0022425D">
      <w:pPr>
        <w:widowControl w:val="0"/>
        <w:jc w:val="right"/>
        <w:rPr>
          <w:rFonts w:eastAsiaTheme="minorEastAsia"/>
        </w:rPr>
      </w:pPr>
      <w:r>
        <w:rPr>
          <w:rFonts w:eastAsiaTheme="minorEastAsia"/>
        </w:rPr>
        <w:br w:type="column"/>
      </w:r>
      <w:proofErr w:type="gramStart"/>
      <w:r w:rsidR="003B09B3">
        <w:rPr>
          <w:rFonts w:eastAsiaTheme="minorEastAsia"/>
        </w:rPr>
        <w:lastRenderedPageBreak/>
        <w:t xml:space="preserve">Образец </w:t>
      </w:r>
      <w:r>
        <w:rPr>
          <w:rFonts w:eastAsiaTheme="minorEastAsia"/>
        </w:rPr>
        <w:t xml:space="preserve"> 2</w:t>
      </w:r>
      <w:proofErr w:type="gramEnd"/>
    </w:p>
    <w:p w:rsidR="002B6857" w:rsidRDefault="002B6857">
      <w:pPr>
        <w:widowControl w:val="0"/>
        <w:jc w:val="right"/>
        <w:rPr>
          <w:rFonts w:eastAsiaTheme="minorEastAsia"/>
        </w:rPr>
      </w:pPr>
    </w:p>
    <w:tbl>
      <w:tblPr>
        <w:tblStyle w:val="af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1372"/>
        <w:gridCol w:w="2000"/>
        <w:gridCol w:w="3181"/>
      </w:tblGrid>
      <w:tr w:rsidR="002B6857">
        <w:tc>
          <w:tcPr>
            <w:tcW w:w="9571" w:type="dxa"/>
            <w:gridSpan w:val="4"/>
          </w:tcPr>
          <w:p w:rsidR="002B6857" w:rsidRDefault="0022425D">
            <w:pPr>
              <w:spacing w:line="276" w:lineRule="auto"/>
              <w:jc w:val="center"/>
            </w:pPr>
            <w:r>
              <w:rPr>
                <w:b/>
              </w:rPr>
              <w:t>Форма решения об отказе в утверждении схемы расположения земельного участка на кадастровом плане территории</w:t>
            </w:r>
          </w:p>
          <w:p w:rsidR="002B6857" w:rsidRDefault="0022425D">
            <w:pPr>
              <w:spacing w:line="276" w:lineRule="auto"/>
              <w:jc w:val="center"/>
            </w:pPr>
            <w:r>
              <w:t>_____________________________________________________________________________</w:t>
            </w:r>
          </w:p>
          <w:p w:rsidR="002B6857" w:rsidRDefault="0022425D">
            <w:pPr>
              <w:spacing w:line="276" w:lineRule="auto"/>
              <w:jc w:val="center"/>
              <w:rPr>
                <w:sz w:val="20"/>
                <w:szCs w:val="20"/>
              </w:rPr>
            </w:pPr>
            <w:r>
              <w:rPr>
                <w:sz w:val="20"/>
                <w:szCs w:val="20"/>
              </w:rPr>
              <w:t>(наименование уполномоченного органа местного самоуправления)</w:t>
            </w:r>
          </w:p>
        </w:tc>
      </w:tr>
      <w:tr w:rsidR="002B6857">
        <w:tc>
          <w:tcPr>
            <w:tcW w:w="2833" w:type="dxa"/>
          </w:tcPr>
          <w:p w:rsidR="002B6857" w:rsidRDefault="002B6857">
            <w:pPr>
              <w:spacing w:line="276" w:lineRule="auto"/>
              <w:jc w:val="right"/>
            </w:pPr>
          </w:p>
        </w:tc>
        <w:tc>
          <w:tcPr>
            <w:tcW w:w="3522" w:type="dxa"/>
            <w:gridSpan w:val="2"/>
          </w:tcPr>
          <w:p w:rsidR="002B6857" w:rsidRDefault="002B6857">
            <w:pPr>
              <w:spacing w:line="276" w:lineRule="auto"/>
              <w:jc w:val="right"/>
            </w:pPr>
          </w:p>
        </w:tc>
        <w:tc>
          <w:tcPr>
            <w:tcW w:w="3216" w:type="dxa"/>
          </w:tcPr>
          <w:p w:rsidR="002B6857" w:rsidRDefault="002B6857">
            <w:pPr>
              <w:spacing w:line="276" w:lineRule="auto"/>
              <w:jc w:val="right"/>
            </w:pPr>
          </w:p>
          <w:p w:rsidR="002B6857" w:rsidRDefault="0022425D">
            <w:pPr>
              <w:spacing w:line="276" w:lineRule="auto"/>
            </w:pPr>
            <w:r>
              <w:t>Кому: ___________ Контактные данные: _________________________ /Представитель: ___________ Контактные данные представителя: ________________________</w:t>
            </w:r>
          </w:p>
        </w:tc>
      </w:tr>
      <w:tr w:rsidR="002B6857">
        <w:tc>
          <w:tcPr>
            <w:tcW w:w="9571" w:type="dxa"/>
            <w:gridSpan w:val="4"/>
          </w:tcPr>
          <w:p w:rsidR="002B6857" w:rsidRDefault="0022425D">
            <w:pPr>
              <w:spacing w:line="276" w:lineRule="auto"/>
              <w:jc w:val="center"/>
              <w:rPr>
                <w:b/>
              </w:rPr>
            </w:pPr>
            <w:r>
              <w:rPr>
                <w:b/>
              </w:rPr>
              <w:t>Решение об отказе в утверждении схемы расположения земельного участка на кадастровом плане территории</w:t>
            </w:r>
          </w:p>
          <w:p w:rsidR="002B6857" w:rsidRDefault="0022425D">
            <w:pPr>
              <w:spacing w:line="276" w:lineRule="auto"/>
              <w:jc w:val="center"/>
            </w:pPr>
            <w:r>
              <w:t>От___________№____________</w:t>
            </w:r>
          </w:p>
        </w:tc>
      </w:tr>
      <w:tr w:rsidR="002B6857">
        <w:tc>
          <w:tcPr>
            <w:tcW w:w="9571" w:type="dxa"/>
            <w:gridSpan w:val="4"/>
          </w:tcPr>
          <w:p w:rsidR="002B6857" w:rsidRDefault="002B6857">
            <w:pPr>
              <w:spacing w:line="276" w:lineRule="auto"/>
              <w:ind w:firstLine="851"/>
              <w:jc w:val="both"/>
            </w:pPr>
          </w:p>
          <w:p w:rsidR="002B6857" w:rsidRDefault="0022425D">
            <w:pPr>
              <w:spacing w:line="276" w:lineRule="auto"/>
              <w:ind w:firstLine="851"/>
              <w:jc w:val="both"/>
            </w:pPr>
            <w:r>
              <w:t>Рассмотрев заявление от ___________ № ___________ (Заявитель: ___________) и приложенные к нему документы, в соответствии со статьями 11.10, 39.11* Земельного кодекса Ро</w:t>
            </w:r>
            <w:r w:rsidR="00CB4168">
              <w:t>ссийской Федерации, ___________</w:t>
            </w:r>
            <w:r>
              <w:t xml:space="preserve"> в утверждении схемы расположения земельного участка на кадастровом плане территории отказано по основаниям:</w:t>
            </w:r>
          </w:p>
        </w:tc>
      </w:tr>
      <w:tr w:rsidR="002B6857">
        <w:tc>
          <w:tcPr>
            <w:tcW w:w="4219" w:type="dxa"/>
            <w:gridSpan w:val="2"/>
          </w:tcPr>
          <w:p w:rsidR="002B6857" w:rsidRDefault="0022425D">
            <w:pPr>
              <w:spacing w:line="276" w:lineRule="auto"/>
            </w:pPr>
            <w:r>
              <w:t xml:space="preserve">___________. </w:t>
            </w:r>
          </w:p>
          <w:p w:rsidR="002B6857" w:rsidRDefault="0022425D">
            <w:pPr>
              <w:spacing w:line="276" w:lineRule="auto"/>
            </w:pPr>
            <w:r>
              <w:t xml:space="preserve">Разъяснение причин отказа: ___________. </w:t>
            </w:r>
          </w:p>
          <w:p w:rsidR="002B6857" w:rsidRDefault="002B6857">
            <w:pPr>
              <w:spacing w:line="276" w:lineRule="auto"/>
            </w:pPr>
          </w:p>
          <w:p w:rsidR="002B6857" w:rsidRDefault="0022425D">
            <w:pPr>
              <w:spacing w:line="276" w:lineRule="auto"/>
            </w:pPr>
            <w:r>
              <w:t>Дополнительно информируем: __________</w:t>
            </w:r>
          </w:p>
        </w:tc>
        <w:tc>
          <w:tcPr>
            <w:tcW w:w="2136" w:type="dxa"/>
          </w:tcPr>
          <w:p w:rsidR="002B6857" w:rsidRDefault="002B6857">
            <w:pPr>
              <w:spacing w:line="276" w:lineRule="auto"/>
              <w:jc w:val="right"/>
            </w:pPr>
          </w:p>
        </w:tc>
        <w:tc>
          <w:tcPr>
            <w:tcW w:w="3216" w:type="dxa"/>
          </w:tcPr>
          <w:p w:rsidR="002B6857" w:rsidRDefault="002B6857">
            <w:pPr>
              <w:spacing w:line="276" w:lineRule="auto"/>
              <w:jc w:val="right"/>
            </w:pPr>
          </w:p>
        </w:tc>
      </w:tr>
      <w:tr w:rsidR="002B6857">
        <w:tc>
          <w:tcPr>
            <w:tcW w:w="4219" w:type="dxa"/>
            <w:gridSpan w:val="2"/>
          </w:tcPr>
          <w:p w:rsidR="002B6857" w:rsidRDefault="002B6857">
            <w:pPr>
              <w:spacing w:line="276" w:lineRule="auto"/>
            </w:pPr>
          </w:p>
        </w:tc>
        <w:tc>
          <w:tcPr>
            <w:tcW w:w="2136" w:type="dxa"/>
          </w:tcPr>
          <w:p w:rsidR="002B6857" w:rsidRDefault="002B6857">
            <w:pPr>
              <w:spacing w:line="276" w:lineRule="auto"/>
              <w:jc w:val="right"/>
            </w:pPr>
          </w:p>
        </w:tc>
        <w:tc>
          <w:tcPr>
            <w:tcW w:w="3216" w:type="dxa"/>
          </w:tcPr>
          <w:p w:rsidR="002B6857" w:rsidRDefault="002B6857">
            <w:pPr>
              <w:spacing w:line="276" w:lineRule="auto"/>
              <w:jc w:val="right"/>
            </w:pPr>
          </w:p>
        </w:tc>
      </w:tr>
      <w:tr w:rsidR="002B6857">
        <w:tc>
          <w:tcPr>
            <w:tcW w:w="4219" w:type="dxa"/>
            <w:gridSpan w:val="2"/>
          </w:tcPr>
          <w:p w:rsidR="002B6857" w:rsidRDefault="0022425D">
            <w:pPr>
              <w:spacing w:line="276" w:lineRule="auto"/>
            </w:pPr>
            <w:r>
              <w:t>Должность уполномоченного лица</w:t>
            </w:r>
          </w:p>
        </w:tc>
        <w:tc>
          <w:tcPr>
            <w:tcW w:w="2136" w:type="dxa"/>
          </w:tcPr>
          <w:p w:rsidR="002B6857" w:rsidRDefault="002B6857">
            <w:pPr>
              <w:spacing w:line="276" w:lineRule="auto"/>
              <w:jc w:val="right"/>
            </w:pPr>
          </w:p>
        </w:tc>
        <w:tc>
          <w:tcPr>
            <w:tcW w:w="3216" w:type="dxa"/>
          </w:tcPr>
          <w:p w:rsidR="002B6857" w:rsidRDefault="0022425D">
            <w:pPr>
              <w:spacing w:line="276" w:lineRule="auto"/>
              <w:jc w:val="right"/>
            </w:pPr>
            <w:r>
              <w:t>Ф.И.О. уполномоченного лица</w:t>
            </w:r>
          </w:p>
        </w:tc>
      </w:tr>
      <w:tr w:rsidR="002B6857">
        <w:tc>
          <w:tcPr>
            <w:tcW w:w="4219" w:type="dxa"/>
            <w:gridSpan w:val="2"/>
          </w:tcPr>
          <w:p w:rsidR="002B6857" w:rsidRDefault="002B6857">
            <w:pPr>
              <w:spacing w:line="276" w:lineRule="auto"/>
              <w:jc w:val="right"/>
            </w:pPr>
          </w:p>
        </w:tc>
        <w:tc>
          <w:tcPr>
            <w:tcW w:w="2136" w:type="dxa"/>
          </w:tcPr>
          <w:p w:rsidR="002B6857" w:rsidRDefault="002B6857">
            <w:pPr>
              <w:spacing w:line="276" w:lineRule="auto"/>
              <w:jc w:val="center"/>
              <w:rPr>
                <w:sz w:val="20"/>
                <w:szCs w:val="20"/>
              </w:rPr>
            </w:pPr>
          </w:p>
        </w:tc>
        <w:tc>
          <w:tcPr>
            <w:tcW w:w="3216" w:type="dxa"/>
          </w:tcPr>
          <w:p w:rsidR="002B6857" w:rsidRDefault="002B6857">
            <w:pPr>
              <w:spacing w:line="276" w:lineRule="auto"/>
              <w:jc w:val="right"/>
            </w:pPr>
          </w:p>
        </w:tc>
      </w:tr>
    </w:tbl>
    <w:p w:rsidR="002B6857" w:rsidRDefault="002B6857">
      <w:pPr>
        <w:jc w:val="right"/>
      </w:pPr>
    </w:p>
    <w:tbl>
      <w:tblPr>
        <w:tblStyle w:val="afe"/>
        <w:tblW w:w="0" w:type="auto"/>
        <w:tblLook w:val="04A0" w:firstRow="1" w:lastRow="0" w:firstColumn="1" w:lastColumn="0" w:noHBand="0" w:noVBand="1"/>
      </w:tblPr>
      <w:tblGrid>
        <w:gridCol w:w="2976"/>
      </w:tblGrid>
      <w:tr w:rsidR="002B6857">
        <w:tc>
          <w:tcPr>
            <w:tcW w:w="2976" w:type="dxa"/>
            <w:tcBorders>
              <w:top w:val="none" w:sz="4" w:space="0" w:color="000000"/>
              <w:left w:val="none" w:sz="4" w:space="0" w:color="000000"/>
            </w:tcBorders>
          </w:tcPr>
          <w:p w:rsidR="002B6857" w:rsidRDefault="0022425D">
            <w:pPr>
              <w:jc w:val="center"/>
            </w:pPr>
            <w:r>
              <w:t>Сведения</w:t>
            </w:r>
          </w:p>
          <w:p w:rsidR="002B6857" w:rsidRDefault="0022425D">
            <w:pPr>
              <w:jc w:val="center"/>
            </w:pPr>
            <w:r>
              <w:t>о сертификате электронной подписи</w:t>
            </w:r>
          </w:p>
        </w:tc>
      </w:tr>
    </w:tbl>
    <w:p w:rsidR="002B6857" w:rsidRDefault="002B6857">
      <w:pPr>
        <w:jc w:val="right"/>
      </w:pPr>
    </w:p>
    <w:p w:rsidR="002B6857" w:rsidRDefault="0022425D">
      <w:pPr>
        <w:rPr>
          <w:sz w:val="20"/>
          <w:szCs w:val="20"/>
        </w:rPr>
      </w:pPr>
      <w:r>
        <w:rPr>
          <w:sz w:val="20"/>
          <w:szCs w:val="20"/>
        </w:rPr>
        <w:t>__________________________________</w:t>
      </w:r>
    </w:p>
    <w:p w:rsidR="002B6857" w:rsidRDefault="0022425D">
      <w:pPr>
        <w:rPr>
          <w:sz w:val="20"/>
          <w:szCs w:val="20"/>
        </w:rPr>
      </w:pPr>
      <w:r>
        <w:rPr>
          <w:sz w:val="20"/>
          <w:szCs w:val="20"/>
        </w:rPr>
        <w:t>* 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p w:rsidR="002B6857" w:rsidRDefault="002B6857">
      <w:pPr>
        <w:jc w:val="right"/>
        <w:sectPr w:rsidR="002B6857">
          <w:headerReference w:type="default" r:id="rId17"/>
          <w:footerReference w:type="default" r:id="rId18"/>
          <w:footerReference w:type="first" r:id="rId19"/>
          <w:pgSz w:w="11906" w:h="16838"/>
          <w:pgMar w:top="1134" w:right="850" w:bottom="1134" w:left="1701" w:header="708" w:footer="708" w:gutter="0"/>
          <w:cols w:space="708"/>
          <w:titlePg/>
          <w:docGrid w:linePitch="360"/>
        </w:sectPr>
      </w:pPr>
    </w:p>
    <w:tbl>
      <w:tblPr>
        <w:tblStyle w:val="afe"/>
        <w:tblW w:w="0" w:type="auto"/>
        <w:tblLook w:val="04A0" w:firstRow="1" w:lastRow="0" w:firstColumn="1" w:lastColumn="0" w:noHBand="0" w:noVBand="1"/>
      </w:tblPr>
      <w:tblGrid>
        <w:gridCol w:w="3261"/>
        <w:gridCol w:w="3263"/>
        <w:gridCol w:w="2831"/>
      </w:tblGrid>
      <w:tr w:rsidR="002B6857">
        <w:tc>
          <w:tcPr>
            <w:tcW w:w="9995" w:type="dxa"/>
            <w:gridSpan w:val="3"/>
            <w:tcBorders>
              <w:top w:val="none" w:sz="4" w:space="0" w:color="000000"/>
              <w:left w:val="none" w:sz="4" w:space="0" w:color="000000"/>
              <w:bottom w:val="none" w:sz="4" w:space="0" w:color="000000"/>
              <w:right w:val="none" w:sz="4" w:space="0" w:color="000000"/>
            </w:tcBorders>
          </w:tcPr>
          <w:p w:rsidR="002B6857" w:rsidRDefault="0022425D">
            <w:pPr>
              <w:spacing w:line="360" w:lineRule="auto"/>
              <w:ind w:left="4536"/>
              <w:jc w:val="right"/>
              <w:rPr>
                <w:rFonts w:eastAsiaTheme="minorHAnsi"/>
                <w:lang w:eastAsia="en-US"/>
              </w:rPr>
            </w:pPr>
            <w:r>
              <w:rPr>
                <w:rFonts w:eastAsiaTheme="minorHAnsi"/>
                <w:lang w:eastAsia="en-US"/>
              </w:rPr>
              <w:lastRenderedPageBreak/>
              <w:t>Образец 3</w:t>
            </w:r>
          </w:p>
          <w:p w:rsidR="002B6857" w:rsidRDefault="0022425D">
            <w:pPr>
              <w:spacing w:line="360" w:lineRule="auto"/>
              <w:jc w:val="center"/>
              <w:rPr>
                <w:rFonts w:eastAsiaTheme="minorHAnsi"/>
                <w:lang w:eastAsia="en-US"/>
              </w:rPr>
            </w:pPr>
            <w:r>
              <w:rPr>
                <w:b/>
              </w:rPr>
              <w:t>Форма решения о проведении аукциона</w:t>
            </w:r>
          </w:p>
          <w:p w:rsidR="002B6857" w:rsidRDefault="002B6857">
            <w:pPr>
              <w:spacing w:line="360" w:lineRule="auto"/>
              <w:ind w:left="4536"/>
              <w:jc w:val="right"/>
              <w:rPr>
                <w:rFonts w:eastAsiaTheme="minorHAnsi"/>
                <w:lang w:eastAsia="en-US"/>
              </w:rPr>
            </w:pPr>
          </w:p>
          <w:p w:rsidR="002B6857" w:rsidRDefault="002B6857">
            <w:pPr>
              <w:spacing w:line="360" w:lineRule="auto"/>
              <w:ind w:left="4536"/>
              <w:jc w:val="both"/>
              <w:rPr>
                <w:rFonts w:eastAsiaTheme="minorHAnsi"/>
                <w:sz w:val="20"/>
                <w:szCs w:val="20"/>
                <w:lang w:eastAsia="en-US"/>
              </w:rPr>
            </w:pP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(Ф.И.О. физического лица и адрес проживания / наименование организации и ИНН)</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(Ф.И.О. представителя заявителя и реквизиты доверенности)</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Контактная информация:</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тел. 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эл. почта ______________________________________</w:t>
            </w:r>
          </w:p>
          <w:p w:rsidR="002B6857" w:rsidRDefault="002B6857">
            <w:pPr>
              <w:jc w:val="center"/>
              <w:rPr>
                <w:b/>
              </w:rPr>
            </w:pPr>
          </w:p>
          <w:p w:rsidR="002B6857" w:rsidRDefault="002B6857">
            <w:pPr>
              <w:jc w:val="center"/>
              <w:rPr>
                <w:sz w:val="20"/>
                <w:szCs w:val="20"/>
              </w:rPr>
            </w:pPr>
          </w:p>
        </w:tc>
      </w:tr>
      <w:tr w:rsidR="002B6857">
        <w:tc>
          <w:tcPr>
            <w:tcW w:w="9995" w:type="dxa"/>
            <w:gridSpan w:val="3"/>
            <w:tcBorders>
              <w:top w:val="none" w:sz="4" w:space="0" w:color="000000"/>
              <w:left w:val="none" w:sz="4" w:space="0" w:color="000000"/>
              <w:bottom w:val="none" w:sz="4" w:space="0" w:color="000000"/>
              <w:right w:val="none" w:sz="4" w:space="0" w:color="000000"/>
            </w:tcBorders>
          </w:tcPr>
          <w:p w:rsidR="002B6857" w:rsidRDefault="002B6857">
            <w:pPr>
              <w:jc w:val="center"/>
              <w:rPr>
                <w:b/>
              </w:rPr>
            </w:pPr>
          </w:p>
          <w:p w:rsidR="002B6857" w:rsidRDefault="0022425D">
            <w:pPr>
              <w:jc w:val="center"/>
              <w:rPr>
                <w:b/>
              </w:rPr>
            </w:pPr>
            <w:r>
              <w:rPr>
                <w:b/>
              </w:rPr>
              <w:t xml:space="preserve">Решение о проведении аукциона </w:t>
            </w:r>
          </w:p>
          <w:p w:rsidR="002B6857" w:rsidRDefault="0022425D">
            <w:pPr>
              <w:jc w:val="center"/>
              <w:rPr>
                <w:sz w:val="20"/>
                <w:szCs w:val="20"/>
              </w:rPr>
            </w:pPr>
            <w:r>
              <w:rPr>
                <w:b/>
              </w:rPr>
              <w:t>от ____________ №____________</w:t>
            </w:r>
          </w:p>
        </w:tc>
      </w:tr>
      <w:tr w:rsidR="002B6857">
        <w:tc>
          <w:tcPr>
            <w:tcW w:w="9995" w:type="dxa"/>
            <w:gridSpan w:val="3"/>
            <w:tcBorders>
              <w:top w:val="none" w:sz="4" w:space="0" w:color="000000"/>
              <w:left w:val="none" w:sz="4" w:space="0" w:color="000000"/>
              <w:bottom w:val="none" w:sz="4" w:space="0" w:color="000000"/>
              <w:right w:val="none" w:sz="4" w:space="0" w:color="000000"/>
            </w:tcBorders>
          </w:tcPr>
          <w:p w:rsidR="002B6857" w:rsidRDefault="002B6857">
            <w:pPr>
              <w:ind w:firstLine="851"/>
              <w:jc w:val="both"/>
            </w:pPr>
          </w:p>
          <w:p w:rsidR="002B6857" w:rsidRDefault="0022425D" w:rsidP="002836DB">
            <w:pPr>
              <w:ind w:firstLine="851"/>
              <w:jc w:val="both"/>
            </w:pPr>
            <w:r>
              <w:t xml:space="preserve">На Ваше обращение от ___________ № __________ Администрация </w:t>
            </w:r>
            <w:r w:rsidR="002836DB">
              <w:t>МО Мгинское городское поселение</w:t>
            </w:r>
            <w:r>
              <w:t xml:space="preserve"> сообщает. Испрашиваемый Вами земельный участок с кадастровым номером __________, площадью ______ </w:t>
            </w:r>
            <w:proofErr w:type="spellStart"/>
            <w:proofErr w:type="gramStart"/>
            <w:r>
              <w:t>кв.м</w:t>
            </w:r>
            <w:proofErr w:type="spellEnd"/>
            <w:proofErr w:type="gramEnd"/>
            <w:r>
              <w:t>, расположенный по адресу: ____________, категория земель __________________, вид разрешенного использования __________________, будет реализован на торгах, проводимых в форме аукциона по продаже (права аренды/права собственности). Дата окончания приема заявок _______________, _______________, дата аукциона ____________. Для участия в аукционе Вам необходимо подать соответствующую заявку. Место приема/подачи заявок _________________. Организатор торгов ______________, начальная цена __________________, шаг аукциона ________________, размер задатка _________________, порядок внесения и возврата задатка _____________, дополнительная информация _______________.</w:t>
            </w:r>
          </w:p>
        </w:tc>
      </w:tr>
      <w:tr w:rsidR="002B6857">
        <w:tc>
          <w:tcPr>
            <w:tcW w:w="3331" w:type="dxa"/>
            <w:tcBorders>
              <w:top w:val="none" w:sz="4" w:space="0" w:color="000000"/>
              <w:left w:val="none" w:sz="4" w:space="0" w:color="000000"/>
              <w:bottom w:val="none" w:sz="4" w:space="0" w:color="000000"/>
              <w:right w:val="none" w:sz="4" w:space="0" w:color="000000"/>
            </w:tcBorders>
          </w:tcPr>
          <w:p w:rsidR="002B6857" w:rsidRDefault="002B6857">
            <w:pPr>
              <w:jc w:val="both"/>
              <w:rPr>
                <w:sz w:val="20"/>
                <w:szCs w:val="20"/>
              </w:rPr>
            </w:pPr>
          </w:p>
        </w:tc>
        <w:tc>
          <w:tcPr>
            <w:tcW w:w="3332" w:type="dxa"/>
            <w:tcBorders>
              <w:top w:val="none" w:sz="4" w:space="0" w:color="000000"/>
              <w:left w:val="none" w:sz="4" w:space="0" w:color="000000"/>
              <w:bottom w:val="none" w:sz="4" w:space="0" w:color="000000"/>
              <w:right w:val="none" w:sz="4" w:space="0" w:color="000000"/>
            </w:tcBorders>
          </w:tcPr>
          <w:p w:rsidR="002B6857" w:rsidRDefault="002B6857">
            <w:pPr>
              <w:jc w:val="both"/>
              <w:rPr>
                <w:sz w:val="20"/>
                <w:szCs w:val="20"/>
              </w:rPr>
            </w:pPr>
          </w:p>
        </w:tc>
        <w:tc>
          <w:tcPr>
            <w:tcW w:w="3332" w:type="dxa"/>
            <w:tcBorders>
              <w:top w:val="none" w:sz="4" w:space="0" w:color="000000"/>
              <w:left w:val="none" w:sz="4" w:space="0" w:color="000000"/>
              <w:bottom w:val="none" w:sz="4" w:space="0" w:color="000000"/>
              <w:right w:val="none" w:sz="4" w:space="0" w:color="000000"/>
            </w:tcBorders>
          </w:tcPr>
          <w:p w:rsidR="002B6857" w:rsidRDefault="002B6857">
            <w:pPr>
              <w:jc w:val="center"/>
            </w:pPr>
          </w:p>
        </w:tc>
      </w:tr>
    </w:tbl>
    <w:tbl>
      <w:tblPr>
        <w:tblStyle w:val="13"/>
        <w:tblW w:w="0" w:type="auto"/>
        <w:tblLook w:val="04A0" w:firstRow="1" w:lastRow="0" w:firstColumn="1" w:lastColumn="0" w:noHBand="0" w:noVBand="1"/>
      </w:tblPr>
      <w:tblGrid>
        <w:gridCol w:w="2976"/>
      </w:tblGrid>
      <w:tr w:rsidR="002B6857">
        <w:tc>
          <w:tcPr>
            <w:tcW w:w="2976" w:type="dxa"/>
            <w:tcBorders>
              <w:top w:val="none" w:sz="4" w:space="0" w:color="000000"/>
              <w:left w:val="none" w:sz="4" w:space="0" w:color="000000"/>
            </w:tcBorders>
          </w:tcPr>
          <w:p w:rsidR="002B6857" w:rsidRDefault="0022425D">
            <w:pPr>
              <w:jc w:val="center"/>
            </w:pPr>
            <w:r>
              <w:t>Сведения</w:t>
            </w:r>
          </w:p>
          <w:p w:rsidR="002B6857" w:rsidRDefault="0022425D">
            <w:pPr>
              <w:jc w:val="center"/>
            </w:pPr>
            <w:r>
              <w:t>о сертификате электронной подписи</w:t>
            </w:r>
          </w:p>
        </w:tc>
      </w:tr>
    </w:tbl>
    <w:p w:rsidR="002B6857" w:rsidRDefault="002B6857">
      <w:pPr>
        <w:jc w:val="right"/>
      </w:pPr>
    </w:p>
    <w:p w:rsidR="002B6857" w:rsidRDefault="002B6857">
      <w:pPr>
        <w:jc w:val="right"/>
        <w:sectPr w:rsidR="002B6857">
          <w:footerReference w:type="first" r:id="rId20"/>
          <w:pgSz w:w="11906" w:h="16838"/>
          <w:pgMar w:top="1134" w:right="850" w:bottom="1134" w:left="1701" w:header="708" w:footer="708" w:gutter="0"/>
          <w:cols w:space="708"/>
          <w:titlePg/>
          <w:docGrid w:linePitch="360"/>
        </w:sectPr>
      </w:pPr>
    </w:p>
    <w:p w:rsidR="002B6857" w:rsidRDefault="00CB4168">
      <w:pPr>
        <w:widowControl w:val="0"/>
        <w:jc w:val="right"/>
        <w:rPr>
          <w:rFonts w:eastAsiaTheme="minorEastAsia"/>
        </w:rPr>
      </w:pPr>
      <w:r>
        <w:rPr>
          <w:rFonts w:eastAsiaTheme="minorEastAsia"/>
        </w:rPr>
        <w:lastRenderedPageBreak/>
        <w:t>Образец 4</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(Ф.И.О. физического лица и адрес проживания / наименование организации и ИНН)</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(Ф.И.О. представителя заявителя и реквизиты доверенности)</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________________________________________________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Контактная информация:</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тел. ___________________________________________</w:t>
      </w:r>
    </w:p>
    <w:p w:rsidR="002B6857" w:rsidRDefault="0022425D">
      <w:pPr>
        <w:spacing w:line="360" w:lineRule="auto"/>
        <w:ind w:left="4536"/>
        <w:jc w:val="both"/>
        <w:rPr>
          <w:rFonts w:eastAsiaTheme="minorHAnsi"/>
          <w:sz w:val="20"/>
          <w:szCs w:val="20"/>
          <w:lang w:eastAsia="en-US"/>
        </w:rPr>
      </w:pPr>
      <w:r>
        <w:rPr>
          <w:rFonts w:eastAsiaTheme="minorHAnsi"/>
          <w:sz w:val="20"/>
          <w:szCs w:val="20"/>
          <w:lang w:eastAsia="en-US"/>
        </w:rPr>
        <w:t>эл. почта ______________________________________</w:t>
      </w:r>
    </w:p>
    <w:p w:rsidR="002B6857" w:rsidRDefault="002B6857">
      <w:pPr>
        <w:jc w:val="center"/>
        <w:rPr>
          <w:rFonts w:eastAsiaTheme="minorHAnsi"/>
          <w:sz w:val="26"/>
          <w:szCs w:val="26"/>
          <w:lang w:eastAsia="en-US"/>
        </w:rPr>
      </w:pPr>
    </w:p>
    <w:p w:rsidR="002B6857" w:rsidRDefault="0022425D">
      <w:pPr>
        <w:jc w:val="center"/>
        <w:rPr>
          <w:rFonts w:eastAsiaTheme="minorHAnsi"/>
          <w:strike/>
          <w:lang w:eastAsia="en-US"/>
        </w:rPr>
      </w:pPr>
      <w:r>
        <w:rPr>
          <w:rFonts w:eastAsiaTheme="minorHAnsi"/>
          <w:lang w:eastAsia="en-US"/>
        </w:rPr>
        <w:t>УВЕДОМЛЕНИЕ</w:t>
      </w:r>
    </w:p>
    <w:p w:rsidR="002B6857" w:rsidRDefault="0022425D">
      <w:pPr>
        <w:jc w:val="center"/>
        <w:rPr>
          <w:rFonts w:eastAsiaTheme="minorHAnsi"/>
          <w:lang w:eastAsia="en-US"/>
        </w:rPr>
      </w:pPr>
      <w:r>
        <w:rPr>
          <w:rFonts w:eastAsiaTheme="minorHAnsi"/>
          <w:lang w:eastAsia="en-US"/>
        </w:rPr>
        <w:t>об отказе в приеме заявления и документов, необходимых</w:t>
      </w:r>
      <w:r>
        <w:rPr>
          <w:rFonts w:eastAsiaTheme="minorHAnsi"/>
          <w:lang w:eastAsia="en-US"/>
        </w:rPr>
        <w:br/>
        <w:t>для предоставления муниципальной услуги</w:t>
      </w:r>
    </w:p>
    <w:p w:rsidR="002B6857" w:rsidRDefault="002B6857">
      <w:pPr>
        <w:ind w:firstLine="709"/>
        <w:jc w:val="both"/>
        <w:rPr>
          <w:rFonts w:eastAsiaTheme="minorHAnsi"/>
          <w:lang w:eastAsia="en-US"/>
        </w:rPr>
      </w:pPr>
    </w:p>
    <w:p w:rsidR="002B6857" w:rsidRDefault="0022425D">
      <w:pPr>
        <w:ind w:firstLine="709"/>
        <w:jc w:val="both"/>
        <w:rPr>
          <w:rFonts w:eastAsiaTheme="minorHAnsi"/>
          <w:lang w:eastAsia="en-US"/>
        </w:rPr>
      </w:pPr>
      <w:r>
        <w:rPr>
          <w:rFonts w:eastAsiaTheme="minorHAnsi"/>
          <w:lang w:eastAsia="en-US"/>
        </w:rPr>
        <w:t xml:space="preserve">Настоящим подтверждается, что при приеме документов, необходимых для предоставления муниципальной услуги: </w:t>
      </w:r>
      <w:r>
        <w:t xml:space="preserve">«Предоставление земельных участков государственной или муниципальной собственности, на торгах» </w:t>
      </w:r>
      <w:r>
        <w:rPr>
          <w:rFonts w:eastAsiaTheme="minorHAnsi"/>
          <w:lang w:eastAsia="en-US"/>
        </w:rPr>
        <w:t>были выявлены следующие основания для отказа в приеме документов:</w:t>
      </w:r>
    </w:p>
    <w:p w:rsidR="002B6857" w:rsidRDefault="0022425D">
      <w:pPr>
        <w:jc w:val="both"/>
        <w:rPr>
          <w:rFonts w:eastAsiaTheme="minorHAnsi"/>
          <w:lang w:eastAsia="en-US"/>
        </w:rPr>
      </w:pPr>
      <w:r>
        <w:rPr>
          <w:rFonts w:eastAsiaTheme="minorHAnsi"/>
          <w:lang w:eastAsia="en-US"/>
        </w:rPr>
        <w:t>_______________________________________________________________________</w:t>
      </w:r>
      <w:r w:rsidR="00CB4168">
        <w:rPr>
          <w:rFonts w:eastAsiaTheme="minorHAnsi"/>
          <w:lang w:eastAsia="en-US"/>
        </w:rPr>
        <w:t>______</w:t>
      </w:r>
    </w:p>
    <w:p w:rsidR="002B6857" w:rsidRDefault="0022425D">
      <w:pPr>
        <w:jc w:val="both"/>
        <w:rPr>
          <w:rFonts w:eastAsiaTheme="minorHAnsi"/>
          <w:lang w:eastAsia="en-US"/>
        </w:rPr>
      </w:pPr>
      <w:r>
        <w:rPr>
          <w:rFonts w:eastAsiaTheme="minorHAnsi"/>
          <w:lang w:eastAsia="en-US"/>
        </w:rPr>
        <w:t>______________________________________________________________________________________________________________________________________________</w:t>
      </w:r>
      <w:r w:rsidR="00CB4168">
        <w:rPr>
          <w:rFonts w:eastAsiaTheme="minorHAnsi"/>
          <w:lang w:eastAsia="en-US"/>
        </w:rPr>
        <w:t>____________</w:t>
      </w:r>
    </w:p>
    <w:p w:rsidR="002B6857" w:rsidRDefault="0022425D">
      <w:pPr>
        <w:jc w:val="center"/>
        <w:rPr>
          <w:rFonts w:eastAsiaTheme="minorHAnsi"/>
          <w:lang w:eastAsia="en-US"/>
        </w:rPr>
      </w:pPr>
      <w:r>
        <w:rPr>
          <w:rFonts w:eastAsiaTheme="minorHAnsi"/>
          <w:lang w:eastAsia="en-US"/>
        </w:rPr>
        <w:t>(указываются основания для отказа в приеме документов, предусмотренные пунктом 2.9 административного регламента)</w:t>
      </w:r>
    </w:p>
    <w:p w:rsidR="002B6857" w:rsidRDefault="002B6857">
      <w:pPr>
        <w:spacing w:after="200"/>
        <w:ind w:firstLine="709"/>
        <w:jc w:val="both"/>
        <w:rPr>
          <w:rFonts w:eastAsiaTheme="minorHAnsi"/>
          <w:lang w:eastAsia="en-US"/>
        </w:rPr>
      </w:pPr>
    </w:p>
    <w:p w:rsidR="002B6857" w:rsidRDefault="0022425D">
      <w:pPr>
        <w:spacing w:after="200"/>
        <w:ind w:firstLine="709"/>
        <w:jc w:val="both"/>
        <w:rPr>
          <w:rFonts w:eastAsiaTheme="minorHAnsi"/>
          <w:lang w:eastAsia="en-US"/>
        </w:rPr>
      </w:pPr>
      <w:r>
        <w:rPr>
          <w:rFonts w:eastAsiaTheme="minorHAnsi"/>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2B6857" w:rsidRDefault="0022425D">
      <w:pPr>
        <w:ind w:firstLine="709"/>
        <w:jc w:val="both"/>
        <w:rPr>
          <w:rFonts w:eastAsiaTheme="minorHAnsi"/>
          <w:lang w:eastAsia="en-US"/>
        </w:rPr>
      </w:pPr>
      <w:r>
        <w:rPr>
          <w:rFonts w:eastAsiaTheme="minorHAnsi"/>
          <w:lang w:eastAsia="en-US"/>
        </w:rPr>
        <w:t>Для получения услуги заявителю необходимо представить следующие документы:</w:t>
      </w:r>
    </w:p>
    <w:p w:rsidR="002B6857" w:rsidRDefault="0022425D">
      <w:pPr>
        <w:spacing w:before="240"/>
        <w:jc w:val="both"/>
        <w:rPr>
          <w:rFonts w:eastAsiaTheme="minorHAnsi"/>
          <w:lang w:eastAsia="en-US"/>
        </w:rPr>
      </w:pPr>
      <w:r>
        <w:rPr>
          <w:rFonts w:eastAsiaTheme="minorHAnsi"/>
          <w:lang w:eastAsia="en-US"/>
        </w:rPr>
        <w:t>____________________________________________________________________________</w:t>
      </w:r>
    </w:p>
    <w:p w:rsidR="002B6857" w:rsidRDefault="0022425D">
      <w:pPr>
        <w:jc w:val="center"/>
        <w:rPr>
          <w:rFonts w:eastAsiaTheme="minorHAnsi"/>
          <w:lang w:eastAsia="en-US"/>
        </w:rPr>
      </w:pPr>
      <w:r>
        <w:rPr>
          <w:rFonts w:eastAsiaTheme="minorHAnsi"/>
          <w:lang w:eastAsia="en-US"/>
        </w:rPr>
        <w:t xml:space="preserve"> (указывается перечень документов в случае, если основанием для отказа является</w:t>
      </w:r>
    </w:p>
    <w:p w:rsidR="002B6857" w:rsidRDefault="0022425D">
      <w:pPr>
        <w:jc w:val="center"/>
        <w:rPr>
          <w:rFonts w:eastAsiaTheme="minorHAnsi"/>
          <w:lang w:eastAsia="en-US"/>
        </w:rPr>
      </w:pPr>
      <w:r>
        <w:rPr>
          <w:rFonts w:eastAsiaTheme="minorHAnsi"/>
          <w:lang w:eastAsia="en-US"/>
        </w:rPr>
        <w:t>представление неполного комплекта документов)</w:t>
      </w:r>
    </w:p>
    <w:p w:rsidR="002B6857" w:rsidRDefault="0022425D">
      <w:pPr>
        <w:spacing w:before="120"/>
        <w:rPr>
          <w:rFonts w:eastAsiaTheme="minorHAnsi"/>
          <w:lang w:eastAsia="en-US"/>
        </w:rPr>
      </w:pPr>
      <w:r>
        <w:rPr>
          <w:rFonts w:eastAsiaTheme="minorHAnsi"/>
          <w:lang w:eastAsia="en-US"/>
        </w:rPr>
        <w:t>______________________________       _______________     ____________________</w:t>
      </w:r>
      <w:r w:rsidR="00CB4168">
        <w:rPr>
          <w:rFonts w:eastAsiaTheme="minorHAnsi"/>
          <w:lang w:eastAsia="en-US"/>
        </w:rPr>
        <w:t>______</w:t>
      </w:r>
    </w:p>
    <w:p w:rsidR="002B6857" w:rsidRDefault="0022425D">
      <w:pPr>
        <w:rPr>
          <w:rFonts w:eastAsiaTheme="minorHAnsi"/>
          <w:lang w:eastAsia="en-US"/>
        </w:rPr>
      </w:pPr>
      <w:r>
        <w:rPr>
          <w:rFonts w:eastAsiaTheme="minorHAnsi"/>
          <w:lang w:eastAsia="en-US"/>
        </w:rPr>
        <w:t xml:space="preserve">(должностное лицо (специалист </w:t>
      </w:r>
      <w:proofErr w:type="gramStart"/>
      <w:r>
        <w:rPr>
          <w:rFonts w:eastAsiaTheme="minorHAnsi"/>
          <w:lang w:eastAsia="en-US"/>
        </w:rPr>
        <w:t xml:space="preserve">МФЦ)   </w:t>
      </w:r>
      <w:proofErr w:type="gramEnd"/>
      <w:r>
        <w:rPr>
          <w:rFonts w:eastAsiaTheme="minorHAnsi"/>
          <w:lang w:eastAsia="en-US"/>
        </w:rPr>
        <w:t xml:space="preserve">         (подпись)                   (инициалы, фамилия)                    </w:t>
      </w:r>
    </w:p>
    <w:p w:rsidR="002B6857" w:rsidRDefault="002B6857">
      <w:pPr>
        <w:rPr>
          <w:rFonts w:eastAsiaTheme="minorHAnsi"/>
          <w:lang w:eastAsia="en-US"/>
        </w:rPr>
      </w:pPr>
    </w:p>
    <w:p w:rsidR="002B6857" w:rsidRDefault="0022425D">
      <w:pPr>
        <w:rPr>
          <w:rFonts w:eastAsiaTheme="minorHAnsi"/>
          <w:lang w:eastAsia="en-US"/>
        </w:rPr>
      </w:pPr>
      <w:r>
        <w:rPr>
          <w:rFonts w:eastAsiaTheme="minorHAnsi"/>
          <w:lang w:eastAsia="en-US"/>
        </w:rPr>
        <w:t xml:space="preserve">(дата)       </w:t>
      </w:r>
    </w:p>
    <w:p w:rsidR="002B6857" w:rsidRDefault="002B6857">
      <w:pPr>
        <w:rPr>
          <w:rFonts w:eastAsiaTheme="minorHAnsi"/>
          <w:lang w:eastAsia="en-US"/>
        </w:rPr>
      </w:pPr>
    </w:p>
    <w:p w:rsidR="002B6857" w:rsidRDefault="0022425D">
      <w:pPr>
        <w:rPr>
          <w:rFonts w:eastAsiaTheme="minorHAnsi"/>
          <w:lang w:eastAsia="en-US"/>
        </w:rPr>
      </w:pPr>
      <w:r>
        <w:rPr>
          <w:rFonts w:eastAsiaTheme="minorHAnsi"/>
          <w:lang w:eastAsia="en-US"/>
        </w:rPr>
        <w:t>М.П.</w:t>
      </w:r>
    </w:p>
    <w:p w:rsidR="002B6857" w:rsidRDefault="002B6857">
      <w:pPr>
        <w:rPr>
          <w:rFonts w:eastAsiaTheme="minorHAnsi"/>
          <w:lang w:eastAsia="en-US"/>
        </w:rPr>
      </w:pPr>
    </w:p>
    <w:p w:rsidR="002B6857" w:rsidRDefault="0022425D">
      <w:pPr>
        <w:jc w:val="both"/>
        <w:rPr>
          <w:rFonts w:eastAsiaTheme="minorHAnsi"/>
          <w:lang w:eastAsia="en-US"/>
        </w:rPr>
      </w:pPr>
      <w:r>
        <w:rPr>
          <w:rFonts w:eastAsiaTheme="minorHAnsi"/>
          <w:lang w:eastAsia="en-US"/>
        </w:rPr>
        <w:t>Подпись заявителя, подтверждающая получение решения об отказе в приеме документов:</w:t>
      </w:r>
    </w:p>
    <w:p w:rsidR="002B6857" w:rsidRDefault="0022425D">
      <w:pPr>
        <w:widowControl w:val="0"/>
        <w:rPr>
          <w:rFonts w:ascii="Calibri" w:hAnsi="Calibri" w:cs="Calibri"/>
        </w:rPr>
      </w:pPr>
      <w:r>
        <w:rPr>
          <w:rFonts w:ascii="Calibri" w:hAnsi="Calibri" w:cs="Calibri"/>
        </w:rPr>
        <w:t xml:space="preserve">      ________________</w:t>
      </w:r>
      <w:r>
        <w:rPr>
          <w:rFonts w:ascii="Calibri" w:hAnsi="Calibri" w:cs="Calibri"/>
        </w:rPr>
        <w:tab/>
        <w:t xml:space="preserve">         ___________________________________________</w:t>
      </w:r>
      <w:r>
        <w:rPr>
          <w:rFonts w:ascii="Calibri" w:hAnsi="Calibri" w:cs="Calibri"/>
        </w:rPr>
        <w:tab/>
        <w:t>__________</w:t>
      </w:r>
    </w:p>
    <w:p w:rsidR="002B6857" w:rsidRDefault="0022425D">
      <w:pPr>
        <w:spacing w:after="200" w:line="276" w:lineRule="auto"/>
        <w:ind w:firstLine="708"/>
        <w:rPr>
          <w:rFonts w:eastAsiaTheme="minorHAnsi"/>
        </w:rPr>
      </w:pPr>
      <w:r>
        <w:rPr>
          <w:rFonts w:eastAsiaTheme="minorHAnsi"/>
        </w:rPr>
        <w:t>(подпись)</w:t>
      </w:r>
      <w:r>
        <w:rPr>
          <w:rFonts w:eastAsiaTheme="minorHAnsi"/>
        </w:rPr>
        <w:tab/>
      </w:r>
      <w:r>
        <w:rPr>
          <w:rFonts w:eastAsiaTheme="minorHAnsi"/>
        </w:rPr>
        <w:tab/>
        <w:t>(Ф.И.О. заявителя/представителя заявителя)</w:t>
      </w:r>
      <w:r>
        <w:rPr>
          <w:rFonts w:eastAsiaTheme="minorHAnsi"/>
        </w:rPr>
        <w:tab/>
        <w:t xml:space="preserve"> </w:t>
      </w:r>
      <w:proofErr w:type="gramStart"/>
      <w:r>
        <w:rPr>
          <w:rFonts w:eastAsiaTheme="minorHAnsi"/>
        </w:rPr>
        <w:t xml:space="preserve">   (</w:t>
      </w:r>
      <w:proofErr w:type="gramEnd"/>
      <w:r>
        <w:rPr>
          <w:rFonts w:eastAsiaTheme="minorHAnsi"/>
        </w:rPr>
        <w:t>дата)</w:t>
      </w:r>
    </w:p>
    <w:tbl>
      <w:tblPr>
        <w:tblStyle w:val="afe"/>
        <w:tblW w:w="0" w:type="auto"/>
        <w:tblLook w:val="04A0" w:firstRow="1" w:lastRow="0" w:firstColumn="1" w:lastColumn="0" w:noHBand="0" w:noVBand="1"/>
      </w:tblPr>
      <w:tblGrid>
        <w:gridCol w:w="2976"/>
      </w:tblGrid>
      <w:tr w:rsidR="002B6857">
        <w:tc>
          <w:tcPr>
            <w:tcW w:w="2976" w:type="dxa"/>
            <w:tcBorders>
              <w:top w:val="none" w:sz="4" w:space="0" w:color="000000"/>
              <w:left w:val="none" w:sz="4" w:space="0" w:color="000000"/>
            </w:tcBorders>
          </w:tcPr>
          <w:p w:rsidR="002B6857" w:rsidRDefault="0022425D">
            <w:pPr>
              <w:jc w:val="center"/>
            </w:pPr>
            <w:r>
              <w:t>Сведения</w:t>
            </w:r>
          </w:p>
          <w:p w:rsidR="002B6857" w:rsidRDefault="0022425D">
            <w:pPr>
              <w:jc w:val="center"/>
            </w:pPr>
            <w:r>
              <w:t>о сертификате электронной подписи</w:t>
            </w:r>
          </w:p>
        </w:tc>
      </w:tr>
    </w:tbl>
    <w:p w:rsidR="002B6857" w:rsidRDefault="003B09B3">
      <w:pPr>
        <w:widowControl w:val="0"/>
        <w:jc w:val="right"/>
        <w:rPr>
          <w:rFonts w:eastAsiaTheme="minorEastAsia"/>
        </w:rPr>
      </w:pPr>
      <w:proofErr w:type="gramStart"/>
      <w:r>
        <w:rPr>
          <w:rFonts w:eastAsiaTheme="minorEastAsia"/>
        </w:rPr>
        <w:lastRenderedPageBreak/>
        <w:t xml:space="preserve">Образец </w:t>
      </w:r>
      <w:r w:rsidR="0022425D">
        <w:rPr>
          <w:rFonts w:eastAsiaTheme="minorEastAsia"/>
        </w:rPr>
        <w:t xml:space="preserve"> 5</w:t>
      </w:r>
      <w:proofErr w:type="gramEnd"/>
    </w:p>
    <w:p w:rsidR="002B6857" w:rsidRDefault="002B6857">
      <w:pPr>
        <w:widowControl w:val="0"/>
        <w:rPr>
          <w:rFonts w:ascii="Calibri" w:hAnsi="Calibri" w:cs="Calibri"/>
          <w:sz w:val="22"/>
          <w:szCs w:val="20"/>
        </w:rPr>
      </w:pPr>
    </w:p>
    <w:p w:rsidR="002B6857" w:rsidRDefault="0022425D">
      <w:pPr>
        <w:widowControl w:val="0"/>
        <w:jc w:val="right"/>
      </w:pPr>
      <w:r>
        <w:rPr>
          <w:rFonts w:ascii="Courier New" w:hAnsi="Courier New" w:cs="Courier New"/>
        </w:rPr>
        <w:t xml:space="preserve">                                               </w:t>
      </w:r>
      <w:r>
        <w:t>____________________________</w:t>
      </w:r>
    </w:p>
    <w:p w:rsidR="002B6857" w:rsidRDefault="0022425D">
      <w:pPr>
        <w:widowControl w:val="0"/>
        <w:jc w:val="right"/>
      </w:pPr>
      <w:r>
        <w:t xml:space="preserve">                                               ____________________________</w:t>
      </w:r>
    </w:p>
    <w:p w:rsidR="002B6857" w:rsidRDefault="0022425D">
      <w:pPr>
        <w:widowControl w:val="0"/>
        <w:jc w:val="right"/>
      </w:pPr>
      <w:r>
        <w:t xml:space="preserve">                                               ____________________________</w:t>
      </w:r>
    </w:p>
    <w:p w:rsidR="002B6857" w:rsidRDefault="0022425D">
      <w:pPr>
        <w:widowControl w:val="0"/>
        <w:jc w:val="right"/>
      </w:pPr>
      <w:r>
        <w:t xml:space="preserve">                                               ____________________________</w:t>
      </w:r>
    </w:p>
    <w:p w:rsidR="002B6857" w:rsidRDefault="0022425D">
      <w:pPr>
        <w:widowControl w:val="0"/>
        <w:jc w:val="right"/>
      </w:pPr>
      <w:r>
        <w:t xml:space="preserve">                                               (контактные данные заявителя</w:t>
      </w:r>
    </w:p>
    <w:p w:rsidR="002B6857" w:rsidRDefault="0022425D">
      <w:pPr>
        <w:widowControl w:val="0"/>
        <w:jc w:val="right"/>
      </w:pPr>
      <w:r>
        <w:t xml:space="preserve">                                                            адрес, телефон)</w:t>
      </w:r>
    </w:p>
    <w:p w:rsidR="002B6857" w:rsidRDefault="002B6857">
      <w:pPr>
        <w:widowControl w:val="0"/>
        <w:jc w:val="both"/>
        <w:rPr>
          <w:rFonts w:ascii="Courier New" w:hAnsi="Courier New" w:cs="Courier New"/>
        </w:rPr>
      </w:pPr>
    </w:p>
    <w:p w:rsidR="002B6857" w:rsidRDefault="0022425D">
      <w:pPr>
        <w:widowControl w:val="0"/>
        <w:jc w:val="center"/>
      </w:pPr>
      <w:r>
        <w:t>РЕШЕНИЕ</w:t>
      </w:r>
    </w:p>
    <w:p w:rsidR="002B6857" w:rsidRDefault="0022425D">
      <w:pPr>
        <w:widowControl w:val="0"/>
        <w:jc w:val="center"/>
      </w:pPr>
      <w:r>
        <w:t>об отказе в предоставлении муниципальной услуги</w:t>
      </w:r>
    </w:p>
    <w:p w:rsidR="002B6857" w:rsidRDefault="0022425D">
      <w:pPr>
        <w:widowControl w:val="0"/>
        <w:jc w:val="center"/>
      </w:pPr>
      <w:r>
        <w:t>от ___________№_______</w:t>
      </w:r>
    </w:p>
    <w:p w:rsidR="002B6857" w:rsidRDefault="002B6857">
      <w:pPr>
        <w:widowControl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2B6857">
        <w:tc>
          <w:tcPr>
            <w:tcW w:w="9071" w:type="dxa"/>
            <w:tcBorders>
              <w:top w:val="none" w:sz="4" w:space="0" w:color="000000"/>
              <w:left w:val="none" w:sz="4" w:space="0" w:color="000000"/>
              <w:bottom w:val="none" w:sz="4" w:space="0" w:color="000000"/>
              <w:right w:val="none" w:sz="4" w:space="0" w:color="000000"/>
            </w:tcBorders>
          </w:tcPr>
          <w:p w:rsidR="002B6857" w:rsidRDefault="0022425D">
            <w:pPr>
              <w:widowControl w:val="0"/>
              <w:ind w:firstLine="709"/>
              <w:jc w:val="both"/>
            </w:pPr>
            <w:r>
              <w:t xml:space="preserve">По результатам рассмотрения заявления о предоставлении </w:t>
            </w:r>
            <w:r>
              <w:rPr>
                <w:rFonts w:eastAsiaTheme="minorHAnsi"/>
                <w:lang w:eastAsia="en-US"/>
              </w:rPr>
              <w:t>муниципальной услуги: «</w:t>
            </w:r>
            <w:r>
              <w:t>Предоставление земельных участков государственной или муниципальной собственности, на торгах</w:t>
            </w:r>
            <w:r>
              <w:rPr>
                <w:rFonts w:eastAsiaTheme="minorHAnsi"/>
                <w:lang w:eastAsia="en-US"/>
              </w:rPr>
              <w:t xml:space="preserve">» </w:t>
            </w:r>
            <w:r>
              <w:t>от __________ №____ и приложенных к нему документов, принято решение об отказе в предоставлении муниципальной услуги по следующим основаниям:</w:t>
            </w:r>
          </w:p>
        </w:tc>
      </w:tr>
      <w:tr w:rsidR="002B6857">
        <w:tc>
          <w:tcPr>
            <w:tcW w:w="9071" w:type="dxa"/>
            <w:tcBorders>
              <w:top w:val="none" w:sz="4" w:space="0" w:color="000000"/>
              <w:left w:val="none" w:sz="4" w:space="0" w:color="000000"/>
              <w:bottom w:val="single" w:sz="4" w:space="0" w:color="auto"/>
              <w:right w:val="none" w:sz="4" w:space="0" w:color="000000"/>
            </w:tcBorders>
          </w:tcPr>
          <w:p w:rsidR="002B6857" w:rsidRDefault="002B6857">
            <w:pPr>
              <w:widowControl w:val="0"/>
              <w:jc w:val="center"/>
            </w:pPr>
          </w:p>
        </w:tc>
      </w:tr>
      <w:tr w:rsidR="002B685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2B6857" w:rsidRDefault="002B6857">
            <w:pPr>
              <w:widowControl w:val="0"/>
              <w:jc w:val="center"/>
            </w:pPr>
          </w:p>
        </w:tc>
      </w:tr>
      <w:tr w:rsidR="002B6857">
        <w:tblPrEx>
          <w:tblBorders>
            <w:insideH w:val="single" w:sz="4" w:space="0" w:color="auto"/>
          </w:tblBorders>
        </w:tblPrEx>
        <w:tc>
          <w:tcPr>
            <w:tcW w:w="9071" w:type="dxa"/>
            <w:tcBorders>
              <w:top w:val="single" w:sz="4" w:space="0" w:color="auto"/>
              <w:left w:val="none" w:sz="4" w:space="0" w:color="000000"/>
              <w:bottom w:val="single" w:sz="4" w:space="0" w:color="auto"/>
              <w:right w:val="none" w:sz="4" w:space="0" w:color="000000"/>
            </w:tcBorders>
          </w:tcPr>
          <w:p w:rsidR="002B6857" w:rsidRDefault="002B6857">
            <w:pPr>
              <w:widowControl w:val="0"/>
              <w:jc w:val="center"/>
            </w:pPr>
          </w:p>
        </w:tc>
      </w:tr>
      <w:tr w:rsidR="002B6857">
        <w:tc>
          <w:tcPr>
            <w:tcW w:w="9071" w:type="dxa"/>
            <w:tcBorders>
              <w:top w:val="single" w:sz="4" w:space="0" w:color="auto"/>
              <w:left w:val="none" w:sz="4" w:space="0" w:color="000000"/>
              <w:bottom w:val="none" w:sz="4" w:space="0" w:color="000000"/>
              <w:right w:val="none" w:sz="4" w:space="0" w:color="000000"/>
            </w:tcBorders>
          </w:tcPr>
          <w:p w:rsidR="002B6857" w:rsidRDefault="0022425D">
            <w:pPr>
              <w:widowControl w:val="0"/>
              <w:ind w:firstLine="709"/>
              <w:jc w:val="both"/>
            </w:pPr>
            <w:r>
              <w:t>(указываются наименование основания отказа в соответствии с таблицей 3 регламента и разъяснение причин отказа в предоставлении муниципальной услуги)</w:t>
            </w:r>
          </w:p>
        </w:tc>
      </w:tr>
      <w:tr w:rsidR="002B6857">
        <w:tc>
          <w:tcPr>
            <w:tcW w:w="9071" w:type="dxa"/>
            <w:tcBorders>
              <w:top w:val="none" w:sz="4" w:space="0" w:color="000000"/>
              <w:left w:val="none" w:sz="4" w:space="0" w:color="000000"/>
              <w:bottom w:val="none" w:sz="4" w:space="0" w:color="000000"/>
              <w:right w:val="none" w:sz="4" w:space="0" w:color="000000"/>
            </w:tcBorders>
          </w:tcPr>
          <w:p w:rsidR="002B6857" w:rsidRDefault="0022425D">
            <w:pPr>
              <w:widowControl w:val="0"/>
              <w:ind w:firstLine="709"/>
              <w:jc w:val="both"/>
            </w:pPr>
            <w:r>
              <w:t xml:space="preserve">Вы вправе повторно обратиться c заявлением о предоставлении услуги после устранения указанных нарушений. </w:t>
            </w:r>
          </w:p>
          <w:p w:rsidR="002B6857" w:rsidRDefault="0022425D">
            <w:pPr>
              <w:widowControl w:val="0"/>
              <w:ind w:firstLine="709"/>
              <w:jc w:val="both"/>
            </w:pPr>
            <w: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tc>
      </w:tr>
    </w:tbl>
    <w:p w:rsidR="002B6857" w:rsidRDefault="002B6857">
      <w:pPr>
        <w:widowControl w:val="0"/>
        <w:jc w:val="both"/>
      </w:pPr>
    </w:p>
    <w:p w:rsidR="002B6857" w:rsidRDefault="002B6857">
      <w:pPr>
        <w:widowControl w:val="0"/>
        <w:jc w:val="both"/>
      </w:pPr>
    </w:p>
    <w:p w:rsidR="002B6857" w:rsidRDefault="0022425D">
      <w:pPr>
        <w:widowControl w:val="0"/>
        <w:jc w:val="both"/>
      </w:pPr>
      <w:r>
        <w:t xml:space="preserve">Глава Администрации                            </w:t>
      </w:r>
      <w:r>
        <w:tab/>
      </w:r>
      <w:r>
        <w:tab/>
      </w:r>
      <w:r>
        <w:tab/>
      </w:r>
      <w:r>
        <w:tab/>
        <w:t xml:space="preserve">   ____________________________</w:t>
      </w:r>
    </w:p>
    <w:p w:rsidR="002B6857" w:rsidRDefault="002B6857">
      <w:pPr>
        <w:widowControl w:val="0"/>
        <w:jc w:val="both"/>
        <w:rPr>
          <w:rFonts w:ascii="Courier New" w:hAnsi="Courier New" w:cs="Courier New"/>
          <w:sz w:val="20"/>
          <w:szCs w:val="20"/>
        </w:rPr>
      </w:pPr>
    </w:p>
    <w:p w:rsidR="002B6857" w:rsidRDefault="002B6857">
      <w:pPr>
        <w:widowControl w:val="0"/>
        <w:jc w:val="both"/>
        <w:rPr>
          <w:rFonts w:ascii="Courier New" w:hAnsi="Courier New" w:cs="Courier New"/>
          <w:sz w:val="20"/>
          <w:szCs w:val="20"/>
        </w:rPr>
      </w:pPr>
    </w:p>
    <w:tbl>
      <w:tblPr>
        <w:tblStyle w:val="afe"/>
        <w:tblW w:w="0" w:type="auto"/>
        <w:tblLook w:val="04A0" w:firstRow="1" w:lastRow="0" w:firstColumn="1" w:lastColumn="0" w:noHBand="0" w:noVBand="1"/>
      </w:tblPr>
      <w:tblGrid>
        <w:gridCol w:w="2976"/>
      </w:tblGrid>
      <w:tr w:rsidR="002B6857">
        <w:tc>
          <w:tcPr>
            <w:tcW w:w="2976" w:type="dxa"/>
            <w:tcBorders>
              <w:top w:val="none" w:sz="4" w:space="0" w:color="000000"/>
              <w:left w:val="none" w:sz="4" w:space="0" w:color="000000"/>
            </w:tcBorders>
          </w:tcPr>
          <w:p w:rsidR="002B6857" w:rsidRDefault="0022425D">
            <w:pPr>
              <w:jc w:val="center"/>
            </w:pPr>
            <w:r>
              <w:t>Сведения</w:t>
            </w:r>
          </w:p>
          <w:p w:rsidR="002B6857" w:rsidRDefault="0022425D">
            <w:pPr>
              <w:jc w:val="center"/>
            </w:pPr>
            <w:r>
              <w:t>о сертификате электронной подписи</w:t>
            </w:r>
          </w:p>
        </w:tc>
      </w:tr>
    </w:tbl>
    <w:p w:rsidR="002B6857" w:rsidRDefault="002B6857">
      <w:pPr>
        <w:widowControl w:val="0"/>
        <w:jc w:val="both"/>
        <w:rPr>
          <w:rFonts w:ascii="Courier New" w:hAnsi="Courier New" w:cs="Courier New"/>
          <w:sz w:val="20"/>
          <w:szCs w:val="20"/>
        </w:rPr>
      </w:pPr>
    </w:p>
    <w:p w:rsidR="002B6857" w:rsidRDefault="0022425D">
      <w:r>
        <w:br w:type="page" w:clear="all"/>
      </w:r>
    </w:p>
    <w:tbl>
      <w:tblPr>
        <w:tblStyle w:val="afe"/>
        <w:tblW w:w="0" w:type="auto"/>
        <w:tblLook w:val="04A0" w:firstRow="1" w:lastRow="0" w:firstColumn="1" w:lastColumn="0" w:noHBand="0" w:noVBand="1"/>
      </w:tblPr>
      <w:tblGrid>
        <w:gridCol w:w="810"/>
        <w:gridCol w:w="2238"/>
        <w:gridCol w:w="994"/>
        <w:gridCol w:w="1543"/>
        <w:gridCol w:w="3770"/>
      </w:tblGrid>
      <w:tr w:rsidR="002B6857">
        <w:tc>
          <w:tcPr>
            <w:tcW w:w="9571" w:type="dxa"/>
            <w:gridSpan w:val="5"/>
            <w:tcBorders>
              <w:top w:val="none" w:sz="4" w:space="0" w:color="000000"/>
              <w:left w:val="none" w:sz="4" w:space="0" w:color="000000"/>
              <w:bottom w:val="none" w:sz="4" w:space="0" w:color="000000"/>
              <w:right w:val="none" w:sz="4" w:space="0" w:color="000000"/>
            </w:tcBorders>
          </w:tcPr>
          <w:p w:rsidR="002B6857" w:rsidRDefault="0022425D">
            <w:pPr>
              <w:spacing w:line="276" w:lineRule="auto"/>
              <w:jc w:val="right"/>
            </w:pPr>
            <w:proofErr w:type="gramStart"/>
            <w:r>
              <w:lastRenderedPageBreak/>
              <w:t>Образец</w:t>
            </w:r>
            <w:r w:rsidR="002836DB">
              <w:t xml:space="preserve">  </w:t>
            </w:r>
            <w:r>
              <w:t>6</w:t>
            </w:r>
            <w:proofErr w:type="gramEnd"/>
          </w:p>
          <w:p w:rsidR="002B6857" w:rsidRDefault="0022425D">
            <w:pPr>
              <w:spacing w:line="276" w:lineRule="auto"/>
              <w:jc w:val="center"/>
              <w:rPr>
                <w:b/>
              </w:rPr>
            </w:pPr>
            <w:r>
              <w:rPr>
                <w:b/>
              </w:rPr>
              <w:t>Форма заявления об утверждении схемы расположения земельного участка на кадастровом плане территории</w:t>
            </w:r>
          </w:p>
        </w:tc>
      </w:tr>
      <w:tr w:rsidR="002B6857">
        <w:tc>
          <w:tcPr>
            <w:tcW w:w="4195" w:type="dxa"/>
            <w:gridSpan w:val="3"/>
            <w:tcBorders>
              <w:top w:val="none" w:sz="4" w:space="0" w:color="000000"/>
              <w:left w:val="none" w:sz="4" w:space="0" w:color="000000"/>
              <w:bottom w:val="none" w:sz="4" w:space="0" w:color="000000"/>
              <w:right w:val="none" w:sz="4" w:space="0" w:color="000000"/>
            </w:tcBorders>
          </w:tcPr>
          <w:p w:rsidR="002B6857" w:rsidRDefault="002B6857">
            <w:pPr>
              <w:spacing w:line="276" w:lineRule="auto"/>
              <w:jc w:val="right"/>
              <w:rPr>
                <w:b/>
              </w:rPr>
            </w:pPr>
          </w:p>
        </w:tc>
        <w:tc>
          <w:tcPr>
            <w:tcW w:w="5376" w:type="dxa"/>
            <w:gridSpan w:val="2"/>
            <w:tcBorders>
              <w:top w:val="none" w:sz="4" w:space="0" w:color="000000"/>
              <w:left w:val="none" w:sz="4" w:space="0" w:color="000000"/>
              <w:bottom w:val="none" w:sz="4" w:space="0" w:color="000000"/>
              <w:right w:val="none" w:sz="4" w:space="0" w:color="000000"/>
            </w:tcBorders>
          </w:tcPr>
          <w:p w:rsidR="002B6857" w:rsidRPr="002836DB" w:rsidRDefault="0022425D">
            <w:pPr>
              <w:spacing w:line="276" w:lineRule="auto"/>
              <w:rPr>
                <w:b/>
                <w:u w:val="single"/>
              </w:rPr>
            </w:pPr>
            <w:r>
              <w:rPr>
                <w:b/>
              </w:rPr>
              <w:t xml:space="preserve">В администрацию </w:t>
            </w:r>
            <w:r w:rsidR="002836DB" w:rsidRPr="002836DB">
              <w:rPr>
                <w:b/>
                <w:u w:val="single"/>
              </w:rPr>
              <w:t>МО Мгинское городское поселение</w:t>
            </w:r>
          </w:p>
          <w:p w:rsidR="002B6857" w:rsidRDefault="0022425D">
            <w:pPr>
              <w:spacing w:line="276" w:lineRule="auto"/>
              <w:rPr>
                <w:b/>
              </w:rPr>
            </w:pPr>
            <w:r>
              <w:rPr>
                <w:b/>
              </w:rPr>
              <w:t xml:space="preserve"> От___________________________________                                     ______________________________________                                     ______________________________________                                     ______________________________________                                                                         </w:t>
            </w:r>
            <w:r>
              <w:rPr>
                <w:sz w:val="20"/>
                <w:szCs w:val="20"/>
              </w:rPr>
              <w:t>(для юридических лиц - полное название                                                                                     в соответствии с учредительными                                                                                      документами, юридический и почтовый                                                                                    адреса; телефон, фамилия, имя,                                                                                   отчество руководителя;                                                                                 для физических лиц - Ф.И.О. заявителя, в том числе зарегистрированного в                                                                               качестве индивидуального предпринимателя или представителя заявителя (почтовый                                                                                          адрес; телефон, (факс), электронная почта и иные реквизиты, позволяющие                                                                       осуществлять взаимодействие с заявителем))</w:t>
            </w:r>
          </w:p>
        </w:tc>
      </w:tr>
      <w:tr w:rsidR="002B6857">
        <w:tc>
          <w:tcPr>
            <w:tcW w:w="9571" w:type="dxa"/>
            <w:gridSpan w:val="5"/>
            <w:tcBorders>
              <w:top w:val="none" w:sz="4" w:space="0" w:color="000000"/>
            </w:tcBorders>
          </w:tcPr>
          <w:p w:rsidR="002B6857" w:rsidRDefault="0022425D">
            <w:pPr>
              <w:spacing w:line="276" w:lineRule="auto"/>
              <w:jc w:val="center"/>
            </w:pPr>
            <w:r>
              <w:rPr>
                <w:b/>
              </w:rPr>
              <w:t>Заявление об утверждении схемы расположения земельного участка на кадастровом плане территории</w:t>
            </w:r>
          </w:p>
        </w:tc>
      </w:tr>
      <w:tr w:rsidR="002B6857">
        <w:tc>
          <w:tcPr>
            <w:tcW w:w="3081" w:type="dxa"/>
            <w:gridSpan w:val="2"/>
          </w:tcPr>
          <w:p w:rsidR="002B6857" w:rsidRDefault="002B6857">
            <w:pPr>
              <w:spacing w:line="276" w:lineRule="auto"/>
              <w:jc w:val="right"/>
            </w:pPr>
          </w:p>
        </w:tc>
        <w:tc>
          <w:tcPr>
            <w:tcW w:w="2674" w:type="dxa"/>
            <w:gridSpan w:val="2"/>
          </w:tcPr>
          <w:p w:rsidR="002B6857" w:rsidRDefault="002B6857">
            <w:pPr>
              <w:spacing w:line="276" w:lineRule="auto"/>
              <w:jc w:val="center"/>
            </w:pPr>
          </w:p>
        </w:tc>
        <w:tc>
          <w:tcPr>
            <w:tcW w:w="3816" w:type="dxa"/>
          </w:tcPr>
          <w:p w:rsidR="002B6857" w:rsidRDefault="0022425D">
            <w:pPr>
              <w:spacing w:line="276" w:lineRule="auto"/>
              <w:jc w:val="center"/>
            </w:pPr>
            <w:r>
              <w:t>«__» __________ 20___ г.</w:t>
            </w:r>
          </w:p>
        </w:tc>
      </w:tr>
      <w:tr w:rsidR="002B6857">
        <w:tc>
          <w:tcPr>
            <w:tcW w:w="9571" w:type="dxa"/>
            <w:gridSpan w:val="5"/>
          </w:tcPr>
          <w:p w:rsidR="002B6857" w:rsidRDefault="0022425D">
            <w:pPr>
              <w:spacing w:line="276" w:lineRule="auto"/>
              <w:jc w:val="right"/>
            </w:pPr>
            <w:r>
              <w:t>____________________________________________________________________________</w:t>
            </w:r>
          </w:p>
          <w:p w:rsidR="002B6857" w:rsidRDefault="0022425D">
            <w:pPr>
              <w:spacing w:line="276" w:lineRule="auto"/>
              <w:jc w:val="center"/>
              <w:rPr>
                <w:sz w:val="20"/>
                <w:szCs w:val="20"/>
              </w:rPr>
            </w:pPr>
            <w:r>
              <w:rPr>
                <w:sz w:val="20"/>
                <w:szCs w:val="20"/>
              </w:rPr>
              <w:t>(наименование органа исполнительной власти субъекта Российской Федерации, органа местного самоуправления)</w:t>
            </w:r>
          </w:p>
        </w:tc>
      </w:tr>
      <w:tr w:rsidR="002B6857">
        <w:tc>
          <w:tcPr>
            <w:tcW w:w="3081" w:type="dxa"/>
            <w:gridSpan w:val="2"/>
          </w:tcPr>
          <w:p w:rsidR="002B6857" w:rsidRDefault="002B6857">
            <w:pPr>
              <w:spacing w:line="276" w:lineRule="auto"/>
              <w:jc w:val="right"/>
            </w:pPr>
          </w:p>
        </w:tc>
        <w:tc>
          <w:tcPr>
            <w:tcW w:w="2674" w:type="dxa"/>
            <w:gridSpan w:val="2"/>
          </w:tcPr>
          <w:p w:rsidR="002B6857" w:rsidRDefault="002B6857">
            <w:pPr>
              <w:spacing w:line="276" w:lineRule="auto"/>
              <w:jc w:val="right"/>
            </w:pPr>
          </w:p>
        </w:tc>
        <w:tc>
          <w:tcPr>
            <w:tcW w:w="3816" w:type="dxa"/>
          </w:tcPr>
          <w:p w:rsidR="002B6857" w:rsidRDefault="002B6857">
            <w:pPr>
              <w:spacing w:line="276" w:lineRule="auto"/>
              <w:jc w:val="right"/>
            </w:pPr>
          </w:p>
        </w:tc>
      </w:tr>
      <w:tr w:rsidR="002B6857">
        <w:tc>
          <w:tcPr>
            <w:tcW w:w="9571" w:type="dxa"/>
            <w:gridSpan w:val="5"/>
          </w:tcPr>
          <w:p w:rsidR="002B6857" w:rsidRDefault="0022425D">
            <w:pPr>
              <w:spacing w:line="276" w:lineRule="auto"/>
              <w:ind w:firstLine="851"/>
              <w:jc w:val="both"/>
            </w:pPr>
            <w: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tc>
      </w:tr>
      <w:tr w:rsidR="002B6857">
        <w:tc>
          <w:tcPr>
            <w:tcW w:w="9571" w:type="dxa"/>
            <w:gridSpan w:val="5"/>
          </w:tcPr>
          <w:p w:rsidR="002B6857" w:rsidRDefault="0022425D">
            <w:pPr>
              <w:ind w:firstLine="851"/>
              <w:jc w:val="both"/>
            </w:pPr>
            <w:r>
              <w:t>Цель использования земельного участка</w:t>
            </w:r>
          </w:p>
        </w:tc>
      </w:tr>
      <w:tr w:rsidR="002B6857">
        <w:tc>
          <w:tcPr>
            <w:tcW w:w="9571" w:type="dxa"/>
            <w:gridSpan w:val="5"/>
          </w:tcPr>
          <w:p w:rsidR="002B6857" w:rsidRDefault="002B6857">
            <w:pPr>
              <w:jc w:val="right"/>
            </w:pPr>
          </w:p>
        </w:tc>
      </w:tr>
      <w:tr w:rsidR="002B6857">
        <w:tc>
          <w:tcPr>
            <w:tcW w:w="9571" w:type="dxa"/>
            <w:gridSpan w:val="5"/>
          </w:tcPr>
          <w:p w:rsidR="002B6857" w:rsidRDefault="0022425D">
            <w:pPr>
              <w:spacing w:line="276" w:lineRule="auto"/>
              <w:jc w:val="right"/>
              <w:rPr>
                <w:b/>
              </w:rPr>
            </w:pPr>
            <w:r>
              <w:rPr>
                <w:b/>
              </w:rPr>
              <w:t>1. Сведения о заявителе (в случае, если заявитель обращается через представителя)</w:t>
            </w:r>
          </w:p>
        </w:tc>
      </w:tr>
      <w:tr w:rsidR="002B6857">
        <w:tc>
          <w:tcPr>
            <w:tcW w:w="817" w:type="dxa"/>
          </w:tcPr>
          <w:p w:rsidR="002B6857" w:rsidRDefault="0022425D">
            <w:pPr>
              <w:spacing w:line="276" w:lineRule="auto"/>
              <w:jc w:val="center"/>
            </w:pPr>
            <w:r>
              <w:t>1.1</w:t>
            </w:r>
          </w:p>
        </w:tc>
        <w:tc>
          <w:tcPr>
            <w:tcW w:w="4938" w:type="dxa"/>
            <w:gridSpan w:val="3"/>
          </w:tcPr>
          <w:p w:rsidR="002B6857" w:rsidRDefault="0022425D">
            <w:pPr>
              <w:spacing w:line="276" w:lineRule="auto"/>
            </w:pPr>
            <w:r>
              <w:t>Сведения о физическом лице, в случае если заявитель является физическое лицо:</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1.1.1</w:t>
            </w:r>
          </w:p>
        </w:tc>
        <w:tc>
          <w:tcPr>
            <w:tcW w:w="4938" w:type="dxa"/>
            <w:gridSpan w:val="3"/>
          </w:tcPr>
          <w:p w:rsidR="002B6857" w:rsidRDefault="0022425D">
            <w:pPr>
              <w:spacing w:line="276" w:lineRule="auto"/>
            </w:pPr>
            <w:r>
              <w:t>Фамилия, имя, отчество (при наличии)</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1.1.2</w:t>
            </w:r>
          </w:p>
        </w:tc>
        <w:tc>
          <w:tcPr>
            <w:tcW w:w="4938" w:type="dxa"/>
            <w:gridSpan w:val="3"/>
          </w:tcPr>
          <w:p w:rsidR="002B6857" w:rsidRDefault="0022425D">
            <w:pPr>
              <w:spacing w:line="276" w:lineRule="auto"/>
            </w:pPr>
            <w:r>
              <w:t>Реквизиты документа, удостоверяющего личность</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1.1.3</w:t>
            </w:r>
          </w:p>
        </w:tc>
        <w:tc>
          <w:tcPr>
            <w:tcW w:w="4938" w:type="dxa"/>
            <w:gridSpan w:val="3"/>
          </w:tcPr>
          <w:p w:rsidR="002B6857" w:rsidRDefault="0022425D">
            <w:pPr>
              <w:spacing w:line="276" w:lineRule="auto"/>
            </w:pPr>
            <w:r>
              <w:t>Адрес регистрации</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1.1.4</w:t>
            </w:r>
          </w:p>
        </w:tc>
        <w:tc>
          <w:tcPr>
            <w:tcW w:w="4938" w:type="dxa"/>
            <w:gridSpan w:val="3"/>
          </w:tcPr>
          <w:p w:rsidR="002B6857" w:rsidRDefault="0022425D">
            <w:pPr>
              <w:spacing w:line="276" w:lineRule="auto"/>
            </w:pPr>
            <w:r>
              <w:t>Адрес проживания</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1.1.5</w:t>
            </w:r>
          </w:p>
        </w:tc>
        <w:tc>
          <w:tcPr>
            <w:tcW w:w="4938" w:type="dxa"/>
            <w:gridSpan w:val="3"/>
          </w:tcPr>
          <w:p w:rsidR="002B6857" w:rsidRDefault="0022425D">
            <w:pPr>
              <w:spacing w:line="276" w:lineRule="auto"/>
            </w:pPr>
            <w:r>
              <w:t>Номер телефона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1.1.6</w:t>
            </w:r>
          </w:p>
        </w:tc>
        <w:tc>
          <w:tcPr>
            <w:tcW w:w="4938" w:type="dxa"/>
            <w:gridSpan w:val="3"/>
          </w:tcPr>
          <w:p w:rsidR="002B6857" w:rsidRDefault="0022425D">
            <w:pPr>
              <w:spacing w:line="276" w:lineRule="auto"/>
            </w:pPr>
            <w:r>
              <w:t>Адрес электронной почты</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1.2</w:t>
            </w:r>
          </w:p>
        </w:tc>
        <w:tc>
          <w:tcPr>
            <w:tcW w:w="4938" w:type="dxa"/>
            <w:gridSpan w:val="3"/>
          </w:tcPr>
          <w:p w:rsidR="002B6857" w:rsidRDefault="0022425D">
            <w:pPr>
              <w:spacing w:line="276" w:lineRule="auto"/>
            </w:pPr>
            <w:r>
              <w:t>Сведения об индивидуальном предпринимателе, в случае если заявитель является индивидуальным предпринимателем:</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lastRenderedPageBreak/>
              <w:t>1.2.1</w:t>
            </w:r>
          </w:p>
        </w:tc>
        <w:tc>
          <w:tcPr>
            <w:tcW w:w="4938" w:type="dxa"/>
            <w:gridSpan w:val="3"/>
          </w:tcPr>
          <w:p w:rsidR="002B6857" w:rsidRDefault="0022425D">
            <w:pPr>
              <w:spacing w:line="276" w:lineRule="auto"/>
            </w:pPr>
            <w:r>
              <w:t>ФИО индивидуального предпринимателя</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1.2.2</w:t>
            </w:r>
          </w:p>
        </w:tc>
        <w:tc>
          <w:tcPr>
            <w:tcW w:w="4938" w:type="dxa"/>
            <w:gridSpan w:val="3"/>
          </w:tcPr>
          <w:p w:rsidR="002B6857" w:rsidRDefault="0022425D">
            <w:pPr>
              <w:spacing w:line="276" w:lineRule="auto"/>
            </w:pPr>
            <w:r>
              <w:t>Идентификационный номер налогоплательщика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1.2.3</w:t>
            </w:r>
          </w:p>
        </w:tc>
        <w:tc>
          <w:tcPr>
            <w:tcW w:w="4938" w:type="dxa"/>
            <w:gridSpan w:val="3"/>
          </w:tcPr>
          <w:p w:rsidR="002B6857" w:rsidRDefault="0022425D">
            <w:pPr>
              <w:spacing w:line="276" w:lineRule="auto"/>
            </w:pPr>
            <w:r>
              <w:t>Основной государственный регистрационный номер индивидуального предпринимателя</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1.2.4</w:t>
            </w:r>
          </w:p>
        </w:tc>
        <w:tc>
          <w:tcPr>
            <w:tcW w:w="4938" w:type="dxa"/>
            <w:gridSpan w:val="3"/>
          </w:tcPr>
          <w:p w:rsidR="002B6857" w:rsidRDefault="0022425D">
            <w:pPr>
              <w:spacing w:line="276" w:lineRule="auto"/>
            </w:pPr>
            <w:r>
              <w:t>Номер телефона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1.2.5</w:t>
            </w:r>
          </w:p>
        </w:tc>
        <w:tc>
          <w:tcPr>
            <w:tcW w:w="4938" w:type="dxa"/>
            <w:gridSpan w:val="3"/>
          </w:tcPr>
          <w:p w:rsidR="002B6857" w:rsidRDefault="0022425D">
            <w:pPr>
              <w:spacing w:line="276" w:lineRule="auto"/>
            </w:pPr>
            <w:r>
              <w:t>Адрес электронной почты</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1.3</w:t>
            </w:r>
          </w:p>
        </w:tc>
        <w:tc>
          <w:tcPr>
            <w:tcW w:w="4938" w:type="dxa"/>
            <w:gridSpan w:val="3"/>
          </w:tcPr>
          <w:p w:rsidR="002B6857" w:rsidRDefault="0022425D">
            <w:pPr>
              <w:spacing w:line="276" w:lineRule="auto"/>
            </w:pPr>
            <w:r>
              <w:t>Сведения о юридическом лице:</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1.3.1</w:t>
            </w:r>
          </w:p>
        </w:tc>
        <w:tc>
          <w:tcPr>
            <w:tcW w:w="4938" w:type="dxa"/>
            <w:gridSpan w:val="3"/>
          </w:tcPr>
          <w:p w:rsidR="002B6857" w:rsidRDefault="0022425D">
            <w:pPr>
              <w:spacing w:line="276" w:lineRule="auto"/>
            </w:pPr>
            <w:r>
              <w:t>Полное наименование юридического лица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1.3.2</w:t>
            </w:r>
          </w:p>
        </w:tc>
        <w:tc>
          <w:tcPr>
            <w:tcW w:w="4938" w:type="dxa"/>
            <w:gridSpan w:val="3"/>
          </w:tcPr>
          <w:p w:rsidR="002B6857" w:rsidRDefault="0022425D">
            <w:pPr>
              <w:spacing w:line="276" w:lineRule="auto"/>
            </w:pPr>
            <w:r>
              <w:t>Основной государственный регистрационный номер</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1.3.3</w:t>
            </w:r>
          </w:p>
        </w:tc>
        <w:tc>
          <w:tcPr>
            <w:tcW w:w="4938" w:type="dxa"/>
            <w:gridSpan w:val="3"/>
          </w:tcPr>
          <w:p w:rsidR="002B6857" w:rsidRDefault="0022425D">
            <w:pPr>
              <w:spacing w:line="276" w:lineRule="auto"/>
            </w:pPr>
            <w:r>
              <w:t>Идентификационный номер налогоплательщика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1.3.4</w:t>
            </w:r>
          </w:p>
        </w:tc>
        <w:tc>
          <w:tcPr>
            <w:tcW w:w="4938" w:type="dxa"/>
            <w:gridSpan w:val="3"/>
          </w:tcPr>
          <w:p w:rsidR="002B6857" w:rsidRDefault="0022425D">
            <w:pPr>
              <w:spacing w:line="276" w:lineRule="auto"/>
            </w:pPr>
            <w:r>
              <w:t>Номер телефона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1.3.5</w:t>
            </w:r>
          </w:p>
        </w:tc>
        <w:tc>
          <w:tcPr>
            <w:tcW w:w="4938" w:type="dxa"/>
            <w:gridSpan w:val="3"/>
          </w:tcPr>
          <w:p w:rsidR="002B6857" w:rsidRDefault="0022425D">
            <w:pPr>
              <w:spacing w:line="276" w:lineRule="auto"/>
            </w:pPr>
            <w:r>
              <w:t>Адрес электронной почты</w:t>
            </w:r>
          </w:p>
        </w:tc>
        <w:tc>
          <w:tcPr>
            <w:tcW w:w="3816" w:type="dxa"/>
          </w:tcPr>
          <w:p w:rsidR="002B6857" w:rsidRDefault="002B6857">
            <w:pPr>
              <w:spacing w:line="276" w:lineRule="auto"/>
              <w:jc w:val="right"/>
            </w:pPr>
          </w:p>
        </w:tc>
      </w:tr>
      <w:tr w:rsidR="002B6857">
        <w:tc>
          <w:tcPr>
            <w:tcW w:w="9571" w:type="dxa"/>
            <w:gridSpan w:val="5"/>
          </w:tcPr>
          <w:p w:rsidR="002B6857" w:rsidRDefault="0022425D">
            <w:pPr>
              <w:spacing w:line="276" w:lineRule="auto"/>
              <w:jc w:val="center"/>
            </w:pPr>
            <w:r>
              <w:rPr>
                <w:b/>
              </w:rPr>
              <w:t>2. Сведения о заявителе</w:t>
            </w:r>
          </w:p>
        </w:tc>
      </w:tr>
      <w:tr w:rsidR="002B6857">
        <w:tc>
          <w:tcPr>
            <w:tcW w:w="817" w:type="dxa"/>
          </w:tcPr>
          <w:p w:rsidR="002B6857" w:rsidRDefault="0022425D">
            <w:pPr>
              <w:spacing w:line="276" w:lineRule="auto"/>
              <w:jc w:val="center"/>
            </w:pPr>
            <w:r>
              <w:t>2.1</w:t>
            </w:r>
          </w:p>
        </w:tc>
        <w:tc>
          <w:tcPr>
            <w:tcW w:w="4938" w:type="dxa"/>
            <w:gridSpan w:val="3"/>
          </w:tcPr>
          <w:p w:rsidR="002B6857" w:rsidRDefault="0022425D">
            <w:pPr>
              <w:spacing w:line="276" w:lineRule="auto"/>
            </w:pPr>
            <w:r>
              <w:t>Сведения о физическом лице, в случае если заявитель является физическое лицо:</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rPr>
                <w:lang w:val="en-US"/>
              </w:rPr>
            </w:pPr>
            <w:r>
              <w:t>2.1.1</w:t>
            </w:r>
          </w:p>
        </w:tc>
        <w:tc>
          <w:tcPr>
            <w:tcW w:w="4938" w:type="dxa"/>
            <w:gridSpan w:val="3"/>
          </w:tcPr>
          <w:p w:rsidR="002B6857" w:rsidRDefault="0022425D">
            <w:pPr>
              <w:spacing w:line="276" w:lineRule="auto"/>
            </w:pPr>
            <w:r>
              <w:t>Фамилия, имя, отчество (при наличии)</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2.1.2</w:t>
            </w:r>
          </w:p>
        </w:tc>
        <w:tc>
          <w:tcPr>
            <w:tcW w:w="4938" w:type="dxa"/>
            <w:gridSpan w:val="3"/>
          </w:tcPr>
          <w:p w:rsidR="002B6857" w:rsidRDefault="0022425D">
            <w:pPr>
              <w:spacing w:line="276" w:lineRule="auto"/>
            </w:pPr>
            <w:r>
              <w:t>Реквизиты документа, удостоверяющего личность</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2.1.3</w:t>
            </w:r>
          </w:p>
        </w:tc>
        <w:tc>
          <w:tcPr>
            <w:tcW w:w="4938" w:type="dxa"/>
            <w:gridSpan w:val="3"/>
          </w:tcPr>
          <w:p w:rsidR="002B6857" w:rsidRDefault="0022425D">
            <w:pPr>
              <w:spacing w:line="276" w:lineRule="auto"/>
            </w:pPr>
            <w:r>
              <w:t>Адрес регистрации</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2.1.4</w:t>
            </w:r>
          </w:p>
        </w:tc>
        <w:tc>
          <w:tcPr>
            <w:tcW w:w="4938" w:type="dxa"/>
            <w:gridSpan w:val="3"/>
          </w:tcPr>
          <w:p w:rsidR="002B6857" w:rsidRDefault="0022425D">
            <w:pPr>
              <w:spacing w:line="276" w:lineRule="auto"/>
            </w:pPr>
            <w:r>
              <w:t>Адрес проживания</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2.1.5</w:t>
            </w:r>
          </w:p>
        </w:tc>
        <w:tc>
          <w:tcPr>
            <w:tcW w:w="4938" w:type="dxa"/>
            <w:gridSpan w:val="3"/>
          </w:tcPr>
          <w:p w:rsidR="002B6857" w:rsidRDefault="0022425D">
            <w:pPr>
              <w:spacing w:line="276" w:lineRule="auto"/>
            </w:pPr>
            <w:r>
              <w:t>Номер телефона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2.1.6</w:t>
            </w:r>
          </w:p>
        </w:tc>
        <w:tc>
          <w:tcPr>
            <w:tcW w:w="4938" w:type="dxa"/>
            <w:gridSpan w:val="3"/>
          </w:tcPr>
          <w:p w:rsidR="002B6857" w:rsidRDefault="0022425D">
            <w:pPr>
              <w:spacing w:line="276" w:lineRule="auto"/>
            </w:pPr>
            <w:r>
              <w:t>Адрес электронной почты</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2.2</w:t>
            </w:r>
          </w:p>
        </w:tc>
        <w:tc>
          <w:tcPr>
            <w:tcW w:w="4938" w:type="dxa"/>
            <w:gridSpan w:val="3"/>
          </w:tcPr>
          <w:p w:rsidR="002B6857" w:rsidRDefault="0022425D">
            <w:pPr>
              <w:spacing w:line="276" w:lineRule="auto"/>
            </w:pPr>
            <w:r>
              <w:t>Сведения об индивидуальном предпринимателе, в случае если заявитель является индивидуальным предпринимателем:</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2.2.1</w:t>
            </w:r>
          </w:p>
        </w:tc>
        <w:tc>
          <w:tcPr>
            <w:tcW w:w="4938" w:type="dxa"/>
            <w:gridSpan w:val="3"/>
          </w:tcPr>
          <w:p w:rsidR="002B6857" w:rsidRDefault="0022425D">
            <w:pPr>
              <w:spacing w:line="276" w:lineRule="auto"/>
            </w:pPr>
            <w:r>
              <w:t>ФИО индивидуального предпринимателя</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2.2.2</w:t>
            </w:r>
          </w:p>
        </w:tc>
        <w:tc>
          <w:tcPr>
            <w:tcW w:w="4938" w:type="dxa"/>
            <w:gridSpan w:val="3"/>
          </w:tcPr>
          <w:p w:rsidR="002B6857" w:rsidRDefault="0022425D">
            <w:pPr>
              <w:spacing w:line="276" w:lineRule="auto"/>
            </w:pPr>
            <w:r>
              <w:t>Идентификационный номер налогоплательщика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2.2.3</w:t>
            </w:r>
          </w:p>
        </w:tc>
        <w:tc>
          <w:tcPr>
            <w:tcW w:w="4938" w:type="dxa"/>
            <w:gridSpan w:val="3"/>
          </w:tcPr>
          <w:p w:rsidR="002B6857" w:rsidRDefault="0022425D">
            <w:pPr>
              <w:spacing w:line="276" w:lineRule="auto"/>
            </w:pPr>
            <w:r>
              <w:t>Основной государственный регистрационный номер индивидуального предпринимателя</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2.2.4</w:t>
            </w:r>
          </w:p>
        </w:tc>
        <w:tc>
          <w:tcPr>
            <w:tcW w:w="4938" w:type="dxa"/>
            <w:gridSpan w:val="3"/>
          </w:tcPr>
          <w:p w:rsidR="002B6857" w:rsidRDefault="0022425D">
            <w:pPr>
              <w:spacing w:line="276" w:lineRule="auto"/>
            </w:pPr>
            <w:r>
              <w:t>Номер телефона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2.2.5</w:t>
            </w:r>
          </w:p>
        </w:tc>
        <w:tc>
          <w:tcPr>
            <w:tcW w:w="4938" w:type="dxa"/>
            <w:gridSpan w:val="3"/>
          </w:tcPr>
          <w:p w:rsidR="002B6857" w:rsidRDefault="0022425D">
            <w:pPr>
              <w:spacing w:line="276" w:lineRule="auto"/>
            </w:pPr>
            <w:r>
              <w:t>Адрес электронной почты</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2.3</w:t>
            </w:r>
          </w:p>
        </w:tc>
        <w:tc>
          <w:tcPr>
            <w:tcW w:w="4938" w:type="dxa"/>
            <w:gridSpan w:val="3"/>
          </w:tcPr>
          <w:p w:rsidR="002B6857" w:rsidRDefault="0022425D">
            <w:pPr>
              <w:spacing w:line="276" w:lineRule="auto"/>
            </w:pPr>
            <w:r>
              <w:t>Сведения о юридическом лице:</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2.3.1</w:t>
            </w:r>
          </w:p>
        </w:tc>
        <w:tc>
          <w:tcPr>
            <w:tcW w:w="4938" w:type="dxa"/>
            <w:gridSpan w:val="3"/>
          </w:tcPr>
          <w:p w:rsidR="002B6857" w:rsidRDefault="0022425D">
            <w:pPr>
              <w:spacing w:line="276" w:lineRule="auto"/>
            </w:pPr>
            <w:r>
              <w:t>Полное наименование юридического лица</w:t>
            </w:r>
          </w:p>
        </w:tc>
        <w:tc>
          <w:tcPr>
            <w:tcW w:w="3816" w:type="dxa"/>
          </w:tcPr>
          <w:p w:rsidR="002B6857" w:rsidRDefault="002B6857">
            <w:pPr>
              <w:spacing w:line="276" w:lineRule="auto"/>
              <w:jc w:val="right"/>
            </w:pPr>
          </w:p>
        </w:tc>
      </w:tr>
      <w:tr w:rsidR="002B6857">
        <w:tc>
          <w:tcPr>
            <w:tcW w:w="817" w:type="dxa"/>
          </w:tcPr>
          <w:p w:rsidR="002B6857" w:rsidRDefault="008939B6">
            <w:pPr>
              <w:spacing w:line="276" w:lineRule="auto"/>
              <w:jc w:val="center"/>
            </w:pPr>
            <w:r>
              <w:t>2.3</w:t>
            </w:r>
            <w:r w:rsidR="0022425D">
              <w:t>.2</w:t>
            </w:r>
          </w:p>
        </w:tc>
        <w:tc>
          <w:tcPr>
            <w:tcW w:w="4938" w:type="dxa"/>
            <w:gridSpan w:val="3"/>
          </w:tcPr>
          <w:p w:rsidR="002B6857" w:rsidRDefault="0022425D">
            <w:pPr>
              <w:spacing w:line="276" w:lineRule="auto"/>
            </w:pPr>
            <w:r>
              <w:t>Основной государственный регистрационный номер</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2.3.3</w:t>
            </w:r>
          </w:p>
        </w:tc>
        <w:tc>
          <w:tcPr>
            <w:tcW w:w="4938" w:type="dxa"/>
            <w:gridSpan w:val="3"/>
          </w:tcPr>
          <w:p w:rsidR="002B6857" w:rsidRDefault="0022425D">
            <w:pPr>
              <w:spacing w:line="276" w:lineRule="auto"/>
            </w:pPr>
            <w:r>
              <w:t>Идентификационный номер налогоплательщика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lastRenderedPageBreak/>
              <w:t>2.3.4</w:t>
            </w:r>
          </w:p>
        </w:tc>
        <w:tc>
          <w:tcPr>
            <w:tcW w:w="4938" w:type="dxa"/>
            <w:gridSpan w:val="3"/>
          </w:tcPr>
          <w:p w:rsidR="002B6857" w:rsidRDefault="0022425D">
            <w:pPr>
              <w:spacing w:line="276" w:lineRule="auto"/>
            </w:pPr>
            <w:r>
              <w:t>Номер телефона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2.3.5</w:t>
            </w:r>
          </w:p>
        </w:tc>
        <w:tc>
          <w:tcPr>
            <w:tcW w:w="4938" w:type="dxa"/>
            <w:gridSpan w:val="3"/>
          </w:tcPr>
          <w:p w:rsidR="002B6857" w:rsidRDefault="0022425D">
            <w:pPr>
              <w:spacing w:line="276" w:lineRule="auto"/>
            </w:pPr>
            <w:r>
              <w:t>Адрес электронной почты</w:t>
            </w:r>
          </w:p>
        </w:tc>
        <w:tc>
          <w:tcPr>
            <w:tcW w:w="3816" w:type="dxa"/>
          </w:tcPr>
          <w:p w:rsidR="002B6857" w:rsidRDefault="002B6857">
            <w:pPr>
              <w:spacing w:line="276" w:lineRule="auto"/>
              <w:jc w:val="right"/>
            </w:pPr>
          </w:p>
        </w:tc>
      </w:tr>
      <w:tr w:rsidR="002B6857">
        <w:tc>
          <w:tcPr>
            <w:tcW w:w="9571" w:type="dxa"/>
            <w:gridSpan w:val="5"/>
          </w:tcPr>
          <w:p w:rsidR="002B6857" w:rsidRDefault="0022425D">
            <w:pPr>
              <w:spacing w:line="276" w:lineRule="auto"/>
              <w:jc w:val="center"/>
            </w:pPr>
            <w:r>
              <w:rPr>
                <w:b/>
              </w:rPr>
              <w:t>3. Сведения по услуге</w:t>
            </w:r>
          </w:p>
        </w:tc>
      </w:tr>
      <w:tr w:rsidR="002B6857">
        <w:tc>
          <w:tcPr>
            <w:tcW w:w="817" w:type="dxa"/>
          </w:tcPr>
          <w:p w:rsidR="002B6857" w:rsidRDefault="0022425D">
            <w:pPr>
              <w:spacing w:line="276" w:lineRule="auto"/>
              <w:jc w:val="center"/>
            </w:pPr>
            <w:r>
              <w:t>3.1</w:t>
            </w:r>
          </w:p>
        </w:tc>
        <w:tc>
          <w:tcPr>
            <w:tcW w:w="4938" w:type="dxa"/>
            <w:gridSpan w:val="3"/>
          </w:tcPr>
          <w:p w:rsidR="002B6857" w:rsidRDefault="0022425D">
            <w:pPr>
              <w:spacing w:line="276" w:lineRule="auto"/>
            </w:pPr>
            <w:r>
              <w:t>В результате чего образуется земельный участок? (Раздел/Объединение)</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3.2</w:t>
            </w:r>
          </w:p>
        </w:tc>
        <w:tc>
          <w:tcPr>
            <w:tcW w:w="4938" w:type="dxa"/>
            <w:gridSpan w:val="3"/>
          </w:tcPr>
          <w:p w:rsidR="002B6857" w:rsidRDefault="0022425D">
            <w:pPr>
              <w:spacing w:line="276" w:lineRule="auto"/>
            </w:pPr>
            <w:r>
              <w:t>Право заявителя на земельный участок зарегистрировано в ЕГРН?</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3.3</w:t>
            </w:r>
          </w:p>
        </w:tc>
        <w:tc>
          <w:tcPr>
            <w:tcW w:w="4938" w:type="dxa"/>
            <w:gridSpan w:val="3"/>
          </w:tcPr>
          <w:p w:rsidR="002B6857" w:rsidRDefault="0022425D">
            <w:pPr>
              <w:spacing w:line="276" w:lineRule="auto"/>
            </w:pPr>
            <w:r>
              <w:t>Сколько землепользователей у исходного земельного участка?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3.4</w:t>
            </w:r>
          </w:p>
        </w:tc>
        <w:tc>
          <w:tcPr>
            <w:tcW w:w="4938" w:type="dxa"/>
            <w:gridSpan w:val="3"/>
          </w:tcPr>
          <w:p w:rsidR="002B6857" w:rsidRDefault="0022425D">
            <w:pPr>
              <w:spacing w:line="276" w:lineRule="auto"/>
            </w:pPr>
            <w:r>
              <w:t>Исходный земельный участок находится в залоге?</w:t>
            </w:r>
          </w:p>
        </w:tc>
        <w:tc>
          <w:tcPr>
            <w:tcW w:w="3816" w:type="dxa"/>
          </w:tcPr>
          <w:p w:rsidR="002B6857" w:rsidRDefault="002B6857">
            <w:pPr>
              <w:spacing w:line="276" w:lineRule="auto"/>
              <w:jc w:val="right"/>
            </w:pPr>
          </w:p>
        </w:tc>
      </w:tr>
      <w:tr w:rsidR="002B6857">
        <w:tc>
          <w:tcPr>
            <w:tcW w:w="9571" w:type="dxa"/>
            <w:gridSpan w:val="5"/>
          </w:tcPr>
          <w:p w:rsidR="002B6857" w:rsidRDefault="0022425D">
            <w:pPr>
              <w:spacing w:line="276" w:lineRule="auto"/>
              <w:jc w:val="center"/>
            </w:pPr>
            <w:r>
              <w:rPr>
                <w:b/>
              </w:rPr>
              <w:t>4. Сведения о земельном участке(-ах)</w:t>
            </w:r>
          </w:p>
        </w:tc>
      </w:tr>
      <w:tr w:rsidR="002B6857">
        <w:tc>
          <w:tcPr>
            <w:tcW w:w="817" w:type="dxa"/>
          </w:tcPr>
          <w:p w:rsidR="002B6857" w:rsidRDefault="0022425D">
            <w:pPr>
              <w:spacing w:line="276" w:lineRule="auto"/>
              <w:jc w:val="center"/>
            </w:pPr>
            <w:r>
              <w:t>4.1</w:t>
            </w:r>
          </w:p>
        </w:tc>
        <w:tc>
          <w:tcPr>
            <w:tcW w:w="4938" w:type="dxa"/>
            <w:gridSpan w:val="3"/>
          </w:tcPr>
          <w:p w:rsidR="002B6857" w:rsidRDefault="0022425D">
            <w:pPr>
              <w:spacing w:line="276" w:lineRule="auto"/>
            </w:pPr>
            <w:r>
              <w:t>Кадастровый номер земельного участка</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pPr>
            <w:r>
              <w:t>4.2</w:t>
            </w:r>
          </w:p>
        </w:tc>
        <w:tc>
          <w:tcPr>
            <w:tcW w:w="4938" w:type="dxa"/>
            <w:gridSpan w:val="3"/>
          </w:tcPr>
          <w:p w:rsidR="002B6857" w:rsidRDefault="0022425D">
            <w:pPr>
              <w:spacing w:line="276" w:lineRule="auto"/>
            </w:pPr>
            <w:r>
              <w:t>Кадастровый номер земельного участка (возможность добавления сведений о земельных участках, при объединении)</w:t>
            </w:r>
          </w:p>
        </w:tc>
        <w:tc>
          <w:tcPr>
            <w:tcW w:w="3816" w:type="dxa"/>
          </w:tcPr>
          <w:p w:rsidR="002B6857" w:rsidRDefault="002B6857">
            <w:pPr>
              <w:spacing w:line="276" w:lineRule="auto"/>
              <w:jc w:val="right"/>
            </w:pPr>
          </w:p>
        </w:tc>
      </w:tr>
      <w:tr w:rsidR="002B6857">
        <w:tc>
          <w:tcPr>
            <w:tcW w:w="9571" w:type="dxa"/>
            <w:gridSpan w:val="5"/>
          </w:tcPr>
          <w:p w:rsidR="002B6857" w:rsidRDefault="0022425D">
            <w:pPr>
              <w:spacing w:line="276" w:lineRule="auto"/>
              <w:jc w:val="center"/>
            </w:pPr>
            <w:r>
              <w:rPr>
                <w:b/>
              </w:rPr>
              <w:t>5. Прикладываемые документы</w:t>
            </w:r>
          </w:p>
        </w:tc>
      </w:tr>
      <w:tr w:rsidR="002B6857">
        <w:tc>
          <w:tcPr>
            <w:tcW w:w="817" w:type="dxa"/>
          </w:tcPr>
          <w:p w:rsidR="002B6857" w:rsidRDefault="0022425D">
            <w:pPr>
              <w:spacing w:line="276" w:lineRule="auto"/>
              <w:jc w:val="center"/>
            </w:pPr>
            <w:r>
              <w:t>№</w:t>
            </w:r>
          </w:p>
        </w:tc>
        <w:tc>
          <w:tcPr>
            <w:tcW w:w="4938" w:type="dxa"/>
            <w:gridSpan w:val="3"/>
          </w:tcPr>
          <w:p w:rsidR="002B6857" w:rsidRDefault="0022425D">
            <w:pPr>
              <w:spacing w:line="276" w:lineRule="auto"/>
              <w:jc w:val="center"/>
            </w:pPr>
            <w:r>
              <w:t>Наименование документа</w:t>
            </w:r>
          </w:p>
        </w:tc>
        <w:tc>
          <w:tcPr>
            <w:tcW w:w="3816" w:type="dxa"/>
          </w:tcPr>
          <w:p w:rsidR="002B6857" w:rsidRDefault="0022425D">
            <w:pPr>
              <w:spacing w:line="276" w:lineRule="auto"/>
              <w:jc w:val="center"/>
            </w:pPr>
            <w:r>
              <w:t>Наименование прикладываемого документа</w:t>
            </w:r>
          </w:p>
        </w:tc>
      </w:tr>
      <w:tr w:rsidR="002B6857">
        <w:tc>
          <w:tcPr>
            <w:tcW w:w="817" w:type="dxa"/>
          </w:tcPr>
          <w:p w:rsidR="002B6857" w:rsidRDefault="0022425D">
            <w:pPr>
              <w:spacing w:line="276" w:lineRule="auto"/>
              <w:jc w:val="center"/>
            </w:pPr>
            <w:r>
              <w:t>1</w:t>
            </w:r>
          </w:p>
        </w:tc>
        <w:tc>
          <w:tcPr>
            <w:tcW w:w="4938" w:type="dxa"/>
            <w:gridSpan w:val="3"/>
          </w:tcPr>
          <w:p w:rsidR="002B6857" w:rsidRDefault="0022425D">
            <w:pPr>
              <w:spacing w:line="276" w:lineRule="auto"/>
            </w:pPr>
            <w:r>
              <w:t>Документ, подтверждающий полномочия представителя</w:t>
            </w:r>
          </w:p>
        </w:tc>
        <w:tc>
          <w:tcPr>
            <w:tcW w:w="3816" w:type="dxa"/>
          </w:tcPr>
          <w:p w:rsidR="002B6857" w:rsidRDefault="002B6857">
            <w:pPr>
              <w:spacing w:line="276" w:lineRule="auto"/>
              <w:jc w:val="right"/>
            </w:pPr>
          </w:p>
        </w:tc>
      </w:tr>
      <w:tr w:rsidR="002B6857">
        <w:trPr>
          <w:trHeight w:val="1257"/>
        </w:trPr>
        <w:tc>
          <w:tcPr>
            <w:tcW w:w="817" w:type="dxa"/>
          </w:tcPr>
          <w:p w:rsidR="002B6857" w:rsidRDefault="0022425D">
            <w:pPr>
              <w:spacing w:line="276" w:lineRule="auto"/>
              <w:jc w:val="center"/>
              <w:rPr>
                <w:lang w:val="en-US"/>
              </w:rPr>
            </w:pPr>
            <w:r>
              <w:rPr>
                <w:lang w:val="en-US"/>
              </w:rPr>
              <w:t>2</w:t>
            </w:r>
          </w:p>
        </w:tc>
        <w:tc>
          <w:tcPr>
            <w:tcW w:w="4938" w:type="dxa"/>
            <w:gridSpan w:val="3"/>
          </w:tcPr>
          <w:p w:rsidR="002B6857" w:rsidRDefault="0022425D">
            <w:pPr>
              <w:spacing w:line="276" w:lineRule="auto"/>
            </w:pPr>
            <w:r>
              <w:t>Схема расположения земельного участка или земельных участков на кадастровом плане территории</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rPr>
                <w:lang w:val="en-US"/>
              </w:rPr>
            </w:pPr>
            <w:r>
              <w:rPr>
                <w:lang w:val="en-US"/>
              </w:rPr>
              <w:t>3</w:t>
            </w:r>
          </w:p>
        </w:tc>
        <w:tc>
          <w:tcPr>
            <w:tcW w:w="4938" w:type="dxa"/>
            <w:gridSpan w:val="3"/>
          </w:tcPr>
          <w:p w:rsidR="002B6857" w:rsidRDefault="0022425D">
            <w:pPr>
              <w:spacing w:line="276" w:lineRule="auto"/>
            </w:pPr>
            <w:r>
              <w:t>Правоустанавливающий документ на объект недвижимости</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rPr>
                <w:lang w:val="en-US"/>
              </w:rPr>
            </w:pPr>
            <w:r>
              <w:rPr>
                <w:lang w:val="en-US"/>
              </w:rPr>
              <w:t>4</w:t>
            </w:r>
          </w:p>
        </w:tc>
        <w:tc>
          <w:tcPr>
            <w:tcW w:w="4938" w:type="dxa"/>
            <w:gridSpan w:val="3"/>
          </w:tcPr>
          <w:p w:rsidR="002B6857" w:rsidRDefault="0022425D">
            <w:pPr>
              <w:spacing w:line="276" w:lineRule="auto"/>
            </w:pPr>
            <w:r>
              <w:t>Согласие залогодержателей</w:t>
            </w:r>
          </w:p>
        </w:tc>
        <w:tc>
          <w:tcPr>
            <w:tcW w:w="3816" w:type="dxa"/>
          </w:tcPr>
          <w:p w:rsidR="002B6857" w:rsidRDefault="002B6857">
            <w:pPr>
              <w:spacing w:line="276" w:lineRule="auto"/>
              <w:jc w:val="right"/>
            </w:pPr>
          </w:p>
        </w:tc>
      </w:tr>
      <w:tr w:rsidR="002B6857">
        <w:tc>
          <w:tcPr>
            <w:tcW w:w="817" w:type="dxa"/>
          </w:tcPr>
          <w:p w:rsidR="002B6857" w:rsidRDefault="0022425D">
            <w:pPr>
              <w:spacing w:line="276" w:lineRule="auto"/>
              <w:jc w:val="center"/>
              <w:rPr>
                <w:lang w:val="en-US"/>
              </w:rPr>
            </w:pPr>
            <w:r>
              <w:rPr>
                <w:lang w:val="en-US"/>
              </w:rPr>
              <w:t>5</w:t>
            </w:r>
          </w:p>
        </w:tc>
        <w:tc>
          <w:tcPr>
            <w:tcW w:w="4938" w:type="dxa"/>
            <w:gridSpan w:val="3"/>
          </w:tcPr>
          <w:p w:rsidR="002B6857" w:rsidRDefault="0022425D">
            <w:pPr>
              <w:spacing w:line="276" w:lineRule="auto"/>
            </w:pPr>
            <w:r>
              <w:t>Согласие землепользователей</w:t>
            </w:r>
          </w:p>
        </w:tc>
        <w:tc>
          <w:tcPr>
            <w:tcW w:w="3816" w:type="dxa"/>
          </w:tcPr>
          <w:p w:rsidR="002B6857" w:rsidRDefault="002B6857">
            <w:pPr>
              <w:spacing w:line="276" w:lineRule="auto"/>
              <w:jc w:val="right"/>
            </w:pPr>
          </w:p>
        </w:tc>
      </w:tr>
      <w:tr w:rsidR="002B6857">
        <w:tc>
          <w:tcPr>
            <w:tcW w:w="5755" w:type="dxa"/>
            <w:gridSpan w:val="4"/>
          </w:tcPr>
          <w:p w:rsidR="002B6857" w:rsidRDefault="0022425D">
            <w:pPr>
              <w:spacing w:line="276" w:lineRule="auto"/>
            </w:pPr>
            <w:r>
              <w:t>Результат предоставления услуги прошу:</w:t>
            </w:r>
          </w:p>
        </w:tc>
        <w:tc>
          <w:tcPr>
            <w:tcW w:w="3816" w:type="dxa"/>
          </w:tcPr>
          <w:p w:rsidR="002B6857" w:rsidRDefault="002B6857">
            <w:pPr>
              <w:spacing w:line="276" w:lineRule="auto"/>
              <w:jc w:val="right"/>
            </w:pPr>
          </w:p>
        </w:tc>
      </w:tr>
      <w:tr w:rsidR="002B6857">
        <w:tc>
          <w:tcPr>
            <w:tcW w:w="5755" w:type="dxa"/>
            <w:gridSpan w:val="4"/>
          </w:tcPr>
          <w:p w:rsidR="002B6857" w:rsidRDefault="0022425D">
            <w:pPr>
              <w:spacing w:line="276" w:lineRule="auto"/>
            </w:pPr>
            <w:r>
              <w:t>направить в форме электронного документа в Личный кабинет на ЕПГУ</w:t>
            </w:r>
          </w:p>
        </w:tc>
        <w:tc>
          <w:tcPr>
            <w:tcW w:w="3816" w:type="dxa"/>
          </w:tcPr>
          <w:p w:rsidR="002B6857" w:rsidRDefault="002B6857">
            <w:pPr>
              <w:spacing w:line="276" w:lineRule="auto"/>
              <w:jc w:val="right"/>
            </w:pPr>
          </w:p>
        </w:tc>
      </w:tr>
      <w:tr w:rsidR="002B6857">
        <w:tc>
          <w:tcPr>
            <w:tcW w:w="5755" w:type="dxa"/>
            <w:gridSpan w:val="4"/>
          </w:tcPr>
          <w:p w:rsidR="002B6857" w:rsidRDefault="0022425D">
            <w:pPr>
              <w:spacing w:line="276" w:lineRule="auto"/>
            </w:pPr>
            <w:r>
              <w:t>выдать на бумажном носителе при личном обращении в уполномоченный орган местного самоуправления, организацию либо в МФЦ, расположенном по адресу*:______________________________________</w:t>
            </w:r>
          </w:p>
        </w:tc>
        <w:tc>
          <w:tcPr>
            <w:tcW w:w="3816" w:type="dxa"/>
          </w:tcPr>
          <w:p w:rsidR="002B6857" w:rsidRDefault="002B6857">
            <w:pPr>
              <w:spacing w:line="276" w:lineRule="auto"/>
              <w:jc w:val="right"/>
            </w:pPr>
          </w:p>
        </w:tc>
      </w:tr>
      <w:tr w:rsidR="002B6857">
        <w:tc>
          <w:tcPr>
            <w:tcW w:w="9571" w:type="dxa"/>
            <w:gridSpan w:val="5"/>
            <w:tcBorders>
              <w:bottom w:val="none" w:sz="4" w:space="0" w:color="000000"/>
            </w:tcBorders>
          </w:tcPr>
          <w:p w:rsidR="002B6857" w:rsidRDefault="0022425D">
            <w:pPr>
              <w:spacing w:line="276" w:lineRule="auto"/>
              <w:jc w:val="center"/>
            </w:pPr>
            <w:r>
              <w:rPr>
                <w:i/>
              </w:rPr>
              <w:t>Указывается один из перечисленных способов</w:t>
            </w:r>
          </w:p>
        </w:tc>
      </w:tr>
      <w:tr w:rsidR="002B6857">
        <w:tc>
          <w:tcPr>
            <w:tcW w:w="5755" w:type="dxa"/>
            <w:gridSpan w:val="4"/>
            <w:tcBorders>
              <w:top w:val="none" w:sz="4" w:space="0" w:color="000000"/>
              <w:left w:val="none" w:sz="4" w:space="0" w:color="000000"/>
              <w:bottom w:val="none" w:sz="4" w:space="0" w:color="000000"/>
              <w:right w:val="none" w:sz="4" w:space="0" w:color="000000"/>
            </w:tcBorders>
          </w:tcPr>
          <w:p w:rsidR="002B6857" w:rsidRDefault="0022425D">
            <w:pPr>
              <w:spacing w:line="276" w:lineRule="auto"/>
            </w:pPr>
            <w:r>
              <w:t xml:space="preserve">                                  _________</w:t>
            </w:r>
          </w:p>
          <w:p w:rsidR="002B6857" w:rsidRDefault="0022425D">
            <w:pPr>
              <w:spacing w:line="276" w:lineRule="auto"/>
              <w:rPr>
                <w:sz w:val="20"/>
                <w:szCs w:val="20"/>
              </w:rPr>
            </w:pPr>
            <w:r>
              <w:rPr>
                <w:sz w:val="20"/>
                <w:szCs w:val="20"/>
              </w:rPr>
              <w:t xml:space="preserve">                                            (подпись)</w:t>
            </w:r>
          </w:p>
        </w:tc>
        <w:tc>
          <w:tcPr>
            <w:tcW w:w="3816" w:type="dxa"/>
            <w:tcBorders>
              <w:top w:val="none" w:sz="4" w:space="0" w:color="000000"/>
              <w:left w:val="none" w:sz="4" w:space="0" w:color="000000"/>
              <w:bottom w:val="none" w:sz="4" w:space="0" w:color="000000"/>
              <w:right w:val="none" w:sz="4" w:space="0" w:color="000000"/>
            </w:tcBorders>
          </w:tcPr>
          <w:p w:rsidR="002B6857" w:rsidRDefault="0022425D">
            <w:pPr>
              <w:spacing w:line="276" w:lineRule="auto"/>
              <w:jc w:val="right"/>
            </w:pPr>
            <w:r>
              <w:t>______________________________</w:t>
            </w:r>
          </w:p>
          <w:p w:rsidR="002B6857" w:rsidRDefault="0022425D">
            <w:pPr>
              <w:spacing w:line="276" w:lineRule="auto"/>
              <w:jc w:val="center"/>
              <w:rPr>
                <w:sz w:val="20"/>
                <w:szCs w:val="20"/>
              </w:rPr>
            </w:pPr>
            <w:r>
              <w:rPr>
                <w:sz w:val="20"/>
                <w:szCs w:val="20"/>
              </w:rPr>
              <w:t>(фамилия, имя, отчество (последнее - при наличии)</w:t>
            </w:r>
          </w:p>
        </w:tc>
      </w:tr>
      <w:tr w:rsidR="002B6857">
        <w:tc>
          <w:tcPr>
            <w:tcW w:w="5755" w:type="dxa"/>
            <w:gridSpan w:val="4"/>
            <w:tcBorders>
              <w:top w:val="none" w:sz="4" w:space="0" w:color="000000"/>
              <w:left w:val="none" w:sz="4" w:space="0" w:color="000000"/>
              <w:bottom w:val="none" w:sz="4" w:space="0" w:color="000000"/>
              <w:right w:val="none" w:sz="4" w:space="0" w:color="000000"/>
            </w:tcBorders>
          </w:tcPr>
          <w:p w:rsidR="002B6857" w:rsidRDefault="0022425D">
            <w:pPr>
              <w:spacing w:line="276" w:lineRule="auto"/>
              <w:jc w:val="center"/>
            </w:pPr>
            <w:r>
              <w:t>Дата</w:t>
            </w:r>
          </w:p>
        </w:tc>
        <w:tc>
          <w:tcPr>
            <w:tcW w:w="3816" w:type="dxa"/>
            <w:tcBorders>
              <w:top w:val="none" w:sz="4" w:space="0" w:color="000000"/>
              <w:left w:val="none" w:sz="4" w:space="0" w:color="000000"/>
              <w:bottom w:val="none" w:sz="4" w:space="0" w:color="000000"/>
              <w:right w:val="none" w:sz="4" w:space="0" w:color="000000"/>
            </w:tcBorders>
          </w:tcPr>
          <w:p w:rsidR="002B6857" w:rsidRDefault="002B6857">
            <w:pPr>
              <w:spacing w:line="276" w:lineRule="auto"/>
              <w:jc w:val="right"/>
            </w:pPr>
          </w:p>
        </w:tc>
      </w:tr>
    </w:tbl>
    <w:p w:rsidR="002B6857" w:rsidRDefault="002B6857">
      <w:pPr>
        <w:jc w:val="right"/>
      </w:pPr>
    </w:p>
    <w:p w:rsidR="002B6857" w:rsidRDefault="0022425D">
      <w:pPr>
        <w:rPr>
          <w:sz w:val="20"/>
          <w:szCs w:val="20"/>
        </w:rPr>
      </w:pPr>
      <w:r>
        <w:rPr>
          <w:sz w:val="20"/>
          <w:szCs w:val="20"/>
        </w:rPr>
        <w:t>--------------------------------</w:t>
      </w:r>
    </w:p>
    <w:p w:rsidR="002B6857" w:rsidRDefault="0022425D">
      <w:pPr>
        <w:rPr>
          <w:sz w:val="20"/>
          <w:szCs w:val="20"/>
        </w:rPr>
      </w:pPr>
      <w:r>
        <w:rPr>
          <w:sz w:val="20"/>
          <w:szCs w:val="20"/>
        </w:rPr>
        <w:lastRenderedPageBreak/>
        <w:t>&lt;*&gt; Адрес МФЦ указывается при подаче документов посредством ЕПГУ.</w:t>
      </w:r>
    </w:p>
    <w:p w:rsidR="002B6857" w:rsidRDefault="002B6857"/>
    <w:sectPr w:rsidR="002B6857">
      <w:footerReference w:type="default" r:id="rId2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6583" w:rsidRDefault="004A6583">
      <w:r>
        <w:separator/>
      </w:r>
    </w:p>
  </w:endnote>
  <w:endnote w:type="continuationSeparator" w:id="0">
    <w:p w:rsidR="004A6583" w:rsidRDefault="004A6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DE9" w:rsidRDefault="00474DE9">
    <w:pPr>
      <w:pStyle w:val="af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DE9" w:rsidRDefault="00474DE9">
    <w:pPr>
      <w:pStyle w:val="af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DE9" w:rsidRDefault="00474DE9">
    <w:pPr>
      <w:pStyle w:val="af4"/>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DE9" w:rsidRDefault="00474DE9">
    <w:pPr>
      <w:pStyle w:val="a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6583" w:rsidRDefault="004A6583">
      <w:r>
        <w:separator/>
      </w:r>
    </w:p>
  </w:footnote>
  <w:footnote w:type="continuationSeparator" w:id="0">
    <w:p w:rsidR="004A6583" w:rsidRDefault="004A658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DE9" w:rsidRDefault="00474DE9" w:rsidP="0022425D">
    <w:pPr>
      <w:pStyle w:val="af2"/>
    </w:pPr>
  </w:p>
  <w:p w:rsidR="00474DE9" w:rsidRDefault="00474DE9">
    <w:pPr>
      <w:pStyle w:val="af2"/>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4DE9" w:rsidRDefault="00474DE9">
    <w:pPr>
      <w:pStyle w:val="af2"/>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12268"/>
    <w:multiLevelType w:val="hybridMultilevel"/>
    <w:tmpl w:val="6D0E22DE"/>
    <w:lvl w:ilvl="0" w:tplc="FFA4E548">
      <w:start w:val="1"/>
      <w:numFmt w:val="bullet"/>
      <w:lvlText w:val=""/>
      <w:lvlJc w:val="left"/>
      <w:pPr>
        <w:ind w:left="1287" w:hanging="360"/>
      </w:pPr>
      <w:rPr>
        <w:rFonts w:ascii="Symbol" w:hAnsi="Symbol" w:hint="default"/>
      </w:rPr>
    </w:lvl>
    <w:lvl w:ilvl="1" w:tplc="8C3429EC">
      <w:start w:val="1"/>
      <w:numFmt w:val="bullet"/>
      <w:lvlText w:val="o"/>
      <w:lvlJc w:val="left"/>
      <w:pPr>
        <w:ind w:left="2007" w:hanging="360"/>
      </w:pPr>
      <w:rPr>
        <w:rFonts w:ascii="Courier New" w:hAnsi="Courier New" w:cs="Courier New" w:hint="default"/>
      </w:rPr>
    </w:lvl>
    <w:lvl w:ilvl="2" w:tplc="CB003946">
      <w:start w:val="1"/>
      <w:numFmt w:val="bullet"/>
      <w:lvlText w:val=""/>
      <w:lvlJc w:val="left"/>
      <w:pPr>
        <w:ind w:left="2727" w:hanging="360"/>
      </w:pPr>
      <w:rPr>
        <w:rFonts w:ascii="Wingdings" w:hAnsi="Wingdings" w:hint="default"/>
      </w:rPr>
    </w:lvl>
    <w:lvl w:ilvl="3" w:tplc="881AB2EA">
      <w:start w:val="1"/>
      <w:numFmt w:val="bullet"/>
      <w:lvlText w:val=""/>
      <w:lvlJc w:val="left"/>
      <w:pPr>
        <w:ind w:left="3447" w:hanging="360"/>
      </w:pPr>
      <w:rPr>
        <w:rFonts w:ascii="Symbol" w:hAnsi="Symbol" w:hint="default"/>
      </w:rPr>
    </w:lvl>
    <w:lvl w:ilvl="4" w:tplc="4B44C294">
      <w:start w:val="1"/>
      <w:numFmt w:val="bullet"/>
      <w:lvlText w:val="o"/>
      <w:lvlJc w:val="left"/>
      <w:pPr>
        <w:ind w:left="4167" w:hanging="360"/>
      </w:pPr>
      <w:rPr>
        <w:rFonts w:ascii="Courier New" w:hAnsi="Courier New" w:cs="Courier New" w:hint="default"/>
      </w:rPr>
    </w:lvl>
    <w:lvl w:ilvl="5" w:tplc="329AC9A6">
      <w:start w:val="1"/>
      <w:numFmt w:val="bullet"/>
      <w:lvlText w:val=""/>
      <w:lvlJc w:val="left"/>
      <w:pPr>
        <w:ind w:left="4887" w:hanging="360"/>
      </w:pPr>
      <w:rPr>
        <w:rFonts w:ascii="Wingdings" w:hAnsi="Wingdings" w:hint="default"/>
      </w:rPr>
    </w:lvl>
    <w:lvl w:ilvl="6" w:tplc="881AF1C8">
      <w:start w:val="1"/>
      <w:numFmt w:val="bullet"/>
      <w:lvlText w:val=""/>
      <w:lvlJc w:val="left"/>
      <w:pPr>
        <w:ind w:left="5607" w:hanging="360"/>
      </w:pPr>
      <w:rPr>
        <w:rFonts w:ascii="Symbol" w:hAnsi="Symbol" w:hint="default"/>
      </w:rPr>
    </w:lvl>
    <w:lvl w:ilvl="7" w:tplc="0756E6FC">
      <w:start w:val="1"/>
      <w:numFmt w:val="bullet"/>
      <w:lvlText w:val="o"/>
      <w:lvlJc w:val="left"/>
      <w:pPr>
        <w:ind w:left="6327" w:hanging="360"/>
      </w:pPr>
      <w:rPr>
        <w:rFonts w:ascii="Courier New" w:hAnsi="Courier New" w:cs="Courier New" w:hint="default"/>
      </w:rPr>
    </w:lvl>
    <w:lvl w:ilvl="8" w:tplc="E4786840">
      <w:start w:val="1"/>
      <w:numFmt w:val="bullet"/>
      <w:lvlText w:val=""/>
      <w:lvlJc w:val="left"/>
      <w:pPr>
        <w:ind w:left="7047" w:hanging="360"/>
      </w:pPr>
      <w:rPr>
        <w:rFonts w:ascii="Wingdings" w:hAnsi="Wingdings" w:hint="default"/>
      </w:rPr>
    </w:lvl>
  </w:abstractNum>
  <w:abstractNum w:abstractNumId="1" w15:restartNumberingAfterBreak="0">
    <w:nsid w:val="5E512348"/>
    <w:multiLevelType w:val="hybridMultilevel"/>
    <w:tmpl w:val="98B6E59C"/>
    <w:lvl w:ilvl="0" w:tplc="28521720">
      <w:start w:val="1"/>
      <w:numFmt w:val="upperRoman"/>
      <w:lvlText w:val="%1."/>
      <w:lvlJc w:val="left"/>
      <w:pPr>
        <w:ind w:left="1080" w:hanging="720"/>
      </w:pPr>
      <w:rPr>
        <w:rFonts w:hint="default"/>
        <w:b/>
      </w:rPr>
    </w:lvl>
    <w:lvl w:ilvl="1" w:tplc="86945D16">
      <w:start w:val="1"/>
      <w:numFmt w:val="lowerLetter"/>
      <w:lvlText w:val="%2."/>
      <w:lvlJc w:val="left"/>
      <w:pPr>
        <w:ind w:left="1440" w:hanging="360"/>
      </w:pPr>
    </w:lvl>
    <w:lvl w:ilvl="2" w:tplc="68EC99E4">
      <w:start w:val="1"/>
      <w:numFmt w:val="lowerRoman"/>
      <w:lvlText w:val="%3."/>
      <w:lvlJc w:val="right"/>
      <w:pPr>
        <w:ind w:left="2160" w:hanging="180"/>
      </w:pPr>
    </w:lvl>
    <w:lvl w:ilvl="3" w:tplc="2ED6112C">
      <w:start w:val="1"/>
      <w:numFmt w:val="decimal"/>
      <w:lvlText w:val="%4."/>
      <w:lvlJc w:val="left"/>
      <w:pPr>
        <w:ind w:left="2880" w:hanging="360"/>
      </w:pPr>
    </w:lvl>
    <w:lvl w:ilvl="4" w:tplc="06D69B22">
      <w:start w:val="1"/>
      <w:numFmt w:val="lowerLetter"/>
      <w:lvlText w:val="%5."/>
      <w:lvlJc w:val="left"/>
      <w:pPr>
        <w:ind w:left="3600" w:hanging="360"/>
      </w:pPr>
    </w:lvl>
    <w:lvl w:ilvl="5" w:tplc="D7240D98">
      <w:start w:val="1"/>
      <w:numFmt w:val="lowerRoman"/>
      <w:lvlText w:val="%6."/>
      <w:lvlJc w:val="right"/>
      <w:pPr>
        <w:ind w:left="4320" w:hanging="180"/>
      </w:pPr>
    </w:lvl>
    <w:lvl w:ilvl="6" w:tplc="DE5C0950">
      <w:start w:val="1"/>
      <w:numFmt w:val="decimal"/>
      <w:lvlText w:val="%7."/>
      <w:lvlJc w:val="left"/>
      <w:pPr>
        <w:ind w:left="5040" w:hanging="360"/>
      </w:pPr>
    </w:lvl>
    <w:lvl w:ilvl="7" w:tplc="BC98877A">
      <w:start w:val="1"/>
      <w:numFmt w:val="lowerLetter"/>
      <w:lvlText w:val="%8."/>
      <w:lvlJc w:val="left"/>
      <w:pPr>
        <w:ind w:left="5760" w:hanging="360"/>
      </w:pPr>
    </w:lvl>
    <w:lvl w:ilvl="8" w:tplc="E7228EAE">
      <w:start w:val="1"/>
      <w:numFmt w:val="lowerRoman"/>
      <w:lvlText w:val="%9."/>
      <w:lvlJc w:val="right"/>
      <w:pPr>
        <w:ind w:left="6480" w:hanging="180"/>
      </w:pPr>
    </w:lvl>
  </w:abstractNum>
  <w:abstractNum w:abstractNumId="2" w15:restartNumberingAfterBreak="0">
    <w:nsid w:val="6FEB5F36"/>
    <w:multiLevelType w:val="multilevel"/>
    <w:tmpl w:val="24B2458A"/>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857"/>
    <w:rsid w:val="000D190C"/>
    <w:rsid w:val="001C0D3D"/>
    <w:rsid w:val="0022425D"/>
    <w:rsid w:val="002836DB"/>
    <w:rsid w:val="002B6857"/>
    <w:rsid w:val="003B09B3"/>
    <w:rsid w:val="0041210F"/>
    <w:rsid w:val="00474DE9"/>
    <w:rsid w:val="004A6583"/>
    <w:rsid w:val="00552C3A"/>
    <w:rsid w:val="00645E71"/>
    <w:rsid w:val="0069024A"/>
    <w:rsid w:val="00692C88"/>
    <w:rsid w:val="007C7DA1"/>
    <w:rsid w:val="008939B6"/>
    <w:rsid w:val="00894370"/>
    <w:rsid w:val="008F1DB4"/>
    <w:rsid w:val="00CB4168"/>
    <w:rsid w:val="00E177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C3D687-C4C6-4BBB-ADDF-BABCCF1D1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List Paragraph"/>
    <w:basedOn w:val="a"/>
    <w:uiPriority w:val="34"/>
    <w:qFormat/>
    <w:pPr>
      <w:ind w:left="720"/>
      <w:contextualSpacing/>
    </w:pPr>
  </w:style>
  <w:style w:type="paragraph" w:styleId="a4">
    <w:name w:val="No Spacing"/>
    <w:uiPriority w:val="1"/>
    <w:qFormat/>
    <w:pPr>
      <w:spacing w:after="0" w:line="240" w:lineRule="auto"/>
    </w:pPr>
  </w:style>
  <w:style w:type="paragraph" w:styleId="a5">
    <w:name w:val="Title"/>
    <w:basedOn w:val="a"/>
    <w:next w:val="a"/>
    <w:link w:val="a6"/>
    <w:uiPriority w:val="10"/>
    <w:qFormat/>
    <w:pPr>
      <w:spacing w:before="300" w:after="200"/>
      <w:contextualSpacing/>
    </w:pPr>
    <w:rPr>
      <w:sz w:val="48"/>
      <w:szCs w:val="48"/>
    </w:rPr>
  </w:style>
  <w:style w:type="character" w:customStyle="1" w:styleId="a6">
    <w:name w:val="Заголовок Знак"/>
    <w:basedOn w:val="a0"/>
    <w:link w:val="a5"/>
    <w:uiPriority w:val="10"/>
    <w:rPr>
      <w:sz w:val="48"/>
      <w:szCs w:val="48"/>
    </w:rPr>
  </w:style>
  <w:style w:type="paragraph" w:styleId="a7">
    <w:name w:val="Subtitle"/>
    <w:basedOn w:val="a"/>
    <w:next w:val="a"/>
    <w:link w:val="a8"/>
    <w:uiPriority w:val="11"/>
    <w:qFormat/>
    <w:pPr>
      <w:spacing w:before="200" w:after="200"/>
    </w:pPr>
  </w:style>
  <w:style w:type="character" w:customStyle="1" w:styleId="a8">
    <w:name w:val="Подзаголовок Знак"/>
    <w:basedOn w:val="a0"/>
    <w:link w:val="a7"/>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9">
    <w:name w:val="Intense Quote"/>
    <w:basedOn w:val="a"/>
    <w:next w:val="a"/>
    <w:link w:val="aa"/>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a">
    <w:name w:val="Выделенная цитата Знак"/>
    <w:link w:val="a9"/>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b">
    <w:name w:val="caption"/>
    <w:basedOn w:val="a"/>
    <w:next w:val="a"/>
    <w:link w:val="ac"/>
    <w:uiPriority w:val="35"/>
    <w:semiHidden/>
    <w:unhideWhenUsed/>
    <w:qFormat/>
    <w:pPr>
      <w:spacing w:line="276" w:lineRule="auto"/>
    </w:pPr>
    <w:rPr>
      <w:b/>
      <w:bCs/>
      <w:color w:val="4F81BD" w:themeColor="accent1"/>
      <w:sz w:val="18"/>
      <w:szCs w:val="18"/>
    </w:rPr>
  </w:style>
  <w:style w:type="character" w:customStyle="1" w:styleId="ac">
    <w:name w:val="Название объекта Знак"/>
    <w:basedOn w:val="a0"/>
    <w:link w:val="ab"/>
    <w:uiPriority w:val="35"/>
    <w:rPr>
      <w:b/>
      <w:bCs/>
      <w:color w:val="4F81BD" w:themeColor="accent1"/>
      <w:sz w:val="18"/>
      <w:szCs w:val="18"/>
    </w:r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d">
    <w:name w:val="endnote text"/>
    <w:basedOn w:val="a"/>
    <w:link w:val="ae"/>
    <w:uiPriority w:val="99"/>
    <w:semiHidden/>
    <w:unhideWhenUsed/>
    <w:rPr>
      <w:sz w:val="20"/>
    </w:rPr>
  </w:style>
  <w:style w:type="character" w:customStyle="1" w:styleId="ae">
    <w:name w:val="Текст концевой сноски Знак"/>
    <w:link w:val="ad"/>
    <w:uiPriority w:val="99"/>
    <w:rPr>
      <w:sz w:val="20"/>
    </w:rPr>
  </w:style>
  <w:style w:type="character" w:styleId="af">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0">
    <w:name w:val="TOC Heading"/>
    <w:uiPriority w:val="39"/>
    <w:unhideWhenUsed/>
  </w:style>
  <w:style w:type="paragraph" w:styleId="af1">
    <w:name w:val="table of figures"/>
    <w:basedOn w:val="a"/>
    <w:next w:val="a"/>
    <w:uiPriority w:val="99"/>
    <w:unhideWhenUsed/>
  </w:style>
  <w:style w:type="paragraph" w:styleId="af2">
    <w:name w:val="header"/>
    <w:basedOn w:val="a"/>
    <w:link w:val="af3"/>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3">
    <w:name w:val="Верхний колонтитул Знак"/>
    <w:basedOn w:val="a0"/>
    <w:link w:val="af2"/>
    <w:uiPriority w:val="99"/>
  </w:style>
  <w:style w:type="paragraph" w:styleId="af4">
    <w:name w:val="footer"/>
    <w:basedOn w:val="a"/>
    <w:link w:val="af5"/>
    <w:uiPriority w:val="99"/>
    <w:unhideWhenUsed/>
    <w:pPr>
      <w:tabs>
        <w:tab w:val="center" w:pos="4677"/>
        <w:tab w:val="right" w:pos="9355"/>
      </w:tabs>
    </w:pPr>
    <w:rPr>
      <w:rFonts w:asciiTheme="minorHAnsi" w:eastAsiaTheme="minorHAnsi" w:hAnsiTheme="minorHAnsi" w:cstheme="minorBidi"/>
      <w:sz w:val="22"/>
      <w:szCs w:val="22"/>
      <w:lang w:eastAsia="en-US"/>
    </w:rPr>
  </w:style>
  <w:style w:type="character" w:customStyle="1" w:styleId="af5">
    <w:name w:val="Нижний колонтитул Знак"/>
    <w:basedOn w:val="a0"/>
    <w:link w:val="af4"/>
    <w:uiPriority w:val="99"/>
  </w:style>
  <w:style w:type="paragraph" w:customStyle="1" w:styleId="ConsPlusNormal">
    <w:name w:val="ConsPlusNormal"/>
    <w:link w:val="ConsPlusNormal0"/>
    <w:pPr>
      <w:widowControl w:val="0"/>
      <w:spacing w:after="0" w:line="240" w:lineRule="auto"/>
    </w:pPr>
    <w:rPr>
      <w:rFonts w:ascii="Calibri" w:eastAsia="Times New Roman" w:hAnsi="Calibri" w:cs="Calibri"/>
      <w:szCs w:val="20"/>
      <w:lang w:eastAsia="ru-RU"/>
    </w:rPr>
  </w:style>
  <w:style w:type="paragraph" w:customStyle="1" w:styleId="ConsPlusNonformat">
    <w:name w:val="ConsPlusNonformat"/>
    <w:pPr>
      <w:widowControl w:val="0"/>
      <w:spacing w:after="0" w:line="240" w:lineRule="auto"/>
    </w:pPr>
    <w:rPr>
      <w:rFonts w:ascii="Courier New" w:eastAsia="Times New Roman" w:hAnsi="Courier New" w:cs="Courier New"/>
      <w:sz w:val="20"/>
      <w:szCs w:val="20"/>
      <w:lang w:eastAsia="ru-RU"/>
    </w:rPr>
  </w:style>
  <w:style w:type="character" w:styleId="af6">
    <w:name w:val="Hyperlink"/>
    <w:basedOn w:val="a0"/>
    <w:uiPriority w:val="99"/>
    <w:unhideWhenUsed/>
    <w:rPr>
      <w:color w:val="0000FF" w:themeColor="hyperlink"/>
      <w:u w:val="single"/>
    </w:rPr>
  </w:style>
  <w:style w:type="character" w:styleId="af7">
    <w:name w:val="annotation reference"/>
    <w:basedOn w:val="a0"/>
    <w:uiPriority w:val="99"/>
    <w:semiHidden/>
    <w:unhideWhenUsed/>
    <w:rPr>
      <w:sz w:val="16"/>
      <w:szCs w:val="16"/>
    </w:rPr>
  </w:style>
  <w:style w:type="paragraph" w:styleId="af8">
    <w:name w:val="annotation text"/>
    <w:basedOn w:val="a"/>
    <w:link w:val="af9"/>
    <w:uiPriority w:val="99"/>
    <w:semiHidden/>
    <w:unhideWhenUsed/>
    <w:pPr>
      <w:spacing w:after="200"/>
    </w:pPr>
    <w:rPr>
      <w:rFonts w:asciiTheme="minorHAnsi" w:eastAsiaTheme="minorHAnsi" w:hAnsiTheme="minorHAnsi" w:cstheme="minorBidi"/>
      <w:sz w:val="20"/>
      <w:szCs w:val="20"/>
      <w:lang w:eastAsia="en-US"/>
    </w:rPr>
  </w:style>
  <w:style w:type="character" w:customStyle="1" w:styleId="af9">
    <w:name w:val="Текст примечания Знак"/>
    <w:basedOn w:val="a0"/>
    <w:link w:val="af8"/>
    <w:uiPriority w:val="99"/>
    <w:semiHidden/>
    <w:rPr>
      <w:sz w:val="20"/>
      <w:szCs w:val="20"/>
    </w:rPr>
  </w:style>
  <w:style w:type="paragraph" w:styleId="afa">
    <w:name w:val="annotation subject"/>
    <w:basedOn w:val="af8"/>
    <w:next w:val="af8"/>
    <w:link w:val="afb"/>
    <w:uiPriority w:val="99"/>
    <w:semiHidden/>
    <w:unhideWhenUsed/>
    <w:rPr>
      <w:b/>
      <w:bCs/>
    </w:rPr>
  </w:style>
  <w:style w:type="character" w:customStyle="1" w:styleId="afb">
    <w:name w:val="Тема примечания Знак"/>
    <w:basedOn w:val="af9"/>
    <w:link w:val="afa"/>
    <w:uiPriority w:val="99"/>
    <w:semiHidden/>
    <w:rPr>
      <w:b/>
      <w:bCs/>
      <w:sz w:val="20"/>
      <w:szCs w:val="20"/>
    </w:rPr>
  </w:style>
  <w:style w:type="paragraph" w:styleId="afc">
    <w:name w:val="Balloon Text"/>
    <w:basedOn w:val="a"/>
    <w:link w:val="afd"/>
    <w:uiPriority w:val="99"/>
    <w:semiHidden/>
    <w:unhideWhenUsed/>
    <w:rPr>
      <w:rFonts w:ascii="Tahoma" w:hAnsi="Tahoma" w:cs="Tahoma"/>
      <w:sz w:val="16"/>
      <w:szCs w:val="16"/>
    </w:rPr>
  </w:style>
  <w:style w:type="character" w:customStyle="1" w:styleId="afd">
    <w:name w:val="Текст выноски Знак"/>
    <w:basedOn w:val="a0"/>
    <w:link w:val="afc"/>
    <w:uiPriority w:val="99"/>
    <w:semiHidden/>
    <w:rPr>
      <w:rFonts w:ascii="Tahoma" w:eastAsia="Times New Roman" w:hAnsi="Tahoma" w:cs="Tahoma"/>
      <w:sz w:val="16"/>
      <w:szCs w:val="16"/>
      <w:lang w:eastAsia="ru-RU"/>
    </w:rPr>
  </w:style>
  <w:style w:type="table" w:styleId="afe">
    <w:name w:val="Table Grid"/>
    <w:basedOn w:val="a1"/>
    <w:uiPriority w:val="59"/>
    <w:unhideWhenUsed/>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rPr>
      <w:rFonts w:ascii="Calibri" w:eastAsia="Times New Roman" w:hAnsi="Calibri" w:cs="Calibri"/>
      <w:szCs w:val="20"/>
      <w:lang w:eastAsia="ru-RU"/>
    </w:rPr>
  </w:style>
  <w:style w:type="paragraph" w:styleId="aff">
    <w:name w:val="footnote text"/>
    <w:basedOn w:val="a"/>
    <w:link w:val="aff0"/>
    <w:uiPriority w:val="99"/>
    <w:semiHidden/>
    <w:unhideWhenUsed/>
    <w:rPr>
      <w:sz w:val="20"/>
      <w:szCs w:val="20"/>
    </w:rPr>
  </w:style>
  <w:style w:type="character" w:customStyle="1" w:styleId="aff0">
    <w:name w:val="Текст сноски Знак"/>
    <w:basedOn w:val="a0"/>
    <w:link w:val="aff"/>
    <w:uiPriority w:val="99"/>
    <w:semiHidden/>
    <w:rPr>
      <w:rFonts w:ascii="Times New Roman" w:eastAsia="Times New Roman" w:hAnsi="Times New Roman" w:cs="Times New Roman"/>
      <w:sz w:val="20"/>
      <w:szCs w:val="20"/>
      <w:lang w:eastAsia="ru-RU"/>
    </w:rPr>
  </w:style>
  <w:style w:type="character" w:styleId="aff1">
    <w:name w:val="footnote reference"/>
    <w:basedOn w:val="a0"/>
    <w:uiPriority w:val="99"/>
    <w:semiHidden/>
    <w:unhideWhenUsed/>
    <w:rPr>
      <w:vertAlign w:val="superscript"/>
    </w:rPr>
  </w:style>
  <w:style w:type="table" w:customStyle="1" w:styleId="13">
    <w:name w:val="Сетка таблицы1"/>
    <w:basedOn w:val="a1"/>
    <w:next w:val="afe"/>
    <w:uiPriority w:val="59"/>
    <w:pPr>
      <w:spacing w:after="0" w:line="240" w:lineRule="auto"/>
    </w:pPr>
    <w:rPr>
      <w:rFonts w:eastAsiaTheme="minorEastAsia"/>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902228011" TargetMode="External"/><Relationship Id="rId13" Type="http://schemas.openxmlformats.org/officeDocument/2006/relationships/hyperlink" Target="https://login.consultant.ru/link/?req=doc&amp;base=LAW&amp;n=494999&amp;dst=100189"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s://login.consultant.ru/link/?req=doc&amp;base=LAW&amp;n=494999&amp;dst=100243"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4999&amp;dst=10020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4999&amp;dst=100243" TargetMode="External"/><Relationship Id="rId23" Type="http://schemas.openxmlformats.org/officeDocument/2006/relationships/theme" Target="theme/theme1.xml"/><Relationship Id="rId10" Type="http://schemas.openxmlformats.org/officeDocument/2006/relationships/hyperlink" Target="https://login.consultant.ru/link/?req=doc&amp;base=LAW&amp;n=494999&amp;dst=100189"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login.consultant.ru/link/?req=doc&amp;base=SPB&amp;n=316702&amp;dst=101254" TargetMode="External"/><Relationship Id="rId14" Type="http://schemas.openxmlformats.org/officeDocument/2006/relationships/hyperlink" Target="https://login.consultant.ru/link/?req=doc&amp;base=LAW&amp;n=494999&amp;dst=10020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18932C-24C5-4FDB-8A9C-E41022B8FB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8348</Words>
  <Characters>47589</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Тенькаева Оксана Валерьевна</dc:creator>
  <cp:lastModifiedBy>berkoldolga@outlook.com</cp:lastModifiedBy>
  <cp:revision>2</cp:revision>
  <cp:lastPrinted>2026-04-28T06:46:00Z</cp:lastPrinted>
  <dcterms:created xsi:type="dcterms:W3CDTF">2026-04-29T12:23:00Z</dcterms:created>
  <dcterms:modified xsi:type="dcterms:W3CDTF">2026-04-29T12:23:00Z</dcterms:modified>
</cp:coreProperties>
</file>