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63" w:rsidRPr="00CF2805" w:rsidRDefault="00054C63" w:rsidP="00054C63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054C63" w:rsidRPr="00CF2805" w:rsidRDefault="00054C63" w:rsidP="00054C63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54C63" w:rsidRPr="00CF2805" w:rsidRDefault="00054C63" w:rsidP="00054C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Муниципального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054C63" w:rsidRPr="00CF2805" w:rsidRDefault="00054C63" w:rsidP="00054C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054C63" w:rsidRPr="00CF2805" w:rsidRDefault="00054C63" w:rsidP="00054C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054C63" w:rsidRDefault="00054C63" w:rsidP="00054C63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412D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июля 2025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EC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551</w:t>
      </w:r>
      <w:bookmarkStart w:id="0" w:name="_GoBack"/>
      <w:bookmarkEnd w:id="0"/>
    </w:p>
    <w:p w:rsidR="00054C63" w:rsidRPr="00CF2805" w:rsidRDefault="00054C63" w:rsidP="00054C63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054C63" w:rsidRDefault="00054C63" w:rsidP="00054C63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054C63" w:rsidRDefault="00054C63" w:rsidP="00054C63">
      <w:pPr>
        <w:spacing w:after="0" w:line="240" w:lineRule="auto"/>
        <w:jc w:val="center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Pr="00B611D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611DC">
        <w:rPr>
          <w:rFonts w:ascii="Times New Roman" w:hAnsi="Times New Roman" w:cs="Times New Roman"/>
          <w:b/>
          <w:sz w:val="28"/>
        </w:rPr>
        <w:t>Выдача градостроительного плана земельного участка»</w:t>
      </w:r>
      <w:r>
        <w:rPr>
          <w:rFonts w:ascii="Times New Roman" w:hAnsi="Times New Roman" w:cs="Times New Roman"/>
          <w:b/>
          <w:sz w:val="28"/>
        </w:rPr>
        <w:t xml:space="preserve"> на территории </w:t>
      </w:r>
      <w:r w:rsidRPr="00F03FA9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054C63" w:rsidRPr="009838B8" w:rsidRDefault="00054C63" w:rsidP="00054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sub_1001"/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 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1"/>
      <w:bookmarkEnd w:id="1"/>
      <w:r w:rsidRPr="00B611DC">
        <w:rPr>
          <w:rFonts w:ascii="Times New Roman" w:hAnsi="Times New Roman" w:cs="Times New Roman"/>
          <w:sz w:val="28"/>
          <w:szCs w:val="28"/>
        </w:rPr>
        <w:t>1.1.</w:t>
      </w:r>
      <w:r w:rsidRPr="00B611DC">
        <w:rPr>
          <w:rFonts w:ascii="Times New Roman" w:hAnsi="Times New Roman" w:cs="Times New Roman"/>
          <w:sz w:val="28"/>
          <w:szCs w:val="28"/>
        </w:rPr>
        <w:tab/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11DC">
        <w:rPr>
          <w:rFonts w:ascii="Times New Roman" w:hAnsi="Times New Roman" w:cs="Times New Roman"/>
          <w:sz w:val="28"/>
          <w:szCs w:val="28"/>
        </w:rPr>
        <w:t xml:space="preserve"> муниципальной услуги «Выдача градостроительного плана земельного участка» </w:t>
      </w:r>
      <w:r>
        <w:rPr>
          <w:rFonts w:ascii="Times New Roman" w:hAnsi="Times New Roman" w:cs="Times New Roman"/>
          <w:sz w:val="28"/>
          <w:szCs w:val="28"/>
        </w:rPr>
        <w:t xml:space="preserve">(далее – Административный регламент) </w:t>
      </w:r>
      <w:r w:rsidRPr="00B611DC">
        <w:rPr>
          <w:rFonts w:ascii="Times New Roman" w:hAnsi="Times New Roman" w:cs="Times New Roman"/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«Выдача градостроительного плана земельного участка» (далее –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 услуга</w:t>
      </w:r>
      <w:r w:rsidRPr="00B611DC">
        <w:rPr>
          <w:rFonts w:ascii="Times New Roman" w:hAnsi="Times New Roman" w:cs="Times New Roman"/>
          <w:sz w:val="28"/>
          <w:szCs w:val="28"/>
        </w:rPr>
        <w:t>) в соответствии со статьей 57.3 Градостроительного кодекса Российской Федерации.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 правообладатели земельных участков, а также иные лица в случае, предусмотренном частью 1.1 и частью 1.2 статьи 57.3 Градостроительного кодекса Российской Федерации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B611DC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администрации 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B611DC">
        <w:rPr>
          <w:rFonts w:ascii="Times New Roman" w:hAnsi="Times New Roman" w:cs="Times New Roman"/>
          <w:sz w:val="28"/>
          <w:szCs w:val="28"/>
        </w:rPr>
        <w:t>графиках работы, контактных телефонах, адресах электронной почты размещается:</w:t>
      </w:r>
    </w:p>
    <w:p w:rsidR="00054C63" w:rsidRPr="00B611DC" w:rsidRDefault="00054C63" w:rsidP="00054C63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на информационных стендах в местах предоставления муниципальной услуги (в доступном для заявителей месте); </w:t>
      </w:r>
    </w:p>
    <w:p w:rsidR="00054C63" w:rsidRPr="00B611DC" w:rsidRDefault="00054C63" w:rsidP="00054C63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сайте А</w:t>
      </w:r>
      <w:r w:rsidRPr="00B611DC">
        <w:rPr>
          <w:rFonts w:ascii="Times New Roman" w:hAnsi="Times New Roman"/>
          <w:sz w:val="28"/>
          <w:szCs w:val="28"/>
        </w:rPr>
        <w:t>дминистрации;</w:t>
      </w:r>
    </w:p>
    <w:p w:rsidR="00054C63" w:rsidRPr="00B611DC" w:rsidRDefault="00054C63" w:rsidP="00054C63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B611DC">
        <w:rPr>
          <w:rFonts w:ascii="Times New Roman" w:hAnsi="Times New Roman"/>
          <w:sz w:val="28"/>
          <w:szCs w:val="28"/>
        </w:rPr>
        <w:br/>
        <w:t xml:space="preserve">и муниципальных услуг» (далее - ГБУ ЛО «МФЦ»): </w:t>
      </w:r>
      <w:r w:rsidRPr="00B611DC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054C63" w:rsidRPr="00B611DC" w:rsidRDefault="00054C63" w:rsidP="00054C63">
      <w:pPr>
        <w:pStyle w:val="aff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- на Едином портале государственных услуг (далее – ЕПГУ, Единый портал): </w:t>
      </w:r>
      <w:hyperlink r:id="rId8" w:history="1">
        <w:r w:rsidRPr="00B611DC">
          <w:rPr>
            <w:rStyle w:val="ac"/>
            <w:rFonts w:ascii="Times New Roman" w:hAnsi="Times New Roman"/>
            <w:sz w:val="28"/>
            <w:szCs w:val="28"/>
          </w:rPr>
          <w:t>www.gosuslugi.ru</w:t>
        </w:r>
      </w:hyperlink>
      <w:r w:rsidRPr="00B611DC">
        <w:rPr>
          <w:rFonts w:ascii="Times New Roman" w:hAnsi="Times New Roman"/>
          <w:i/>
        </w:rPr>
        <w:t>;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lastRenderedPageBreak/>
        <w:t xml:space="preserve">- в государственной информационной системе «Реестр государственных </w:t>
      </w:r>
      <w:r w:rsidRPr="00B611DC">
        <w:rPr>
          <w:rFonts w:ascii="Times New Roman" w:hAnsi="Times New Roman" w:cs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002"/>
      <w:bookmarkEnd w:id="2"/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2. Стандарт предоставления </w:t>
      </w:r>
      <w:r w:rsidRPr="00B611D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  <w:bookmarkEnd w:id="3"/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21"/>
      <w:r w:rsidRPr="00B611DC">
        <w:rPr>
          <w:rFonts w:ascii="Times New Roman" w:hAnsi="Times New Roman" w:cs="Times New Roman"/>
          <w:sz w:val="28"/>
          <w:szCs w:val="28"/>
        </w:rPr>
        <w:t xml:space="preserve">2.1. </w:t>
      </w:r>
      <w:bookmarkStart w:id="5" w:name="sub_1022"/>
      <w:bookmarkEnd w:id="4"/>
      <w:r w:rsidRPr="00B611DC">
        <w:rPr>
          <w:rFonts w:ascii="Times New Roman" w:hAnsi="Times New Roman" w:cs="Times New Roman"/>
          <w:sz w:val="28"/>
          <w:szCs w:val="28"/>
        </w:rPr>
        <w:t>Наименование муниципальной услуги – «Выдача градостроительного плана земельного участка».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3"/>
      <w:bookmarkEnd w:id="5"/>
      <w:r w:rsidRPr="00B611DC">
        <w:rPr>
          <w:rFonts w:ascii="Times New Roman" w:hAnsi="Times New Roman" w:cs="Times New Roman"/>
          <w:sz w:val="28"/>
          <w:szCs w:val="28"/>
        </w:rPr>
        <w:t>2.2. Муниципальную услугу предоставляет: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</w:t>
      </w:r>
      <w:r w:rsidRPr="00B611DC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097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(далее - Администрация).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приеме документов и выдаче результата по предоставлению муниципальной услуги также участвует ГБУ ЛО «МФЦ».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-в администрацию;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-в филиалах, отделах, удаленных рабочих местах ГБУ ЛО «МФЦ»;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  <w:tab w:val="left" w:pos="76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почтовым отправлением в администрацию;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через личный кабинет заявителя на ЕПГУ;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Заявитель может записаться на прием для подачи заявления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следующими способами: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1) посредством ЕПГУ – в администрацию, в ГБУ ЛО «МФЦ» </w:t>
      </w:r>
      <w:r w:rsidRPr="00B611DC">
        <w:rPr>
          <w:rFonts w:ascii="Times New Roman" w:hAnsi="Times New Roman" w:cs="Times New Roman"/>
          <w:sz w:val="28"/>
          <w:szCs w:val="28"/>
        </w:rPr>
        <w:br/>
        <w:t>(при технической реализации);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по телефону – администрации, ГБУ ЛО «МФЦ»;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посредством сайта администрации.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Для записи заявитель выбирает любые свободные для приема дату и время </w:t>
      </w:r>
      <w:r w:rsidRPr="00B611DC">
        <w:rPr>
          <w:rFonts w:ascii="Times New Roman" w:hAnsi="Times New Roman" w:cs="Times New Roman"/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</w:t>
      </w:r>
      <w:r w:rsidRPr="00A7748D">
        <w:rPr>
          <w:rFonts w:ascii="Times New Roman" w:hAnsi="Times New Roman" w:cs="Times New Roman"/>
          <w:sz w:val="28"/>
          <w:szCs w:val="28"/>
        </w:rPr>
        <w:t>предусмотренных статьями 9, 10 и 14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29.12.2022 № 572-ФЗ </w:t>
      </w:r>
      <w:r w:rsidRPr="00A7748D">
        <w:rPr>
          <w:rFonts w:ascii="Times New Roman" w:hAnsi="Times New Roman" w:cs="Times New Roman"/>
          <w:sz w:val="28"/>
          <w:szCs w:val="28"/>
        </w:rPr>
        <w:t>«Об осуществлении идентификации и</w:t>
      </w:r>
      <w:proofErr w:type="gramEnd"/>
      <w:r w:rsidRPr="00A7748D">
        <w:rPr>
          <w:rFonts w:ascii="Times New Roman" w:hAnsi="Times New Roman" w:cs="Times New Roman"/>
          <w:sz w:val="28"/>
          <w:szCs w:val="28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A7748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A7748D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</w:t>
      </w:r>
      <w:r w:rsidRPr="00B611D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054C63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идентификация 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аутентификация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gramEnd"/>
    </w:p>
    <w:p w:rsidR="00054C63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lastRenderedPageBreak/>
        <w:t>наличии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технической возможности):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B611DC">
        <w:rPr>
          <w:rFonts w:ascii="Times New Roman" w:hAnsi="Times New Roman" w:cs="Times New Roman"/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:rsidR="00054C63" w:rsidRPr="00A7748D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48D">
        <w:rPr>
          <w:rFonts w:ascii="Times New Roman" w:hAnsi="Times New Roman" w:cs="Times New Roman"/>
          <w:sz w:val="28"/>
          <w:szCs w:val="28"/>
        </w:rPr>
        <w:t>информационных технологий, предусмотренных статьями 9, 10 и 14 Федерального закона от 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proofErr w:type="gramEnd"/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8D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а) выдача градостроительного плана земельного участка;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б) решение об отказе в выдаче градостроительного плана земельного участка в случае наличия оснований, указанных в пункте 2.10 настоящего Административного регламента.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Решение об отказе в выдаче градостроительного плана земельного участка оформляется по форме согласно Приложению № 3 к настоящему Административному регламенту.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Результат предоставления услуги: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способ указан в заявлении о выдаче градостроительного плана земельного участка;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выдается заявителю на бумажном носителе при личном обращении в администрацию,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МФЦ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bCs/>
          <w:sz w:val="28"/>
          <w:szCs w:val="28"/>
        </w:rPr>
        <w:t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</w:t>
      </w:r>
      <w:proofErr w:type="gram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органы местного самоуправления городских округов, органы местного самоуправления муниципальных районов.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участка, единый в отношении всех смежных земельных участков.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градостроительный план земельного участка, единый в отношении всех смежных земельных участков, включается информация о границах смежных земельных участков и о кадастровых номерах смежных земельных участков (при их наличии). Информация о минимальных отступах от общих границ смежных земельных участков в такой градостроительный план земельного участка не включается.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2.4. Срок предоставления услуги составляет не более четырнадцати рабочих дней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заявления о выдаче градостроительного плана земельного участка в Администрацию. 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27"/>
      <w:bookmarkEnd w:id="6"/>
      <w:r w:rsidRPr="00B611D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  <w:bookmarkStart w:id="8" w:name="sub_121028"/>
      <w:bookmarkStart w:id="9" w:name="sub_1028"/>
      <w:bookmarkEnd w:id="7"/>
    </w:p>
    <w:p w:rsidR="00054C63" w:rsidRPr="00B611DC" w:rsidRDefault="00054C63" w:rsidP="00054C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B611DC">
        <w:rPr>
          <w:rFonts w:ascii="Times New Roman" w:hAnsi="Times New Roman" w:cs="Times New Roman"/>
          <w:sz w:val="28"/>
          <w:szCs w:val="28"/>
        </w:rPr>
        <w:t>Градостроительный кодекс </w:t>
      </w:r>
      <w:r w:rsidRPr="00B611DC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54C63" w:rsidRPr="00B611DC" w:rsidRDefault="00054C63" w:rsidP="00054C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>Земельный кодекс Российской Федерации;</w:t>
      </w:r>
    </w:p>
    <w:p w:rsidR="00054C63" w:rsidRDefault="00054C63" w:rsidP="00054C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Федеральный закон от 29.12.2004 N 191-ФЗ «О введении в действие Градостроительного кодекса</w:t>
      </w:r>
      <w:r w:rsidRPr="00B611DC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54C63" w:rsidRPr="00B611DC" w:rsidRDefault="00054C63" w:rsidP="00054C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11DC">
        <w:rPr>
          <w:rFonts w:ascii="Times New Roman" w:hAnsi="Times New Roman" w:cs="Times New Roman"/>
          <w:color w:val="000000"/>
          <w:sz w:val="28"/>
          <w:szCs w:val="28"/>
        </w:rPr>
        <w:t>4) Федеральный закон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5) Приказ Минстроя России от 25.04.2017 № 741/</w:t>
      </w:r>
      <w:proofErr w:type="spellStart"/>
      <w:proofErr w:type="gramStart"/>
      <w:r w:rsidRPr="00B611DC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заполнения»;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6) Постановление Правительства РФ от 06.04.2022 № 603 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</w:t>
      </w:r>
      <w:r>
        <w:rPr>
          <w:rFonts w:ascii="Times New Roman" w:hAnsi="Times New Roman" w:cs="Times New Roman"/>
          <w:sz w:val="28"/>
          <w:szCs w:val="28"/>
        </w:rPr>
        <w:t xml:space="preserve">ельных планов земельных   </w:t>
      </w:r>
      <w:r w:rsidRPr="00B611DC">
        <w:rPr>
          <w:rFonts w:ascii="Times New Roman" w:hAnsi="Times New Roman" w:cs="Times New Roman"/>
          <w:sz w:val="28"/>
          <w:szCs w:val="28"/>
        </w:rPr>
        <w:t>участков»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>(вместе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«Правилами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>выдачи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разрешений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End"/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lastRenderedPageBreak/>
        <w:t>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</w:t>
      </w:r>
      <w:r>
        <w:rPr>
          <w:rFonts w:ascii="Times New Roman" w:hAnsi="Times New Roman" w:cs="Times New Roman"/>
          <w:sz w:val="28"/>
          <w:szCs w:val="28"/>
        </w:rPr>
        <w:t>ных планов земельных участков»).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а) заявление о выдаче градостроительного плана земельного участка;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администрацию, в том числе через </w:t>
      </w:r>
      <w:r w:rsidRPr="00B611DC">
        <w:rPr>
          <w:rFonts w:ascii="Times New Roman" w:hAnsi="Times New Roman" w:cs="Times New Roman"/>
          <w:sz w:val="28"/>
          <w:szCs w:val="28"/>
        </w:rPr>
        <w:t>ГБУ ЛО «МФЦ»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. В случае представления документов в электронной форме посредством Единого портала, представление указанного документа не требуется;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правоустанавливающие документы на смежные земельные участки в случае, если права на них не зарегистрированы в Едином государственном реестре недвижимости.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</w:t>
      </w:r>
      <w:r w:rsidRPr="00B611DC">
        <w:rPr>
          <w:rFonts w:ascii="Times New Roman" w:hAnsi="Times New Roman" w:cs="Times New Roman"/>
          <w:bCs/>
          <w:sz w:val="28"/>
          <w:szCs w:val="28"/>
        </w:rPr>
        <w:t>, и которые заявитель вправе представить по собственной инициативе: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сведения из Единого государственного реестра недвижимости о смежных объектах недвижимости, об основных характеристиках и зарегистрированных правах на смежные объекты недвижимости</w:t>
      </w:r>
      <w:r w:rsidRPr="00B611DC">
        <w:rPr>
          <w:rFonts w:ascii="Times New Roman" w:hAnsi="Times New Roman" w:cs="Times New Roman"/>
          <w:sz w:val="28"/>
          <w:szCs w:val="28"/>
        </w:rPr>
        <w:t xml:space="preserve"> в случае планируемого строительства объекта капитального строительства, не являющегося линейным объектом, на смежных земельных участках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3)</w:t>
      </w:r>
      <w:r w:rsidRPr="00B611DC">
        <w:rPr>
          <w:rFonts w:ascii="Times New Roman" w:hAnsi="Times New Roman" w:cs="Times New Roman"/>
        </w:rPr>
        <w:t xml:space="preserve">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, в порядке, установленном частью 7 статьи 57.3 Градостроительного кодекса Российской Федерации;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4)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и частью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57.3 Градостроительного кодекса Российской Федерации;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5) договор о комплексном развитии территории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 xml:space="preserve">и (или) решение о комплексном развитии территории </w:t>
      </w:r>
      <w:r w:rsidRPr="00A7748D">
        <w:rPr>
          <w:rFonts w:ascii="Times New Roman" w:hAnsi="Times New Roman" w:cs="Times New Roman"/>
          <w:sz w:val="28"/>
        </w:rPr>
        <w:t>в случае, предусмотренном частью 1.2</w:t>
      </w:r>
      <w:r w:rsidRPr="00B611DC">
        <w:rPr>
          <w:rFonts w:ascii="Times New Roman" w:hAnsi="Times New Roman" w:cs="Times New Roman"/>
          <w:sz w:val="28"/>
        </w:rPr>
        <w:t xml:space="preserve">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</w:t>
      </w:r>
      <w:r w:rsidRPr="00B611DC">
        <w:rPr>
          <w:rFonts w:ascii="Times New Roman" w:hAnsi="Times New Roman" w:cs="Times New Roman"/>
          <w:sz w:val="28"/>
          <w:szCs w:val="28"/>
        </w:rPr>
        <w:t>Федерации или субъектом Российской Федерации);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6) 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7) 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8) документация по планировке территории в случаях, предусмотренных частью 4 статьи 57.3 Градостроительного кодекса Российской Федерации:</w:t>
      </w:r>
    </w:p>
    <w:p w:rsidR="00054C63" w:rsidRPr="00A7748D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- 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9) информация о границах публичных сервитутов;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10) информация о расположенных в границах земельного участка или земельных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участков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объектов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капитального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строительства,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также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расположенных в границах земельного участка или земельных участков сетях инженерно-технического обеспечения;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11) 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12) 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13) топографическая основа.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 действующим законодательством.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 (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в том числе представленных в электронной форме): 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Отсутствие права на предоставление муниципальной услуги: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а)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услуги;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Заявление на получение услуги оформлено не в соответствии с административным регламентом: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портале;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в) непредставление документов, предусмотренных подпунктами «а» - «г» пункта 2.6 настоящего Административного регламента;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д</w:t>
      </w:r>
      <w:proofErr w:type="spell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) представленные документы содержат подчистки и исправления текста;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ж) заявление о выдаче градостроительного плана земельного участка и документы, указанные в подпунктах «б» - «г» пункта 2.6 настоящего Административного регламента, представлены в электронной форме с нарушением требований, установленных пунктами 2.21.1 – 2.21.3 настоящего Административного регламента;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Заявление с комплектом документов </w:t>
      </w:r>
      <w:proofErr w:type="gramStart"/>
      <w:r w:rsidRPr="00B611DC">
        <w:rPr>
          <w:rFonts w:ascii="Times New Roman" w:hAnsi="Times New Roman" w:cs="Times New Roman"/>
          <w:sz w:val="28"/>
          <w:szCs w:val="28"/>
          <w:u w:val="single"/>
        </w:rPr>
        <w:t>подписаны</w:t>
      </w:r>
      <w:proofErr w:type="gramEnd"/>
      <w:r w:rsidRPr="00B611DC">
        <w:rPr>
          <w:rFonts w:ascii="Times New Roman" w:hAnsi="Times New Roman" w:cs="Times New Roman"/>
          <w:sz w:val="28"/>
          <w:szCs w:val="28"/>
          <w:u w:val="single"/>
        </w:rPr>
        <w:t xml:space="preserve"> недействительной электронной подписью: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з</w:t>
      </w:r>
      <w:proofErr w:type="spell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)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 оформляется по форме согласно Приложению № 2 к настоящему Административному регламенту.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Решение об отказе в приеме документов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ГБУ ЛО «МФЦ»</w:t>
      </w: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bCs/>
          <w:sz w:val="28"/>
          <w:szCs w:val="28"/>
        </w:rPr>
        <w:t>или в Администрацию.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Отказ в приеме документов не препятствует повторному обращению заявителя в Администрацию.</w:t>
      </w: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отказа в предоставлении муниципальной услуги: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Заявление подано лицом, не уполномоченным на осуществление таких действий:</w:t>
      </w:r>
    </w:p>
    <w:p w:rsidR="00054C63" w:rsidRPr="00097E12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случаев, предусмотренных частями 1.1 и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57.3 Градостроительно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 кодекса Российской Федерации.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  <w:u w:val="single"/>
        </w:rPr>
        <w:t>Отсутствие права на предоставление муниципальной услуги: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б) отсутствует утвержденная документация по планировке территории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в случаях,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предусмотренных частью 4 статьи 57.3 Градостроительного кодекса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54C63" w:rsidRPr="00097E12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в) 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случаев, предусмотренных</w:t>
      </w:r>
      <w:r w:rsidRPr="00A7748D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eastAsia="Calibri" w:hAnsi="Times New Roman" w:cs="Times New Roman"/>
          <w:bCs/>
          <w:sz w:val="28"/>
          <w:szCs w:val="28"/>
        </w:rPr>
        <w:t>частями 1.1 и 1.2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 статьи 57.3</w:t>
      </w:r>
      <w:r w:rsidRPr="00B611DC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 xml:space="preserve">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го кодекса Российской Федерации;</w:t>
      </w:r>
    </w:p>
    <w:p w:rsidR="00054C63" w:rsidRPr="00A7748D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748D">
        <w:rPr>
          <w:rFonts w:ascii="Times New Roman" w:eastAsia="Calibri" w:hAnsi="Times New Roman" w:cs="Times New Roman"/>
          <w:bCs/>
          <w:sz w:val="28"/>
          <w:szCs w:val="28"/>
        </w:rPr>
        <w:t>г) 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частями 1.1 и 1.2 статьи 57.3 Градостроительного кодекса Российской Федерации;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proofErr w:type="gramStart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д</w:t>
      </w:r>
      <w:proofErr w:type="spellEnd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) 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</w:t>
      </w:r>
      <w:proofErr w:type="gramEnd"/>
      <w:r w:rsidRPr="00A774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A7748D">
        <w:rPr>
          <w:rFonts w:ascii="Times New Roman" w:eastAsia="Calibri" w:hAnsi="Times New Roman" w:cs="Times New Roman"/>
          <w:bCs/>
          <w:sz w:val="28"/>
          <w:szCs w:val="28"/>
        </w:rPr>
        <w:t>Федерации).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 xml:space="preserve">2.11. Порядок исправления допущенных опечаток и ошибок </w:t>
      </w:r>
      <w:r w:rsidRPr="00B611DC">
        <w:rPr>
          <w:rFonts w:ascii="Times New Roman" w:eastAsia="Calibri" w:hAnsi="Times New Roman" w:cs="Times New Roman"/>
          <w:b/>
          <w:bCs/>
          <w:sz w:val="28"/>
          <w:szCs w:val="28"/>
        </w:rPr>
        <w:t>в градостроительном плане земельного участка.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Заявитель вправе обратиться в </w:t>
      </w:r>
      <w:r w:rsidRPr="00B611DC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либо ГБУ ЛО «МФЦ» с заявлением об исправлении допущенных опечаток и ошибок в градостроительном плане земельного участка (далее - заявление об исправлении 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допущенных опечаток и ошибок) по форме согласно Приложению № 4 к настоящему Административному регламенту.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Pr="00B611DC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Административному регламенту направляется заявителю в порядке, установленном пунктом 2.3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заявления об исправлении допущенных опечаток и ошибок.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2.11.1.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а) несоответствие заявителя</w:t>
      </w:r>
      <w:r w:rsidR="00405540">
        <w:rPr>
          <w:rFonts w:ascii="Times New Roman" w:hAnsi="Times New Roman" w:cs="Times New Roman"/>
          <w:bCs/>
          <w:sz w:val="28"/>
          <w:szCs w:val="28"/>
        </w:rPr>
        <w:t xml:space="preserve"> кругу лиц, указанных в пункте 1</w:t>
      </w:r>
      <w:r w:rsidRPr="00B611DC">
        <w:rPr>
          <w:rFonts w:ascii="Times New Roman" w:hAnsi="Times New Roman" w:cs="Times New Roman"/>
          <w:bCs/>
          <w:sz w:val="28"/>
          <w:szCs w:val="28"/>
        </w:rPr>
        <w:t>.2 настоящего Административного регламента;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б) отсутствие факта допущения опечаток и ошибок в градостроительном плане земельного участка.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>2.12. Порядок выдачи дубликата градостроительного плана земельного участка.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Заявитель вправе обратиться в а</w:t>
      </w:r>
      <w:r w:rsidRPr="00B611DC">
        <w:rPr>
          <w:rFonts w:ascii="Times New Roman" w:hAnsi="Times New Roman" w:cs="Times New Roman"/>
          <w:bCs/>
          <w:sz w:val="28"/>
          <w:szCs w:val="28"/>
        </w:rPr>
        <w:t>дминистрацию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либо в ГБУ ЛО «МФЦ» 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В случае отсутствия оснований для отказа в выдаче дубликата градостроительного плана земельного участка, установленных пунктом 2.13 настоящего Административного регламента,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Администрация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выдает дубликат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</w:t>
      </w:r>
      <w:proofErr w:type="gramStart"/>
      <w:r w:rsidRPr="00B611DC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Дубликат градостроительного плана земельного участка </w:t>
      </w:r>
      <w:r w:rsidRPr="00B611DC">
        <w:rPr>
          <w:rFonts w:ascii="Times New Roman" w:eastAsia="Calibri" w:hAnsi="Times New Roman" w:cs="Times New Roman"/>
          <w:bCs/>
          <w:sz w:val="28"/>
          <w:szCs w:val="28"/>
        </w:rPr>
        <w:t xml:space="preserve">либо решение об отказе в выдаче дубликата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градостроительного плана земельного участка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по</w:t>
      </w:r>
      <w:proofErr w:type="gramEnd"/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форме согласно приложению № 7 к настоящему Административному регламенту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направляется заявителю в порядке, установленном пунктом 2.3 настоящего Административного регламента, способом, указанным заявителем в заявлении о выдаче дубликата, в течение пяти рабочих дней </w:t>
      </w:r>
      <w:proofErr w:type="gramStart"/>
      <w:r w:rsidRPr="00B611DC">
        <w:rPr>
          <w:rFonts w:ascii="Times New Roman" w:eastAsia="Calibri" w:hAnsi="Times New Roman" w:cs="Times New Roman"/>
          <w:sz w:val="28"/>
          <w:szCs w:val="28"/>
        </w:rPr>
        <w:t>с даты поступления</w:t>
      </w:r>
      <w:proofErr w:type="gramEnd"/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заявления о выдаче дубликата.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2.13. Исчерпывающий перечень оснований для отказа в выдаче дубликата </w:t>
      </w:r>
      <w:r w:rsidRPr="00B611D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11DC">
        <w:rPr>
          <w:rFonts w:ascii="Times New Roman" w:hAnsi="Times New Roman" w:cs="Times New Roman"/>
          <w:bCs/>
          <w:sz w:val="28"/>
          <w:szCs w:val="28"/>
        </w:rPr>
        <w:t>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- несоответствие заявителя</w:t>
      </w:r>
      <w:r w:rsidR="00405540">
        <w:rPr>
          <w:rFonts w:ascii="Times New Roman" w:hAnsi="Times New Roman" w:cs="Times New Roman"/>
          <w:bCs/>
          <w:sz w:val="28"/>
          <w:szCs w:val="28"/>
        </w:rPr>
        <w:t xml:space="preserve"> кругу лиц, указанных в пункте 1</w:t>
      </w:r>
      <w:r w:rsidRPr="00B611DC">
        <w:rPr>
          <w:rFonts w:ascii="Times New Roman" w:hAnsi="Times New Roman" w:cs="Times New Roman"/>
          <w:bCs/>
          <w:sz w:val="28"/>
          <w:szCs w:val="28"/>
        </w:rPr>
        <w:t>.2 настоящего Административного регламента.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2.14. Перечень документов, представление которых запрещено требовать от заявителя при предоставлении муниципальной услуги: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</w:t>
      </w:r>
      <w:proofErr w:type="gramEnd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организации предоставления государственных и муниципальных услуг» (далее – Федеральный закон № 210-ФЗ);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услуги и не включенных в представленный ранее комплект документов;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</w:t>
      </w:r>
      <w:r w:rsidRPr="00B611DC">
        <w:rPr>
          <w:rFonts w:ascii="Times New Roman" w:hAnsi="Times New Roman"/>
          <w:sz w:val="28"/>
          <w:szCs w:val="28"/>
        </w:rPr>
        <w:t>ГБУ ЛО «МФЦ»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, работника организации, предусмотренной частью 1.1 статьи 16 Федерального закона № 210-ФЗ, при 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первоначальном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отказе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в 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приеме 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документов,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необходимых </w:t>
      </w:r>
      <w:r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 </w:t>
      </w:r>
      <w:proofErr w:type="gramStart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>для</w:t>
      </w:r>
      <w:proofErr w:type="gramEnd"/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t xml:space="preserve"> 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lastRenderedPageBreak/>
        <w:t>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2.15.</w:t>
      </w:r>
      <w:r w:rsidRPr="00B61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bCs/>
          <w:sz w:val="28"/>
          <w:szCs w:val="28"/>
        </w:rPr>
        <w:t>Предоставление услуги осуществляется без взимания платы.</w:t>
      </w:r>
    </w:p>
    <w:bookmarkEnd w:id="8"/>
    <w:bookmarkEnd w:id="9"/>
    <w:p w:rsidR="00054C63" w:rsidRPr="00B611DC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</w:t>
      </w:r>
      <w:r w:rsidRPr="00B611DC">
        <w:rPr>
          <w:rFonts w:ascii="Times New Roman" w:hAnsi="Times New Roman" w:cs="Times New Roman"/>
        </w:rPr>
        <w:t xml:space="preserve"> </w:t>
      </w:r>
      <w:r w:rsidRPr="00A7748D">
        <w:rPr>
          <w:rFonts w:ascii="Times New Roman" w:hAnsi="Times New Roman" w:cs="Times New Roman"/>
          <w:sz w:val="28"/>
          <w:szCs w:val="28"/>
        </w:rPr>
        <w:t>в случае обращения заявителя непосредственно в администрацию или ГБУ ЛО «МФЦ»,</w:t>
      </w:r>
      <w:r w:rsidRPr="00B611DC">
        <w:rPr>
          <w:rFonts w:ascii="Times New Roman" w:hAnsi="Times New Roman" w:cs="Times New Roman"/>
          <w:sz w:val="28"/>
          <w:szCs w:val="28"/>
        </w:rPr>
        <w:t xml:space="preserve"> составляет не более 15 минут.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2.17. Срок регистрации запроса заявителя о предоставлении муниципальной услуги </w:t>
      </w:r>
      <w:r w:rsidRPr="00B611DC">
        <w:rPr>
          <w:rFonts w:ascii="Times New Roman" w:hAnsi="Times New Roman" w:cs="Times New Roman"/>
          <w:bCs/>
          <w:sz w:val="28"/>
          <w:szCs w:val="28"/>
        </w:rPr>
        <w:t>осуществляется не позднее одного рабочего дня, следующего за днем его поступления.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</w:t>
      </w:r>
      <w:r w:rsidR="00405540">
        <w:rPr>
          <w:rFonts w:ascii="Times New Roman" w:hAnsi="Times New Roman" w:cs="Times New Roman"/>
          <w:bCs/>
          <w:sz w:val="28"/>
          <w:szCs w:val="28"/>
        </w:rPr>
        <w:t>2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пункта 2.2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заявления.</w:t>
      </w:r>
      <w:proofErr w:type="gramEnd"/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2.18.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</w:t>
      </w:r>
      <w:r>
        <w:rPr>
          <w:szCs w:val="28"/>
        </w:rPr>
        <w:t xml:space="preserve">их заполнения </w:t>
      </w:r>
      <w:r w:rsidRPr="00B611DC">
        <w:rPr>
          <w:szCs w:val="28"/>
        </w:rPr>
        <w:t xml:space="preserve">и перечнем документов </w:t>
      </w:r>
      <w:r w:rsidRPr="00A7748D">
        <w:rPr>
          <w:szCs w:val="28"/>
        </w:rPr>
        <w:t>и (или) информации,</w:t>
      </w:r>
      <w:r w:rsidRPr="00B611DC">
        <w:rPr>
          <w:szCs w:val="28"/>
        </w:rPr>
        <w:t xml:space="preserve"> необходимых для предоставления муниципальной услуги.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B611DC">
        <w:rPr>
          <w:rFonts w:ascii="Times New Roman" w:hAnsi="Times New Roman" w:cs="Times New Roman"/>
          <w:sz w:val="28"/>
          <w:szCs w:val="28"/>
        </w:rPr>
        <w:br/>
        <w:t>в многофункциональных центрах.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2.18.2. </w:t>
      </w: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Наличие на территории</w:t>
      </w:r>
      <w:r w:rsidRPr="00B611DC">
        <w:rPr>
          <w:rFonts w:ascii="Times New Roman" w:hAnsi="Times New Roman" w:cs="Times New Roman"/>
          <w:sz w:val="28"/>
          <w:szCs w:val="28"/>
        </w:rPr>
        <w:t xml:space="preserve">, прилегающей к зданию, не менее 10 процентов мест (но не менее </w:t>
      </w: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многофункциональный центр,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1DC">
        <w:rPr>
          <w:rFonts w:ascii="Times New Roman" w:hAnsi="Times New Roman" w:cs="Times New Roman"/>
          <w:color w:val="000000" w:themeColor="text1"/>
          <w:sz w:val="28"/>
          <w:szCs w:val="28"/>
        </w:rPr>
        <w:t>2.18.4. Здание (помещение) оборудуется информационной табличкой (вывеской), содержащей полное наименование Администрации, а также информацию о режиме работы.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2.18.6. В помещении организуется бесплатный туалет для посетителей, </w:t>
      </w:r>
      <w:r w:rsidRPr="00B611DC">
        <w:rPr>
          <w:rFonts w:ascii="Times New Roman" w:hAnsi="Times New Roman" w:cs="Times New Roman"/>
          <w:sz w:val="28"/>
          <w:szCs w:val="28"/>
        </w:rPr>
        <w:br/>
        <w:t>в том числе туалет, предназначенный для инвалидов.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2.18.7. При необходимости работником ГБУ ЛО «МФЦ», Администрации инвалиду оказывается помощь в преодолении барьеров, мешающих получению ими услуг наравне с другими лицами.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2.18.10. Оборудование мест повышенного удобства с дополнительным местом для собаки-проводника и устрой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я передвижения инвалида (костылей, ходунков).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2.18.12. Помещения приема и выдачи документов должны предусматривать места для ожидания, информирования и приема заявителей. 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2.18.14.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 Показатели доступности и качества муниципальной услуги.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2.19.1. Показатели доступности муниципальной услуги (общие, применимые в отношении всех заявителей):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транспортная доступность к месту предоставления муниципальной услуги;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наличие указателей, обеспечивающих беспрепятственный доступ </w:t>
      </w:r>
      <w:r w:rsidRPr="00B611DC">
        <w:rPr>
          <w:rFonts w:ascii="Times New Roman" w:hAnsi="Times New Roman" w:cs="Times New Roman"/>
          <w:sz w:val="28"/>
          <w:szCs w:val="28"/>
        </w:rPr>
        <w:br/>
        <w:t>к помещениям, в которых предоставляется услуга;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3) возможность получения полной и достоверной информации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B611DC">
        <w:rPr>
          <w:rFonts w:ascii="Times New Roman" w:hAnsi="Times New Roman" w:cs="Times New Roman"/>
          <w:sz w:val="28"/>
          <w:szCs w:val="28"/>
        </w:rPr>
        <w:br/>
        <w:t>на официальном сайте администрации, посредством ЕПГУ;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B611DC">
        <w:rPr>
          <w:rFonts w:ascii="Times New Roman" w:hAnsi="Times New Roman" w:cs="Times New Roman"/>
          <w:sz w:val="28"/>
          <w:szCs w:val="28"/>
        </w:rPr>
        <w:br/>
      </w:r>
      <w:r w:rsidRPr="00B611DC">
        <w:rPr>
          <w:rFonts w:ascii="Times New Roman" w:hAnsi="Times New Roman" w:cs="Times New Roman"/>
          <w:sz w:val="28"/>
          <w:szCs w:val="28"/>
        </w:rPr>
        <w:lastRenderedPageBreak/>
        <w:t>и результате предоставления муниципальной услуги с использованием ЕПГУ.</w:t>
      </w:r>
    </w:p>
    <w:p w:rsidR="00054C63" w:rsidRPr="00B611DC" w:rsidRDefault="00054C63" w:rsidP="00054C63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2.19.2. Показатели доступности муниципальной услуги (специальные, применимые в отношении инвалидов):</w:t>
      </w:r>
    </w:p>
    <w:p w:rsidR="00054C63" w:rsidRPr="00B611DC" w:rsidRDefault="00054C63" w:rsidP="00054C63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наличие инфраст</w:t>
      </w:r>
      <w:r w:rsidR="00405540">
        <w:rPr>
          <w:rFonts w:ascii="Times New Roman" w:hAnsi="Times New Roman" w:cs="Times New Roman"/>
          <w:sz w:val="28"/>
          <w:szCs w:val="28"/>
        </w:rPr>
        <w:t>руктуры, указанной в пункте 2.18</w:t>
      </w:r>
      <w:r w:rsidRPr="00B611DC">
        <w:rPr>
          <w:rFonts w:ascii="Times New Roman" w:hAnsi="Times New Roman" w:cs="Times New Roman"/>
          <w:sz w:val="28"/>
          <w:szCs w:val="28"/>
        </w:rPr>
        <w:t>;</w:t>
      </w:r>
    </w:p>
    <w:p w:rsidR="00054C63" w:rsidRPr="00B611DC" w:rsidRDefault="00054C63" w:rsidP="00054C63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исполнение требований доступности услуг для инвалидов;</w:t>
      </w:r>
    </w:p>
    <w:p w:rsidR="00054C63" w:rsidRPr="00B611DC" w:rsidRDefault="00054C63" w:rsidP="00054C63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B611DC">
        <w:rPr>
          <w:rFonts w:ascii="Times New Roman" w:hAnsi="Times New Roman" w:cs="Times New Roman"/>
          <w:sz w:val="28"/>
          <w:szCs w:val="28"/>
        </w:rPr>
        <w:br/>
        <w:t>в которых предоставляется муниципальная услуга.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2.19.3. Показатели качества муниципальной услуги: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соблюдение срока предоставления муниципальной услуги;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соблюдение времени ожидания в очереди при подаче запроса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и получении результата; 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осуществление не более одного обращения заявителя к должностным лицам администрации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2.19.4.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2.20. Перечисление услуг, которые являются необходимыми и обязательными для предоставления муниципальной услуги: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22"/>
      <w:r w:rsidRPr="00B611DC">
        <w:rPr>
          <w:rFonts w:ascii="Times New Roman" w:hAnsi="Times New Roman" w:cs="Times New Roman"/>
          <w:sz w:val="28"/>
          <w:szCs w:val="28"/>
        </w:rPr>
        <w:t xml:space="preserve">2.21. Иные требования, в том числе учитывающие особенности предоставления муниципальной услуги по экстерриториальному принципу </w:t>
      </w:r>
      <w:r w:rsidRPr="00B611DC">
        <w:rPr>
          <w:rFonts w:ascii="Times New Roman" w:hAnsi="Times New Roman" w:cs="Times New Roman"/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Предоставление услуги по экстерриториальному принципу не предусмотрено.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2.21.1. 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а)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xml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>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б)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doc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docx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odt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в) 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jpg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jpeg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2.21.2. 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bCs/>
          <w:sz w:val="28"/>
          <w:szCs w:val="28"/>
        </w:rPr>
        <w:t>представляемых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электронной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форме,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путем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сканирования </w:t>
      </w: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4C63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611DC">
        <w:rPr>
          <w:rFonts w:ascii="Times New Roman" w:hAnsi="Times New Roman" w:cs="Times New Roman"/>
          <w:bCs/>
          <w:sz w:val="28"/>
          <w:szCs w:val="28"/>
        </w:rPr>
        <w:t>dpi</w:t>
      </w:r>
      <w:proofErr w:type="spellEnd"/>
      <w:r w:rsidRPr="00B611DC">
        <w:rPr>
          <w:rFonts w:ascii="Times New Roman" w:hAnsi="Times New Roman" w:cs="Times New Roman"/>
          <w:b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>2.21.3. 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Par0"/>
      <w:bookmarkStart w:id="12" w:name="sub_1003"/>
      <w:bookmarkEnd w:id="10"/>
      <w:bookmarkEnd w:id="11"/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611DC">
        <w:rPr>
          <w:rFonts w:ascii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12"/>
    <w:p w:rsidR="00054C63" w:rsidRDefault="00054C63" w:rsidP="00054C6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</w:t>
      </w:r>
      <w:r w:rsidRPr="00B611DC">
        <w:rPr>
          <w:rFonts w:ascii="Times New Roman" w:hAnsi="Times New Roman" w:cs="Times New Roman"/>
          <w:bCs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выполнения.</w:t>
      </w:r>
    </w:p>
    <w:p w:rsidR="00054C63" w:rsidRDefault="00054C63" w:rsidP="00054C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1) Прием, проверка документов и регистрация заявления – 1 рабочий день;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Рассмотрение заявления о предоставлении муниципальной услуги и прилагаемых к нему документов – 11 рабочих дней;</w:t>
      </w:r>
    </w:p>
    <w:p w:rsidR="00054C63" w:rsidRDefault="00054C63" w:rsidP="00054C63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3) Принятие решения о предоставлении муниципальной услуги или об отказе в предоставлении муниципальной услуги  и выдача результата – 2 рабочих дня.</w:t>
      </w:r>
    </w:p>
    <w:p w:rsidR="00054C63" w:rsidRPr="00B611DC" w:rsidRDefault="00054C63" w:rsidP="00054C6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3.1.2. Прием, проверка документов и регистрация заявления.</w:t>
      </w:r>
    </w:p>
    <w:p w:rsidR="00054C63" w:rsidRPr="00B611DC" w:rsidRDefault="00054C63" w:rsidP="00054C63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054C63" w:rsidRPr="00B611DC" w:rsidRDefault="00054C63" w:rsidP="00054C63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3.1.2.2. Содержание административного действия, 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регистрирует их в соответствии с правилами делопроизводства, установленными в администрации.</w:t>
      </w:r>
    </w:p>
    <w:p w:rsidR="00054C63" w:rsidRPr="00B611DC" w:rsidRDefault="00054C63" w:rsidP="00054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При поступлении заявления (запроса) заявителя в электронной форме через ЕПГУ специалист, наделенный в соответствии с </w:t>
      </w:r>
      <w:r w:rsidRPr="00B611DC">
        <w:rPr>
          <w:rFonts w:ascii="Times New Roman" w:hAnsi="Times New Roman" w:cs="Times New Roman"/>
          <w:sz w:val="28"/>
          <w:szCs w:val="28"/>
        </w:rPr>
        <w:t>должностной инструкцией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 функциями, формирует комплект документов, поступивших в электронной форме.</w:t>
      </w:r>
    </w:p>
    <w:p w:rsidR="00054C63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Заявителю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должностным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лицом,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ответственным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eastAsia="Calibri" w:hAnsi="Times New Roman" w:cs="Times New Roman"/>
          <w:sz w:val="28"/>
          <w:szCs w:val="28"/>
        </w:rPr>
        <w:t xml:space="preserve">делопроизводство, </w:t>
      </w:r>
    </w:p>
    <w:p w:rsidR="00054C63" w:rsidRPr="00B611DC" w:rsidRDefault="00054C63" w:rsidP="00054C6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lastRenderedPageBreak/>
        <w:t>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составляет не более </w:t>
      </w:r>
      <w:r w:rsidRPr="00B611DC">
        <w:rPr>
          <w:rFonts w:ascii="Times New Roman" w:hAnsi="Times New Roman" w:cs="Times New Roman"/>
          <w:sz w:val="28"/>
          <w:szCs w:val="28"/>
        </w:rPr>
        <w:br/>
        <w:t>1 рабочего дня.</w:t>
      </w:r>
    </w:p>
    <w:p w:rsidR="00054C63" w:rsidRPr="00B611DC" w:rsidRDefault="00054C63" w:rsidP="00054C63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054C63" w:rsidRPr="00B611DC" w:rsidRDefault="00054C63" w:rsidP="00054C63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611DC">
        <w:rPr>
          <w:szCs w:val="28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054C63" w:rsidRPr="00B611DC" w:rsidRDefault="00054C63" w:rsidP="00054C63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B611DC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054C63" w:rsidRPr="00B611DC" w:rsidRDefault="00054C63" w:rsidP="00054C63">
      <w:pPr>
        <w:pStyle w:val="af2"/>
        <w:ind w:firstLine="709"/>
        <w:jc w:val="both"/>
        <w:rPr>
          <w:szCs w:val="28"/>
        </w:rPr>
      </w:pPr>
      <w:r w:rsidRPr="00B611DC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3.1.3.2.1.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11 рабочих дней с даты регистрация заявления о предоставлении муниципальной услуги и прилагаемых к нему документов.</w:t>
      </w:r>
      <w:proofErr w:type="gramEnd"/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11 рабочих дней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первой административной процедуры.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3.1.3.4. Критерий принятия решения: наличие/отсутствие оснований, предусмотренных пунктом 2.10 настоящего Административного регламента.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случае неполучения от заявителя документа и (или) информации, предусмотренной пунктом 2.7 настоящего Административного регламента в срок, установленный уведомлением администрации,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3.1.3.5. Результат выполнения административной процедуры: подготовка проекта уведомления о предоставлении услуги или об отказе в предоставлении муниципальной услуги.</w:t>
      </w:r>
    </w:p>
    <w:p w:rsidR="00054C63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lastRenderedPageBreak/>
        <w:t>3.1.4. Принятие решения о предоставлении муниципальной услуги или об отказе в предоставлении муниципальной услуги и выдача результата.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3.1.4.2. Содержание административного действия (административных действий), продолжительность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с даты окончания второй административной процедуры. 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должностное лицо, ответственное за принятие и подписание соответствующего решения.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3.1.4.4. Критерий принятия решения: наличие/отсутствие у заявителя права на получение муниципальной услуги.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3.1.4.5. Результат выполнения административной процедуры: подписание решения о предоставлении услуги или уведомления об отказе в предоставлении услуги.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3.1.4.6. Содержание административного действия, продолжительность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АИС «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ЛО» 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3.1.4.7. Лицо, ответственное за выполнение административной процедуры: работник Администрации, ответственный за делопроизводство.</w:t>
      </w:r>
    </w:p>
    <w:p w:rsidR="00054C63" w:rsidRPr="00B611DC" w:rsidRDefault="00054C63" w:rsidP="00054C6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3.1.4.8. Результат выполнения административной процедуры: внесение сведений о принятом решении в АИС «</w:t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 xml:space="preserve"> ЛО» и направление заявителю результата предоставления муниципальной услуги способом, указанным в заявлении.</w:t>
      </w:r>
    </w:p>
    <w:p w:rsidR="00054C63" w:rsidRPr="00B611DC" w:rsidRDefault="00054C63" w:rsidP="00054C63">
      <w:pPr>
        <w:widowControl w:val="0"/>
        <w:tabs>
          <w:tab w:val="left" w:pos="4806"/>
          <w:tab w:val="left" w:pos="5087"/>
          <w:tab w:val="center" w:pos="531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тентификации (далее - ЕСИА).</w:t>
      </w:r>
    </w:p>
    <w:p w:rsidR="00054C63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3.2.3. Муниципальная услуга может быть получена через ЕПГУ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личной </w:t>
      </w:r>
    </w:p>
    <w:p w:rsidR="00054C63" w:rsidRPr="00B611DC" w:rsidRDefault="00054C63" w:rsidP="00054C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явки на прием в Администрацию.</w:t>
      </w:r>
    </w:p>
    <w:p w:rsidR="00054C63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lastRenderedPageBreak/>
        <w:t>3.2.4. Для подачи заявления через ЕПГУ заявитель должен выполнить следующие действия: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ЕПГУ, должностное лицо Администрации выполняет следующие действия: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>язи, затем направляет документ способом, указанным в заявлении: в ГБУ ЛО «МФЦ»,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Cs w:val="28"/>
        </w:rPr>
      </w:pPr>
      <w:r w:rsidRPr="00B611DC">
        <w:rPr>
          <w:b/>
          <w:szCs w:val="28"/>
        </w:rPr>
        <w:t xml:space="preserve">4. Формы </w:t>
      </w:r>
      <w:proofErr w:type="gramStart"/>
      <w:r w:rsidRPr="00B611DC">
        <w:rPr>
          <w:b/>
          <w:szCs w:val="28"/>
        </w:rPr>
        <w:t>контроля за</w:t>
      </w:r>
      <w:proofErr w:type="gramEnd"/>
      <w:r w:rsidRPr="00B611DC">
        <w:rPr>
          <w:b/>
          <w:szCs w:val="28"/>
        </w:rPr>
        <w:t xml:space="preserve"> исполнением административного регламента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rPr>
          <w:szCs w:val="28"/>
        </w:rPr>
      </w:pP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4.1. Порядок осуществления текущего </w:t>
      </w:r>
      <w:proofErr w:type="gramStart"/>
      <w:r w:rsidRPr="00B611DC">
        <w:rPr>
          <w:szCs w:val="28"/>
        </w:rPr>
        <w:t>контроля за</w:t>
      </w:r>
      <w:proofErr w:type="gramEnd"/>
      <w:r w:rsidRPr="00B611DC">
        <w:rPr>
          <w:szCs w:val="28"/>
        </w:rPr>
        <w:t xml:space="preserve"> соблюдением </w:t>
      </w:r>
      <w:r w:rsidRPr="00B611DC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54C63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B611DC">
        <w:rPr>
          <w:szCs w:val="28"/>
        </w:rPr>
        <w:lastRenderedPageBreak/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В целях осуществления </w:t>
      </w:r>
      <w:proofErr w:type="gramStart"/>
      <w:r w:rsidRPr="00B611DC">
        <w:rPr>
          <w:szCs w:val="28"/>
        </w:rPr>
        <w:t>контроля за</w:t>
      </w:r>
      <w:proofErr w:type="gramEnd"/>
      <w:r w:rsidRPr="00B611DC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О проведении проверки исполнения административных регламентов </w:t>
      </w:r>
      <w:r w:rsidRPr="00B611DC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B611DC">
        <w:rPr>
          <w:szCs w:val="28"/>
        </w:rPr>
        <w:br/>
        <w:t>при проверке нарушений.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 xml:space="preserve"> По результатам рассмотрения обращений дается письменный ответ. 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Руководитель Администрации несет персональную ответственность                           за обеспечение предоставления муниципальной услуги.</w:t>
      </w:r>
    </w:p>
    <w:p w:rsidR="00054C63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054C63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Работники Администрации при предоставлении муниципальной услуги несут персональную ответственность: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B611DC">
        <w:rPr>
          <w:szCs w:val="28"/>
        </w:rPr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054C63" w:rsidRPr="00B611DC" w:rsidRDefault="00054C63" w:rsidP="00054C63">
      <w:pPr>
        <w:pStyle w:val="af2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  <w:szCs w:val="28"/>
        </w:rPr>
      </w:pPr>
    </w:p>
    <w:p w:rsidR="00054C63" w:rsidRPr="00FA4434" w:rsidRDefault="00054C63" w:rsidP="00054C63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FA4434">
        <w:rPr>
          <w:rFonts w:ascii="Times New Roman" w:hAnsi="Times New Roman" w:cs="Times New Roman"/>
          <w:color w:val="auto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54C63" w:rsidRPr="00FA4434" w:rsidRDefault="00054C63" w:rsidP="00054C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34">
        <w:rPr>
          <w:rFonts w:ascii="Times New Roman" w:hAnsi="Times New Roman" w:cs="Times New Roman"/>
          <w:b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FA4434">
        <w:rPr>
          <w:rFonts w:ascii="Times New Roman" w:hAnsi="Times New Roman" w:cs="Times New Roman"/>
          <w:sz w:val="28"/>
          <w:szCs w:val="28"/>
        </w:rPr>
        <w:t xml:space="preserve"> </w:t>
      </w:r>
      <w:r w:rsidRPr="00FA4434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FA4434">
        <w:rPr>
          <w:rFonts w:ascii="Times New Roman" w:hAnsi="Times New Roman" w:cs="Times New Roman"/>
          <w:sz w:val="28"/>
          <w:szCs w:val="28"/>
        </w:rPr>
        <w:t xml:space="preserve"> </w:t>
      </w:r>
      <w:r w:rsidRPr="00FA4434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B611DC">
        <w:rPr>
          <w:rFonts w:ascii="Times New Roman" w:hAnsi="Times New Roman" w:cs="Times New Roman"/>
          <w:sz w:val="28"/>
          <w:szCs w:val="28"/>
        </w:rPr>
        <w:t>№ 210-ФЗ;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B611DC">
        <w:rPr>
          <w:rFonts w:ascii="Times New Roman" w:hAnsi="Times New Roman" w:cs="Times New Roman"/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предусмотрено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B611DC"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</w:t>
      </w:r>
      <w:r>
        <w:rPr>
          <w:rFonts w:ascii="Times New Roman" w:hAnsi="Times New Roman" w:cs="Times New Roman"/>
          <w:sz w:val="28"/>
          <w:szCs w:val="28"/>
        </w:rPr>
        <w:t xml:space="preserve">нного срока таких исправлений. </w:t>
      </w:r>
      <w:proofErr w:type="gramEnd"/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B611DC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B611DC">
        <w:rPr>
          <w:rFonts w:ascii="Times New Roman" w:hAnsi="Times New Roman" w:cs="Times New Roman"/>
          <w:sz w:val="28"/>
          <w:szCs w:val="28"/>
        </w:rPr>
        <w:br/>
        <w:t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соответствующих 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муниципальных услуг в полном объеме в порядке, определенном частью 1.3 статьи 16 Федерального закона № 210-ФЗ;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B611DC">
        <w:rPr>
          <w:rFonts w:ascii="Times New Roman" w:hAnsi="Times New Roman" w:cs="Times New Roman"/>
          <w:sz w:val="28"/>
          <w:szCs w:val="28"/>
        </w:rPr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054C63" w:rsidRPr="00B611DC" w:rsidRDefault="00405540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5.3.Жалоба подается в письменной форме </w:t>
      </w:r>
      <w:r w:rsidR="00054C63" w:rsidRPr="00B611DC">
        <w:rPr>
          <w:rFonts w:ascii="Times New Roman" w:hAnsi="Times New Roman" w:cs="Times New Roman"/>
          <w:sz w:val="28"/>
          <w:szCs w:val="28"/>
        </w:rPr>
        <w:t>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</w:t>
      </w:r>
      <w:r w:rsidR="00054C63">
        <w:rPr>
          <w:rFonts w:ascii="Times New Roman" w:hAnsi="Times New Roman" w:cs="Times New Roman"/>
          <w:sz w:val="28"/>
          <w:szCs w:val="28"/>
        </w:rPr>
        <w:t xml:space="preserve">лее - учредитель ГБУ ЛО «МФЦ»). Жалобы </w:t>
      </w:r>
      <w:r w:rsidR="00054C63" w:rsidRPr="00B611DC">
        <w:rPr>
          <w:rFonts w:ascii="Times New Roman" w:hAnsi="Times New Roman" w:cs="Times New Roman"/>
          <w:sz w:val="28"/>
          <w:szCs w:val="28"/>
        </w:rPr>
        <w:t>на решения и действия (бездействие) руководителя органа, предоставляющего муниципальную услугу, подаются в вышестоящи</w:t>
      </w:r>
      <w:r w:rsidR="00054C63">
        <w:rPr>
          <w:rFonts w:ascii="Times New Roman" w:hAnsi="Times New Roman" w:cs="Times New Roman"/>
          <w:sz w:val="28"/>
          <w:szCs w:val="28"/>
        </w:rPr>
        <w:t xml:space="preserve">й орган (при его наличии) либо </w:t>
      </w:r>
      <w:r w:rsidR="00054C63" w:rsidRPr="00B611DC">
        <w:rPr>
          <w:rFonts w:ascii="Times New Roman" w:hAnsi="Times New Roman" w:cs="Times New Roman"/>
          <w:sz w:val="28"/>
          <w:szCs w:val="28"/>
        </w:rPr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ЕПГУ, а также может быть принята при личном приеме заявителя.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9" w:history="1">
        <w:r w:rsidRPr="00B611DC">
          <w:rPr>
            <w:rFonts w:ascii="Times New Roman" w:hAnsi="Times New Roman" w:cs="Times New Roman"/>
            <w:sz w:val="28"/>
            <w:szCs w:val="28"/>
          </w:rPr>
          <w:t>части 5 статьи 11.2</w:t>
        </w:r>
      </w:hyperlink>
      <w:r w:rsidRPr="00B611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служащего,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DC">
        <w:rPr>
          <w:rFonts w:ascii="Times New Roman" w:hAnsi="Times New Roman" w:cs="Times New Roman"/>
          <w:sz w:val="28"/>
          <w:szCs w:val="28"/>
        </w:rPr>
        <w:t xml:space="preserve">филиала,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отдела,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удаленного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рабочего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места </w:t>
      </w:r>
    </w:p>
    <w:p w:rsidR="00054C63" w:rsidRPr="00B611DC" w:rsidRDefault="00054C63" w:rsidP="00054C6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lastRenderedPageBreak/>
        <w:t>ГБУ ЛО «МФЦ», его руководителя и (или) работника, решения и действия (бездействие) которых обжалуются;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</w:t>
      </w:r>
      <w:r>
        <w:rPr>
          <w:rFonts w:ascii="Times New Roman" w:hAnsi="Times New Roman" w:cs="Times New Roman"/>
          <w:sz w:val="28"/>
          <w:szCs w:val="28"/>
        </w:rPr>
        <w:t xml:space="preserve">при наличии) и почтовый адрес, </w:t>
      </w:r>
      <w:r w:rsidRPr="00B611DC">
        <w:rPr>
          <w:rFonts w:ascii="Times New Roman" w:hAnsi="Times New Roman" w:cs="Times New Roman"/>
          <w:sz w:val="28"/>
          <w:szCs w:val="28"/>
        </w:rPr>
        <w:t>по которым должен быть направлен ответ заявителю;</w:t>
      </w:r>
      <w:proofErr w:type="gramEnd"/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</w:t>
      </w:r>
      <w:r w:rsidRPr="00B611DC">
        <w:rPr>
          <w:rFonts w:ascii="Times New Roman" w:hAnsi="Times New Roman" w:cs="Times New Roman"/>
          <w:sz w:val="28"/>
          <w:szCs w:val="28"/>
        </w:rPr>
        <w:br/>
        <w:t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</w:t>
      </w:r>
      <w:r>
        <w:rPr>
          <w:rFonts w:ascii="Times New Roman" w:hAnsi="Times New Roman" w:cs="Times New Roman"/>
          <w:sz w:val="28"/>
          <w:szCs w:val="28"/>
        </w:rPr>
        <w:t xml:space="preserve">ут быть представлены документы </w:t>
      </w:r>
      <w:r w:rsidRPr="00B611DC">
        <w:rPr>
          <w:rFonts w:ascii="Times New Roman" w:hAnsi="Times New Roman" w:cs="Times New Roman"/>
          <w:sz w:val="28"/>
          <w:szCs w:val="28"/>
        </w:rPr>
        <w:t>(при наличии), подтверждающие доводы заявителя, либо их копии.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0" w:history="1">
        <w:r w:rsidRPr="00B611DC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B611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условии, что это не затрагивает права, свободы и закон</w:t>
      </w:r>
      <w:r>
        <w:rPr>
          <w:rFonts w:ascii="Times New Roman" w:hAnsi="Times New Roman" w:cs="Times New Roman"/>
          <w:sz w:val="28"/>
          <w:szCs w:val="28"/>
        </w:rPr>
        <w:t xml:space="preserve">ные интересы других лиц, и если указанные информация </w:t>
      </w:r>
      <w:r w:rsidRPr="00B611DC">
        <w:rPr>
          <w:rFonts w:ascii="Times New Roman" w:hAnsi="Times New Roman" w:cs="Times New Roman"/>
          <w:sz w:val="28"/>
          <w:szCs w:val="28"/>
        </w:rPr>
        <w:t>и документы не содержат сведений, составляющих государственную или иную охраняемую тайну.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</w:t>
      </w:r>
      <w:r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 w:rsidRPr="00B611DC">
        <w:rPr>
          <w:rFonts w:ascii="Times New Roman" w:hAnsi="Times New Roman" w:cs="Times New Roman"/>
          <w:sz w:val="28"/>
          <w:szCs w:val="28"/>
        </w:rPr>
        <w:t>или в случае обжалования нарушения установленного срока таких исправлений - в течение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пяти рабочих дней со дня ее регистрации.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54C63" w:rsidRPr="00B611DC" w:rsidRDefault="00054C63" w:rsidP="00054C63">
      <w:pPr>
        <w:tabs>
          <w:tab w:val="left" w:pos="6358"/>
        </w:tabs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054C63" w:rsidRPr="00B611DC" w:rsidRDefault="00054C63" w:rsidP="00054C63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B611DC">
        <w:rPr>
          <w:rFonts w:ascii="Times New Roman" w:hAnsi="Times New Roman" w:cs="Times New Roman"/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054C63" w:rsidRDefault="00054C63" w:rsidP="00054C63">
      <w:pPr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>дается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информация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действиях,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осуществляемых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11DC">
        <w:rPr>
          <w:rFonts w:ascii="Times New Roman" w:hAnsi="Times New Roman" w:cs="Times New Roman"/>
          <w:sz w:val="28"/>
          <w:szCs w:val="28"/>
        </w:rPr>
        <w:t xml:space="preserve"> органом, </w:t>
      </w:r>
    </w:p>
    <w:p w:rsidR="00054C63" w:rsidRDefault="00054C63" w:rsidP="00054C6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Default="00054C63" w:rsidP="00054C6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136D79" w:rsidRDefault="00054C63" w:rsidP="00054C6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79">
        <w:rPr>
          <w:rFonts w:ascii="Times New Roman" w:hAnsi="Times New Roman" w:cs="Times New Roman"/>
          <w:sz w:val="28"/>
          <w:szCs w:val="28"/>
        </w:rPr>
        <w:t xml:space="preserve">предоставляющим муниципальную услугу, многофункциональным центром </w:t>
      </w:r>
      <w:r w:rsidRPr="00136D79">
        <w:rPr>
          <w:rFonts w:ascii="Times New Roman" w:hAnsi="Times New Roman" w:cs="Times New Roman"/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36D79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36D79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54C63" w:rsidRPr="00B611DC" w:rsidRDefault="00054C63" w:rsidP="00054C63">
      <w:pPr>
        <w:pStyle w:val="aff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611DC">
        <w:rPr>
          <w:rFonts w:ascii="Times New Roman" w:hAnsi="Times New Roman"/>
          <w:sz w:val="28"/>
          <w:szCs w:val="28"/>
        </w:rPr>
        <w:t xml:space="preserve">в случае признания </w:t>
      </w:r>
      <w:proofErr w:type="gramStart"/>
      <w:r w:rsidRPr="00B611DC">
        <w:rPr>
          <w:rFonts w:ascii="Times New Roman" w:hAnsi="Times New Roman"/>
          <w:sz w:val="28"/>
          <w:szCs w:val="28"/>
        </w:rPr>
        <w:t>жалобы</w:t>
      </w:r>
      <w:proofErr w:type="gramEnd"/>
      <w:r w:rsidRPr="00B611DC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</w:t>
      </w:r>
      <w:r>
        <w:rPr>
          <w:rFonts w:ascii="Times New Roman" w:hAnsi="Times New Roman"/>
          <w:sz w:val="28"/>
          <w:szCs w:val="28"/>
        </w:rPr>
        <w:t xml:space="preserve"> обжалования принятого решения.</w:t>
      </w:r>
    </w:p>
    <w:p w:rsidR="00054C63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B611DC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611DC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54C63" w:rsidRPr="00B611DC" w:rsidRDefault="00054C63" w:rsidP="00054C63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D77677" w:rsidRDefault="00054C63" w:rsidP="00054C63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D77677">
        <w:rPr>
          <w:rFonts w:ascii="Times New Roman" w:hAnsi="Times New Roman" w:cs="Times New Roman"/>
          <w:color w:val="auto"/>
        </w:rPr>
        <w:t xml:space="preserve">6. Особенности выполнения административных процедур </w:t>
      </w:r>
      <w:r w:rsidRPr="00D77677">
        <w:rPr>
          <w:rFonts w:ascii="Times New Roman" w:hAnsi="Times New Roman" w:cs="Times New Roman"/>
          <w:color w:val="auto"/>
        </w:rPr>
        <w:br/>
        <w:t>в многофункциональных центрах</w:t>
      </w:r>
    </w:p>
    <w:p w:rsidR="00054C63" w:rsidRPr="00B611DC" w:rsidRDefault="00054C63" w:rsidP="00054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DC">
        <w:rPr>
          <w:rFonts w:ascii="Times New Roman" w:hAnsi="Times New Roman" w:cs="Times New Roman"/>
          <w:bCs/>
          <w:sz w:val="28"/>
          <w:szCs w:val="28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б) определяет предмет обращения;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11D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е) заверяет каждый документ дела своей электронной подписью;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ж) направляет копии документов и реестр документов в администрацию: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в электронной форме (в составе пакетов электронных дел) - в день обращения заявителя в ГБУ ЛО «МФЦ»;</w:t>
      </w:r>
    </w:p>
    <w:p w:rsidR="00054C63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с составлением описи передаваемых документов, с указанием даты, количества листов, фамилии, должности и подписанные уполномоченным работником ГБУ </w:t>
      </w:r>
    </w:p>
    <w:p w:rsidR="00054C63" w:rsidRDefault="00054C63" w:rsidP="00054C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63" w:rsidRPr="00B611DC" w:rsidRDefault="00054C63" w:rsidP="00054C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ЛО «МФЦ».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:rsidR="00054C63" w:rsidRPr="00B611DC" w:rsidRDefault="00054C63" w:rsidP="00054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6.3. При установлении факта предоставления заявителем неполного комплекта документов, указанных в пункте 2.6 настоящего регламента, и наличие в пункте 2.9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действия:</w:t>
      </w:r>
    </w:p>
    <w:p w:rsidR="00054C63" w:rsidRPr="00B611DC" w:rsidRDefault="00054C63" w:rsidP="00054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сообщает заявителю, какие необходимые документы им не представлены;</w:t>
      </w:r>
    </w:p>
    <w:p w:rsidR="00054C63" w:rsidRPr="00B611DC" w:rsidRDefault="00054C63" w:rsidP="00054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предлагает заявителю представить полный комплект необходимых документов, после чего вновь обратиться за предоставлением муниципальной услуги.</w:t>
      </w:r>
    </w:p>
    <w:p w:rsidR="00054C63" w:rsidRPr="00B611DC" w:rsidRDefault="00054C63" w:rsidP="00054C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выдает решение об отказе в приеме заявления и документов, необходимых для предоставления муниципальной услуги, по форме в соответствии с приложением 8, с указанием перечня документов, которые заявителю необходимо представить для предоставления муниципальной услуги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6.4. 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- в электронной форме в течение 1 рабочего дня со дня принятия решения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>о предоставлении (отказе в предоставлении) муниципальной услуги заявителю;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</w:t>
      </w:r>
      <w:r w:rsidRPr="00B611DC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054C63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054C63" w:rsidRPr="00B611DC" w:rsidRDefault="00054C63" w:rsidP="00054C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1DC">
        <w:rPr>
          <w:rFonts w:ascii="Times New Roman" w:hAnsi="Times New Roman" w:cs="Times New Roman"/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B611DC">
        <w:rPr>
          <w:rFonts w:ascii="Times New Roman" w:hAnsi="Times New Roman" w:cs="Times New Roman"/>
          <w:sz w:val="28"/>
          <w:szCs w:val="28"/>
        </w:rPr>
        <w:br/>
        <w:t xml:space="preserve">(с записью даты и времени телефонного звонка или посредством </w:t>
      </w:r>
      <w:r w:rsidRPr="00B611D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11DC">
        <w:rPr>
          <w:rFonts w:ascii="Times New Roman" w:hAnsi="Times New Roman" w:cs="Times New Roman"/>
          <w:sz w:val="28"/>
          <w:szCs w:val="28"/>
        </w:rPr>
        <w:t>смс-информирования</w:t>
      </w:r>
      <w:proofErr w:type="spellEnd"/>
      <w:r w:rsidRPr="00B611DC">
        <w:rPr>
          <w:rFonts w:ascii="Times New Roman" w:hAnsi="Times New Roman" w:cs="Times New Roman"/>
          <w:sz w:val="28"/>
          <w:szCs w:val="28"/>
        </w:rPr>
        <w:t>), а также о возможности получения документов в ГБУ ЛО «МФЦ».</w:t>
      </w:r>
      <w:proofErr w:type="gramEnd"/>
    </w:p>
    <w:p w:rsidR="00054C63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054C63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054C63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highlight w:val="darkYellow"/>
        </w:rPr>
      </w:pPr>
    </w:p>
    <w:p w:rsidR="00054C63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  <w:highlight w:val="darkYellow"/>
        </w:rPr>
        <w:br w:type="column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t>Приложение 1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t>ФОРМА</w:t>
      </w: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center"/>
        <w:rPr>
          <w:rFonts w:ascii="Times New Roman" w:eastAsia="Tahoma" w:hAnsi="Times New Roman" w:cs="Times New Roman"/>
          <w:b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З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А Я В Л Е Н И Е</w:t>
      </w:r>
      <w:r w:rsidRPr="00B611DC" w:rsidDel="00A67770">
        <w:rPr>
          <w:rFonts w:ascii="Times New Roman" w:hAnsi="Times New Roman" w:cs="Times New Roman"/>
          <w:b/>
          <w:szCs w:val="28"/>
          <w:lang w:bidi="ru-RU"/>
        </w:rPr>
        <w:t xml:space="preserve"> </w:t>
      </w: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Cs w:val="28"/>
          <w:lang w:bidi="ru-RU"/>
        </w:rPr>
      </w:pPr>
      <w:r w:rsidRPr="00B611DC">
        <w:rPr>
          <w:rFonts w:ascii="Times New Roman" w:hAnsi="Times New Roman" w:cs="Times New Roman"/>
          <w:b/>
          <w:szCs w:val="28"/>
          <w:lang w:bidi="ru-RU"/>
        </w:rPr>
        <w:t>о выдаче градостроительного плана земельного участка</w:t>
      </w: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054C63" w:rsidRPr="00B611DC" w:rsidRDefault="00054C63" w:rsidP="00054C63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054C63" w:rsidRPr="00B611DC" w:rsidTr="003B147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380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344"/>
        <w:gridCol w:w="4536"/>
      </w:tblGrid>
      <w:tr w:rsidR="00054C63" w:rsidRPr="00B611DC" w:rsidTr="003B1474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hanging="357"/>
              <w:contextualSpacing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B611DC">
              <w:rPr>
                <w:rFonts w:ascii="Times New Roman" w:eastAsia="Calibri" w:hAnsi="Times New Roman" w:cs="Times New Roman"/>
                <w:szCs w:val="28"/>
              </w:rPr>
              <w:t>Сведения о заявителе</w:t>
            </w:r>
            <w:r w:rsidRPr="00B611DC">
              <w:rPr>
                <w:rFonts w:ascii="Times New Roman" w:eastAsia="Calibri" w:hAnsi="Times New Roman" w:cs="Times New Roman"/>
                <w:szCs w:val="28"/>
                <w:vertAlign w:val="superscript"/>
              </w:rPr>
              <w:footnoteReference w:id="1"/>
            </w:r>
          </w:p>
        </w:tc>
      </w:tr>
      <w:tr w:rsidR="00054C63" w:rsidRPr="00B611DC" w:rsidTr="003B1474">
        <w:trPr>
          <w:trHeight w:val="605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428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1.1.1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753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1.1.2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>не указываются в 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1.1.3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765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1.2.1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901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1.2.2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1.2.3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694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054C63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 Сведения о земельном участке</w:t>
            </w:r>
          </w:p>
        </w:tc>
      </w:tr>
      <w:tr w:rsidR="00054C63" w:rsidRPr="00B611DC" w:rsidTr="003B1474">
        <w:trPr>
          <w:trHeight w:val="600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0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2.2</w:t>
            </w:r>
          </w:p>
        </w:tc>
        <w:tc>
          <w:tcPr>
            <w:tcW w:w="4344" w:type="dxa"/>
          </w:tcPr>
          <w:p w:rsidR="00054C63" w:rsidRPr="00D77677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</w:t>
            </w: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земельных участков) </w:t>
            </w:r>
          </w:p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случаях, предусмотренных частями 1.1 и 1.2 статьи 57.3</w:t>
            </w:r>
            <w:r w:rsidRPr="00B611DC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0"/>
        </w:trPr>
        <w:tc>
          <w:tcPr>
            <w:tcW w:w="1043" w:type="dxa"/>
          </w:tcPr>
          <w:p w:rsidR="00054C63" w:rsidRPr="00D77677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2.2.1</w:t>
            </w:r>
          </w:p>
        </w:tc>
        <w:tc>
          <w:tcPr>
            <w:tcW w:w="4344" w:type="dxa"/>
          </w:tcPr>
          <w:p w:rsidR="00054C63" w:rsidRPr="00D77677" w:rsidRDefault="00054C63" w:rsidP="003B14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D77677">
              <w:rPr>
                <w:rFonts w:ascii="Times New Roman" w:eastAsia="Calibri" w:hAnsi="Times New Roman" w:cs="Times New Roman"/>
                <w:bCs/>
                <w:szCs w:val="28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054C63" w:rsidRPr="00D77677" w:rsidRDefault="00054C63" w:rsidP="003B1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случае, предусмотренном частью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0"/>
        </w:trPr>
        <w:tc>
          <w:tcPr>
            <w:tcW w:w="1043" w:type="dxa"/>
          </w:tcPr>
          <w:p w:rsidR="00054C63" w:rsidRPr="00D77677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2.2.2</w:t>
            </w:r>
          </w:p>
        </w:tc>
        <w:tc>
          <w:tcPr>
            <w:tcW w:w="4344" w:type="dxa"/>
          </w:tcPr>
          <w:p w:rsidR="00054C63" w:rsidRPr="00D77677" w:rsidRDefault="00054C63" w:rsidP="003B1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77677">
              <w:rPr>
                <w:rFonts w:ascii="Times New Roman" w:eastAsia="Calibri" w:hAnsi="Times New Roman" w:cs="Times New Roman"/>
                <w:bCs/>
              </w:rPr>
              <w:t>Реквизиты</w:t>
            </w:r>
            <w:r w:rsidRPr="00D77677">
              <w:rPr>
                <w:rFonts w:ascii="Times New Roman" w:hAnsi="Times New Roman" w:cs="Times New Roman"/>
              </w:rPr>
              <w:t xml:space="preserve"> утвержденной документации по планировке территории </w:t>
            </w:r>
          </w:p>
          <w:p w:rsidR="00054C63" w:rsidRPr="00D77677" w:rsidRDefault="00054C63" w:rsidP="003B1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D77677">
              <w:rPr>
                <w:rFonts w:ascii="Times New Roman" w:hAnsi="Times New Roman" w:cs="Times New Roman"/>
                <w:i/>
              </w:rPr>
              <w:t>(указываются в случаях, предусмотренных частью 4 статьи 57.3 Градостроительного кодекса Российской Федерации);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0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2.3</w:t>
            </w:r>
          </w:p>
        </w:tc>
        <w:tc>
          <w:tcPr>
            <w:tcW w:w="43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Цель использования земельного участка (земельных участков)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0"/>
        </w:trPr>
        <w:tc>
          <w:tcPr>
            <w:tcW w:w="1043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2.4</w:t>
            </w:r>
          </w:p>
        </w:tc>
        <w:tc>
          <w:tcPr>
            <w:tcW w:w="4344" w:type="dxa"/>
          </w:tcPr>
          <w:p w:rsidR="00054C63" w:rsidRPr="00D77677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szCs w:val="28"/>
                <w:lang w:bidi="ru-RU"/>
              </w:rPr>
              <w:t>Адрес или описание местоположения земельного участка (земельных участков)</w:t>
            </w:r>
          </w:p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</w:pPr>
            <w:r w:rsidRPr="00D77677">
              <w:rPr>
                <w:rFonts w:ascii="Times New Roman" w:eastAsia="Tahoma" w:hAnsi="Times New Roman" w:cs="Times New Roman"/>
                <w:i/>
                <w:szCs w:val="28"/>
                <w:lang w:bidi="ru-RU"/>
              </w:rPr>
              <w:t>(указываются в случаях, предусмотренных частями 1.1 и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</w:tbl>
    <w:p w:rsidR="00054C63" w:rsidRDefault="00054C63" w:rsidP="00054C63">
      <w:pPr>
        <w:widowControl w:val="0"/>
        <w:rPr>
          <w:rFonts w:ascii="Times New Roman" w:hAnsi="Times New Roman" w:cs="Times New Roman"/>
          <w:lang w:bidi="ru-RU"/>
        </w:rPr>
      </w:pP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lang w:bidi="ru-RU"/>
        </w:rPr>
        <w:tab/>
      </w:r>
      <w:r w:rsidRPr="00B611DC">
        <w:rPr>
          <w:rFonts w:ascii="Times New Roman" w:hAnsi="Times New Roman" w:cs="Times New Roman"/>
          <w:szCs w:val="28"/>
          <w:lang w:bidi="ru-RU"/>
        </w:rPr>
        <w:t>Прошу выдать градостроительный план земельного участка.</w:t>
      </w: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Приложение: __________________________________________________________</w:t>
      </w:r>
    </w:p>
    <w:p w:rsidR="00054C63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lastRenderedPageBreak/>
        <w:t>Номер телефона и адрес электронной почты для связи: ______________________</w:t>
      </w:r>
    </w:p>
    <w:p w:rsidR="00054C63" w:rsidRPr="00B611DC" w:rsidRDefault="00054C63" w:rsidP="00054C63">
      <w:pPr>
        <w:widowControl w:val="0"/>
        <w:tabs>
          <w:tab w:val="left" w:pos="1968"/>
        </w:tabs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предоставления услуги прошу:</w:t>
      </w: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054C63" w:rsidRPr="00B611DC" w:rsidTr="003B1474">
        <w:tc>
          <w:tcPr>
            <w:tcW w:w="8963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955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63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выдать на бумажном носителе при личном обращении 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 xml:space="preserve">Администрацию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 расположенный по адресу: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63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9918" w:type="dxa"/>
            <w:gridSpan w:val="2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054C63" w:rsidRPr="00B611DC" w:rsidRDefault="00054C63" w:rsidP="00054C63">
      <w:pPr>
        <w:rPr>
          <w:rFonts w:ascii="Times New Roman" w:eastAsia="Calibri" w:hAnsi="Times New Roman" w:cs="Times New Roman"/>
          <w:vanish/>
          <w:sz w:val="20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054C63" w:rsidRPr="00B611DC" w:rsidTr="003B1474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Pr="00B611DC" w:rsidRDefault="00054C63" w:rsidP="00054C63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2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Cs w:val="28"/>
        </w:rPr>
      </w:pP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054C63" w:rsidRPr="00B611DC" w:rsidRDefault="00054C63" w:rsidP="00054C63">
      <w:pPr>
        <w:spacing w:after="0"/>
        <w:jc w:val="right"/>
        <w:rPr>
          <w:rFonts w:ascii="Times New Roman" w:eastAsia="Tahoma" w:hAnsi="Times New Roman" w:cs="Times New Roman"/>
          <w:lang w:bidi="ru-RU"/>
        </w:rPr>
      </w:pPr>
    </w:p>
    <w:p w:rsidR="00054C63" w:rsidRPr="00B611DC" w:rsidRDefault="00054C63" w:rsidP="00054C63">
      <w:pPr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 xml:space="preserve"> 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(фамилия, имя, отчество (при наличии) заявителя</w:t>
      </w:r>
      <w:r>
        <w:rPr>
          <w:rStyle w:val="a5"/>
          <w:rFonts w:ascii="Times New Roman" w:eastAsia="Tahoma" w:hAnsi="Times New Roman" w:cs="Times New Roman"/>
          <w:lang w:bidi="ru-RU"/>
        </w:rPr>
        <w:footnoteReference w:customMarkFollows="1" w:id="2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  <w:proofErr w:type="gramEnd"/>
    </w:p>
    <w:p w:rsidR="00054C63" w:rsidRPr="00B611DC" w:rsidRDefault="00054C63" w:rsidP="00054C63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054C63" w:rsidRPr="00B611DC" w:rsidRDefault="00054C63" w:rsidP="00054C63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 </w:t>
      </w: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об отказе в приеме документов</w:t>
      </w:r>
    </w:p>
    <w:p w:rsidR="00054C63" w:rsidRPr="00B611DC" w:rsidRDefault="00054C63" w:rsidP="00054C63">
      <w:pPr>
        <w:widowControl w:val="0"/>
        <w:jc w:val="center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</w:t>
      </w:r>
    </w:p>
    <w:p w:rsidR="00054C63" w:rsidRPr="00B611DC" w:rsidRDefault="00054C63" w:rsidP="00054C63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(наименование органа местного самоуправления)</w:t>
      </w:r>
    </w:p>
    <w:p w:rsidR="00054C63" w:rsidRPr="00B611DC" w:rsidRDefault="00054C63" w:rsidP="00054C63">
      <w:pPr>
        <w:widowControl w:val="0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ind w:firstLine="709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387"/>
        <w:gridCol w:w="3544"/>
      </w:tblGrid>
      <w:tr w:rsidR="00054C63" w:rsidRPr="00B611DC" w:rsidTr="003B1474"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Админи-стратив-ного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5387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 приеме документов</w:t>
            </w:r>
          </w:p>
        </w:tc>
      </w:tr>
      <w:tr w:rsidR="00054C63" w:rsidRPr="00B611DC" w:rsidTr="003B1474">
        <w:trPr>
          <w:trHeight w:val="806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подпункт "а" пункта 2.9 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054C63" w:rsidRPr="00B611DC" w:rsidTr="003B1474">
        <w:trPr>
          <w:trHeight w:val="609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"б"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054C63" w:rsidRPr="00B611DC" w:rsidTr="003B1474">
        <w:trPr>
          <w:trHeight w:val="919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подпункт "в"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непредставление документов, предусмотренных подпунктами "а" - "в" пункта 2.6 Административного регламента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054C63" w:rsidRPr="00B611DC" w:rsidTr="003B1474">
        <w:trPr>
          <w:trHeight w:val="596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"г"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B611DC">
              <w:rPr>
                <w:rFonts w:ascii="Times New Roman" w:eastAsia="Calibri" w:hAnsi="Times New Roman" w:cs="Times New Roman"/>
                <w:bCs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054C63" w:rsidRPr="00B611DC" w:rsidTr="003B1474">
        <w:trPr>
          <w:trHeight w:val="1038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д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054C63" w:rsidRPr="00B611DC" w:rsidTr="003B1474">
        <w:trPr>
          <w:trHeight w:val="1589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"е" пункта 2.9</w:t>
            </w:r>
          </w:p>
        </w:tc>
        <w:tc>
          <w:tcPr>
            <w:tcW w:w="5387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4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054C63" w:rsidRPr="00B611DC" w:rsidTr="003B1474">
        <w:trPr>
          <w:trHeight w:val="1560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"ж"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>заявление о выдаче градостроительного плана земельного участка и документы, указанные в подпунктах "б" - "г" пункта 2.6 Административного регламента, представлены в электронной форме с нарушением требований, установленных пунктами 2.21.1 – 2.21.3 Административного регламента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054C63" w:rsidRPr="00B611DC" w:rsidTr="003B1474">
        <w:trPr>
          <w:trHeight w:val="1825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з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" пункта 2.9</w:t>
            </w:r>
          </w:p>
        </w:tc>
        <w:tc>
          <w:tcPr>
            <w:tcW w:w="5387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4" w:type="dxa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Дополнительно информируем: _______________________________________</w:t>
      </w:r>
      <w:r w:rsidRPr="00B611DC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:rsidR="00054C63" w:rsidRPr="00B611DC" w:rsidRDefault="00054C63" w:rsidP="00054C63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054C63" w:rsidRPr="00B611DC" w:rsidTr="003B147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Default="00054C63" w:rsidP="00054C63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Default="00054C63" w:rsidP="00054C63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Default="00054C63" w:rsidP="00054C63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Default="00054C63" w:rsidP="00054C63">
      <w:pPr>
        <w:widowControl w:val="0"/>
        <w:spacing w:after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3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spacing w:after="0"/>
        <w:ind w:left="538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054C63" w:rsidRPr="00B611DC" w:rsidRDefault="00054C63" w:rsidP="00054C63">
      <w:pPr>
        <w:spacing w:after="0"/>
        <w:ind w:left="538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4C63" w:rsidRPr="00B611DC" w:rsidRDefault="00054C63" w:rsidP="00054C63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Кому </w:t>
      </w:r>
      <w:r w:rsidRPr="00B611DC">
        <w:rPr>
          <w:rFonts w:ascii="Times New Roman" w:eastAsia="Tahoma" w:hAnsi="Times New Roman" w:cs="Times New Roman"/>
          <w:lang w:bidi="ru-RU"/>
        </w:rPr>
        <w:t>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(фамилия, имя, отчество (при наличии) заявителя</w:t>
      </w:r>
      <w:r>
        <w:rPr>
          <w:rStyle w:val="a5"/>
          <w:rFonts w:ascii="Times New Roman" w:eastAsia="Tahoma" w:hAnsi="Times New Roman" w:cs="Times New Roman"/>
          <w:lang w:bidi="ru-RU"/>
        </w:rPr>
        <w:footnoteReference w:customMarkFollows="1" w:id="3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054C63" w:rsidRPr="00B611DC" w:rsidRDefault="00054C63" w:rsidP="00054C63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054C63" w:rsidRPr="00B611DC" w:rsidRDefault="00054C63" w:rsidP="00054C63">
      <w:pPr>
        <w:widowControl w:val="0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 </w:t>
      </w: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об отказе в выдаче градостроительного плана земельного участка</w:t>
      </w: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jc w:val="center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</w:t>
      </w:r>
    </w:p>
    <w:p w:rsidR="00054C63" w:rsidRPr="00B611DC" w:rsidRDefault="00054C63" w:rsidP="00054C63">
      <w:pPr>
        <w:widowControl w:val="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B611DC">
        <w:rPr>
          <w:rFonts w:ascii="Times New Roman" w:hAnsi="Times New Roman" w:cs="Times New Roman"/>
          <w:sz w:val="20"/>
          <w:szCs w:val="20"/>
          <w:lang w:bidi="ru-RU"/>
        </w:rPr>
        <w:t>(наименование органа местного самоуправления)</w:t>
      </w:r>
    </w:p>
    <w:p w:rsidR="00054C63" w:rsidRPr="00B611DC" w:rsidRDefault="00054C63" w:rsidP="00054C63">
      <w:pPr>
        <w:widowControl w:val="0"/>
        <w:spacing w:after="0"/>
        <w:jc w:val="both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</w:t>
      </w:r>
      <w:r w:rsidRPr="00B611DC">
        <w:rPr>
          <w:rFonts w:ascii="Times New Roman" w:eastAsia="Tahoma" w:hAnsi="Times New Roman" w:cs="Times New Roman"/>
          <w:bCs/>
          <w:szCs w:val="28"/>
          <w:lang w:bidi="ru-RU"/>
        </w:rPr>
        <w:t>__________ № __________</w:t>
      </w: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</w:t>
      </w:r>
      <w:r w:rsidRPr="00B611DC">
        <w:rPr>
          <w:rFonts w:ascii="Times New Roman" w:hAnsi="Times New Roman" w:cs="Times New Roman"/>
          <w:szCs w:val="28"/>
          <w:lang w:bidi="ru-RU"/>
        </w:rPr>
        <w:t xml:space="preserve">принято </w:t>
      </w:r>
      <w:proofErr w:type="gramStart"/>
      <w:r w:rsidRPr="00B611DC">
        <w:rPr>
          <w:rFonts w:ascii="Times New Roman" w:hAnsi="Times New Roman" w:cs="Times New Roman"/>
          <w:szCs w:val="28"/>
          <w:lang w:bidi="ru-RU"/>
        </w:rPr>
        <w:t>решение</w:t>
      </w:r>
      <w:proofErr w:type="gramEnd"/>
      <w:r w:rsidRPr="00B611DC">
        <w:rPr>
          <w:rFonts w:ascii="Times New Roman" w:hAnsi="Times New Roman" w:cs="Times New Roman"/>
          <w:szCs w:val="28"/>
          <w:lang w:bidi="ru-RU"/>
        </w:rPr>
        <w:t xml:space="preserve"> об отказе выдаче градостроительного плана </w:t>
      </w:r>
    </w:p>
    <w:p w:rsidR="00054C63" w:rsidRPr="00B611DC" w:rsidRDefault="00054C63" w:rsidP="00054C63">
      <w:pPr>
        <w:widowControl w:val="0"/>
        <w:spacing w:after="0"/>
        <w:jc w:val="both"/>
        <w:rPr>
          <w:rFonts w:ascii="Times New Roman" w:hAnsi="Times New Roman" w:cs="Times New Roman"/>
          <w:lang w:bidi="ru-RU"/>
        </w:rPr>
      </w:pPr>
      <w:r w:rsidRPr="00B611DC">
        <w:rPr>
          <w:rFonts w:ascii="Times New Roman" w:hAnsi="Times New Roman" w:cs="Times New Roman"/>
          <w:sz w:val="18"/>
          <w:szCs w:val="20"/>
          <w:lang w:bidi="ru-RU"/>
        </w:rPr>
        <w:t>          (дата и номер регистрации)</w:t>
      </w:r>
    </w:p>
    <w:p w:rsidR="00054C63" w:rsidRPr="00B611DC" w:rsidRDefault="00054C63" w:rsidP="00054C63">
      <w:pPr>
        <w:widowControl w:val="0"/>
        <w:spacing w:after="0"/>
        <w:jc w:val="both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земельного участка.</w:t>
      </w:r>
    </w:p>
    <w:p w:rsidR="00054C63" w:rsidRPr="00B611DC" w:rsidRDefault="00054C63" w:rsidP="00054C63">
      <w:pPr>
        <w:widowControl w:val="0"/>
        <w:spacing w:after="0"/>
        <w:jc w:val="both"/>
        <w:rPr>
          <w:rFonts w:ascii="Times New Roman" w:hAnsi="Times New Roman" w:cs="Times New Roman"/>
          <w:i/>
          <w:sz w:val="14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054C63" w:rsidRPr="00B611DC" w:rsidTr="003B1474">
        <w:tc>
          <w:tcPr>
            <w:tcW w:w="1201" w:type="dxa"/>
            <w:vAlign w:val="center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Админи-стратив-ного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регламен-та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054C63" w:rsidRPr="00B611DC" w:rsidTr="003B1474">
        <w:trPr>
          <w:trHeight w:val="1537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"а" пункта 2.10</w:t>
            </w:r>
          </w:p>
        </w:tc>
        <w:tc>
          <w:tcPr>
            <w:tcW w:w="4678" w:type="dxa"/>
          </w:tcPr>
          <w:p w:rsidR="00054C63" w:rsidRDefault="00054C63" w:rsidP="003B1474">
            <w:pPr>
              <w:widowControl w:val="0"/>
              <w:rPr>
                <w:rFonts w:ascii="Times New Roman" w:eastAsia="Tahoma" w:hAnsi="Times New Roman" w:cs="Times New Roman"/>
                <w:bCs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 xml:space="preserve">заявление о выдаче градостроительного плана земельного участка представлено лицом, не являющимся </w:t>
            </w:r>
            <w:r w:rsidRPr="00D77677">
              <w:rPr>
                <w:rFonts w:ascii="Times New Roman" w:eastAsia="Tahoma" w:hAnsi="Times New Roman" w:cs="Times New Roman"/>
                <w:bCs/>
                <w:lang w:bidi="ru-RU"/>
              </w:rPr>
              <w:t>правообладателем земельного участка, за исключением случаев, предусмотренных частями 1.1 и 1.2 статьи 57.3 Градостроительного кодекса Российской</w:t>
            </w:r>
            <w:r w:rsidRPr="00B611DC">
              <w:rPr>
                <w:rFonts w:ascii="Times New Roman" w:eastAsia="Tahoma" w:hAnsi="Times New Roman" w:cs="Times New Roman"/>
                <w:bCs/>
                <w:lang w:bidi="ru-RU"/>
              </w:rPr>
              <w:t xml:space="preserve"> Федерации</w:t>
            </w:r>
          </w:p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4253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054C63" w:rsidRPr="00B611DC" w:rsidTr="003B1474">
        <w:trPr>
          <w:trHeight w:val="28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подпункт "б" пункта 2.10</w:t>
            </w:r>
          </w:p>
        </w:tc>
        <w:tc>
          <w:tcPr>
            <w:tcW w:w="4678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отсутствует утвержденная документация по планировке территории в </w:t>
            </w:r>
            <w:r w:rsidRPr="00FE2E80">
              <w:rPr>
                <w:rFonts w:ascii="Times New Roman" w:eastAsia="Tahoma" w:hAnsi="Times New Roman" w:cs="Times New Roman"/>
                <w:lang w:bidi="ru-RU"/>
              </w:rPr>
              <w:t>случаях, предусмотренных частью 4 статьи 57.3 Градостроительного кодекса Российской Федерации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</w:t>
            </w:r>
          </w:p>
        </w:tc>
        <w:tc>
          <w:tcPr>
            <w:tcW w:w="4253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054C63" w:rsidRPr="00B611DC" w:rsidTr="003B1474">
        <w:trPr>
          <w:trHeight w:val="28"/>
        </w:trPr>
        <w:tc>
          <w:tcPr>
            <w:tcW w:w="1201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highlight w:val="red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"в" пункта 2.10</w:t>
            </w:r>
          </w:p>
        </w:tc>
        <w:tc>
          <w:tcPr>
            <w:tcW w:w="4678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hAnsi="Times New Roman" w:cs="Times New Roman"/>
              </w:rPr>
              <w:t xml:space="preserve">границы земельного участка не установлены в </w:t>
            </w:r>
            <w:r w:rsidRPr="00FE2E80">
              <w:rPr>
                <w:rFonts w:ascii="Times New Roman" w:hAnsi="Times New Roman" w:cs="Times New Roman"/>
              </w:rPr>
              <w:t>соответствии с требованиями законодательства Российской Федерации, за исключением случаев, предусмотренных частью 1.1, и 1.2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  <w:tr w:rsidR="00054C63" w:rsidRPr="00B611DC" w:rsidTr="003B1474">
        <w:trPr>
          <w:trHeight w:val="28"/>
        </w:trPr>
        <w:tc>
          <w:tcPr>
            <w:tcW w:w="1201" w:type="dxa"/>
          </w:tcPr>
          <w:p w:rsidR="00054C63" w:rsidRPr="00FE2E80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lang w:bidi="ru-RU"/>
              </w:rPr>
              <w:t>подпункт "г" пункта 2.10</w:t>
            </w:r>
          </w:p>
        </w:tc>
        <w:tc>
          <w:tcPr>
            <w:tcW w:w="4678" w:type="dxa"/>
          </w:tcPr>
          <w:p w:rsidR="00054C63" w:rsidRPr="00FE2E80" w:rsidRDefault="00054C63" w:rsidP="003B1474">
            <w:pPr>
              <w:widowControl w:val="0"/>
              <w:rPr>
                <w:rFonts w:ascii="Times New Roman" w:hAnsi="Times New Roman" w:cs="Times New Roman"/>
              </w:rPr>
            </w:pPr>
            <w:r w:rsidRPr="00FE2E80">
              <w:rPr>
                <w:rFonts w:ascii="Times New Roman" w:eastAsia="Tahoma" w:hAnsi="Times New Roman" w:cs="Times New Roman"/>
                <w:szCs w:val="28"/>
                <w:lang w:bidi="ru-RU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054C63" w:rsidRPr="00FE2E80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054C63" w:rsidRPr="00FE2E80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  <w:tr w:rsidR="00054C63" w:rsidRPr="00B611DC" w:rsidTr="003B1474">
        <w:trPr>
          <w:trHeight w:val="2034"/>
        </w:trPr>
        <w:tc>
          <w:tcPr>
            <w:tcW w:w="1201" w:type="dxa"/>
          </w:tcPr>
          <w:p w:rsidR="00054C63" w:rsidRPr="00FE2E80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lang w:bidi="ru-RU"/>
              </w:rPr>
              <w:t>подпункт "</w:t>
            </w:r>
            <w:proofErr w:type="spellStart"/>
            <w:r w:rsidRPr="00FE2E80">
              <w:rPr>
                <w:rFonts w:ascii="Times New Roman" w:eastAsia="Tahoma" w:hAnsi="Times New Roman" w:cs="Times New Roman"/>
                <w:lang w:bidi="ru-RU"/>
              </w:rPr>
              <w:t>д</w:t>
            </w:r>
            <w:proofErr w:type="spellEnd"/>
            <w:r w:rsidRPr="00FE2E80">
              <w:rPr>
                <w:rFonts w:ascii="Times New Roman" w:eastAsia="Tahoma" w:hAnsi="Times New Roman" w:cs="Times New Roman"/>
                <w:lang w:bidi="ru-RU"/>
              </w:rPr>
              <w:t>" пункта 2.10</w:t>
            </w:r>
          </w:p>
        </w:tc>
        <w:tc>
          <w:tcPr>
            <w:tcW w:w="4678" w:type="dxa"/>
          </w:tcPr>
          <w:p w:rsidR="00054C63" w:rsidRPr="00FE2E80" w:rsidRDefault="00054C63" w:rsidP="003B1474">
            <w:pPr>
              <w:widowControl w:val="0"/>
              <w:rPr>
                <w:rFonts w:ascii="Times New Roman" w:hAnsi="Times New Roman" w:cs="Times New Roman"/>
              </w:rPr>
            </w:pPr>
            <w:r w:rsidRPr="00FE2E80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054C63" w:rsidRPr="00FE2E80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 xml:space="preserve">Указываются основания такого </w:t>
            </w:r>
          </w:p>
          <w:p w:rsidR="00054C63" w:rsidRPr="00FE2E80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FE2E80">
              <w:rPr>
                <w:rFonts w:ascii="Times New Roman" w:eastAsia="Tahoma" w:hAnsi="Times New Roman" w:cs="Times New Roman"/>
                <w:i/>
                <w:lang w:bidi="ru-RU"/>
              </w:rPr>
              <w:t>вывода</w:t>
            </w:r>
          </w:p>
        </w:tc>
      </w:tr>
    </w:tbl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054C63" w:rsidRPr="00B611DC" w:rsidRDefault="00054C63" w:rsidP="00054C63">
      <w:pPr>
        <w:widowControl w:val="0"/>
        <w:ind w:right="140" w:firstLine="709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054C63" w:rsidRPr="00B611DC" w:rsidRDefault="00054C63" w:rsidP="00054C63">
      <w:pPr>
        <w:widowControl w:val="0"/>
        <w:ind w:right="140"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B611DC">
        <w:rPr>
          <w:rFonts w:ascii="Times New Roman" w:hAnsi="Times New Roman" w:cs="Times New Roman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054C63" w:rsidRPr="00B611DC" w:rsidRDefault="00054C63" w:rsidP="00054C63">
      <w:pPr>
        <w:widowControl w:val="0"/>
        <w:ind w:right="14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Cs w:val="28"/>
        </w:rPr>
        <w:t xml:space="preserve">Дополнительно информируем: </w:t>
      </w:r>
      <w:r w:rsidRPr="00B611DC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054C63" w:rsidRPr="00B611DC" w:rsidTr="003B1474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ind w:right="14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ind w:right="14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ind w:right="14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ind w:right="14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Default="00054C63" w:rsidP="00054C63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t>Дата</w:t>
      </w:r>
    </w:p>
    <w:p w:rsidR="00054C63" w:rsidRDefault="00054C63" w:rsidP="00054C63">
      <w:pPr>
        <w:widowControl w:val="0"/>
        <w:spacing w:before="120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4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tabs>
          <w:tab w:val="left" w:pos="6600"/>
        </w:tabs>
        <w:spacing w:after="0"/>
        <w:ind w:left="5387" w:firstLine="1276"/>
        <w:rPr>
          <w:rFonts w:ascii="Times New Roman" w:eastAsia="Calibri" w:hAnsi="Times New Roman" w:cs="Times New Roman"/>
          <w:sz w:val="28"/>
          <w:szCs w:val="28"/>
        </w:rPr>
      </w:pP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/>
          <w:bCs/>
          <w:szCs w:val="28"/>
        </w:rPr>
        <w:t>З</w:t>
      </w:r>
      <w:proofErr w:type="gramEnd"/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А Я В Л Е Н И Е</w:t>
      </w: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об исправлении допущенных опечаток и ошибок</w:t>
      </w: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в градостроительном плане земельного участка</w:t>
      </w:r>
    </w:p>
    <w:p w:rsidR="00054C63" w:rsidRPr="00B611DC" w:rsidRDefault="00054C63" w:rsidP="00054C63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:rsidR="00054C63" w:rsidRPr="00B611DC" w:rsidRDefault="00054C63" w:rsidP="00054C63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B611DC">
        <w:rPr>
          <w:rFonts w:ascii="Times New Roman" w:hAnsi="Times New Roman" w:cs="Times New Roman"/>
          <w:sz w:val="28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054C63" w:rsidRPr="00B611DC" w:rsidTr="003B147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093"/>
        <w:gridCol w:w="884"/>
        <w:gridCol w:w="3227"/>
      </w:tblGrid>
      <w:tr w:rsidR="00054C63" w:rsidRPr="00B611DC" w:rsidTr="003B1474">
        <w:trPr>
          <w:trHeight w:val="286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1. Сведения о </w:t>
            </w: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4B10D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заявителе</w:t>
            </w:r>
            <w:r>
              <w:rPr>
                <w:rStyle w:val="a5"/>
                <w:rFonts w:ascii="Times New Roman" w:eastAsia="Tahoma" w:hAnsi="Times New Roman" w:cs="Times New Roman"/>
                <w:lang w:bidi="ru-RU"/>
              </w:rPr>
              <w:footnoteReference w:customMarkFollows="1" w:id="4"/>
              <w:t>1</w:t>
            </w:r>
          </w:p>
        </w:tc>
      </w:tr>
      <w:tr w:rsidR="00054C63" w:rsidRPr="00B611DC" w:rsidTr="003B1474">
        <w:trPr>
          <w:trHeight w:val="605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428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1.1.1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753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1.1.2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lang w:bidi="ru-RU"/>
              </w:rPr>
              <w:t>не указываются в 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1.1.3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397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1.2.1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901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1.2.2</w:t>
            </w:r>
          </w:p>
        </w:tc>
        <w:tc>
          <w:tcPr>
            <w:tcW w:w="506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927"/>
        </w:trPr>
        <w:tc>
          <w:tcPr>
            <w:tcW w:w="1001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1.2.3</w:t>
            </w:r>
          </w:p>
        </w:tc>
        <w:tc>
          <w:tcPr>
            <w:tcW w:w="5061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551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054C63" w:rsidRPr="00B611DC" w:rsidTr="003B1474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lastRenderedPageBreak/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Дата документа</w:t>
            </w:r>
          </w:p>
        </w:tc>
      </w:tr>
      <w:tr w:rsidR="00054C63" w:rsidRPr="00B611DC" w:rsidTr="003B1474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335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054C63" w:rsidRPr="00B611DC" w:rsidTr="003B1474">
        <w:trPr>
          <w:trHeight w:val="1093"/>
        </w:trPr>
        <w:tc>
          <w:tcPr>
            <w:tcW w:w="1001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№</w:t>
            </w:r>
          </w:p>
        </w:tc>
        <w:tc>
          <w:tcPr>
            <w:tcW w:w="2968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Обоснование с указанием реквизита 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br/>
              <w:t>(-</w:t>
            </w:r>
            <w:proofErr w:type="spellStart"/>
            <w:r w:rsidRPr="00B611DC">
              <w:rPr>
                <w:rFonts w:ascii="Times New Roman" w:eastAsia="Tahoma" w:hAnsi="Times New Roman" w:cs="Times New Roman"/>
                <w:lang w:bidi="ru-RU"/>
              </w:rPr>
              <w:t>ов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) документа</w:t>
            </w:r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(-</w:t>
            </w:r>
            <w:proofErr w:type="spellStart"/>
            <w:proofErr w:type="gramEnd"/>
            <w:r w:rsidRPr="00B611DC">
              <w:rPr>
                <w:rFonts w:ascii="Times New Roman" w:eastAsia="Tahoma" w:hAnsi="Times New Roman" w:cs="Times New Roman"/>
                <w:lang w:bidi="ru-RU"/>
              </w:rPr>
              <w:t>ов</w:t>
            </w:r>
            <w:proofErr w:type="spellEnd"/>
            <w:r w:rsidRPr="00B611DC">
              <w:rPr>
                <w:rFonts w:ascii="Times New Roman" w:eastAsia="Tahoma" w:hAnsi="Times New Roman" w:cs="Times New Roman"/>
                <w:lang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054C63" w:rsidRPr="00B611DC" w:rsidTr="003B1474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</w:tbl>
    <w:p w:rsidR="00054C63" w:rsidRPr="00B611DC" w:rsidRDefault="00054C63" w:rsidP="00054C63">
      <w:pPr>
        <w:widowControl w:val="0"/>
        <w:ind w:firstLine="567"/>
        <w:rPr>
          <w:rFonts w:ascii="Times New Roman" w:eastAsia="Tahoma" w:hAnsi="Times New Roman" w:cs="Times New Roman"/>
          <w:szCs w:val="28"/>
          <w:lang w:bidi="ru-RU"/>
        </w:rPr>
      </w:pPr>
    </w:p>
    <w:p w:rsidR="00054C63" w:rsidRPr="00B611DC" w:rsidRDefault="00054C63" w:rsidP="00054C63">
      <w:pPr>
        <w:widowControl w:val="0"/>
        <w:ind w:firstLine="567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054C63" w:rsidRPr="00B611DC" w:rsidRDefault="00054C63" w:rsidP="00054C63">
      <w:pPr>
        <w:widowControl w:val="0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Приложение: _________________________________________________________</w:t>
      </w: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Номер телефона и адрес электронной почты для связи: _____________________</w:t>
      </w:r>
    </w:p>
    <w:p w:rsidR="00054C63" w:rsidRPr="00B611DC" w:rsidRDefault="00054C63" w:rsidP="00054C63">
      <w:pPr>
        <w:widowControl w:val="0"/>
        <w:tabs>
          <w:tab w:val="left" w:pos="1968"/>
        </w:tabs>
        <w:rPr>
          <w:rFonts w:ascii="Times New Roman" w:hAnsi="Times New Roman" w:cs="Times New Roman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251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выдать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при личном обращении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>Администрацию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либо в многофункциональный центр предоставления государственных и муниципальных услуг,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направить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251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10173" w:type="dxa"/>
            <w:gridSpan w:val="6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054C63" w:rsidRPr="00B611DC" w:rsidTr="003B14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Pr="00B611DC" w:rsidRDefault="00054C63" w:rsidP="00054C63">
      <w:pPr>
        <w:widowControl w:val="0"/>
        <w:rPr>
          <w:rFonts w:ascii="Times New Roman" w:eastAsia="Tahoma" w:hAnsi="Times New Roman" w:cs="Times New Roman"/>
          <w:lang w:bidi="ru-RU"/>
        </w:rPr>
      </w:pPr>
    </w:p>
    <w:p w:rsidR="00054C63" w:rsidRDefault="00054C63" w:rsidP="00054C63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5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Cs w:val="28"/>
        </w:rPr>
      </w:pPr>
      <w:r w:rsidRPr="00B611DC">
        <w:rPr>
          <w:rFonts w:ascii="Times New Roman" w:eastAsia="Calibri" w:hAnsi="Times New Roman" w:cs="Times New Roman"/>
          <w:szCs w:val="28"/>
        </w:rPr>
        <w:t>ФОРМА</w:t>
      </w:r>
    </w:p>
    <w:p w:rsidR="00054C63" w:rsidRPr="00B611DC" w:rsidRDefault="00054C63" w:rsidP="00054C63">
      <w:pPr>
        <w:widowControl w:val="0"/>
        <w:spacing w:after="0"/>
        <w:rPr>
          <w:rFonts w:ascii="Times New Roman" w:eastAsia="Tahoma" w:hAnsi="Times New Roman" w:cs="Times New Roman"/>
          <w:bCs/>
          <w:lang w:bidi="ru-RU"/>
        </w:rPr>
      </w:pPr>
    </w:p>
    <w:p w:rsidR="00054C63" w:rsidRPr="00B611DC" w:rsidRDefault="00054C63" w:rsidP="00054C63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lang w:bidi="ru-RU"/>
        </w:rPr>
        <w:t xml:space="preserve"> 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(фамилия, имя, отчество (при наличии) заявителя</w:t>
      </w:r>
      <w:r>
        <w:rPr>
          <w:rStyle w:val="a5"/>
          <w:rFonts w:ascii="Times New Roman" w:eastAsia="Tahoma" w:hAnsi="Times New Roman" w:cs="Times New Roman"/>
          <w:lang w:bidi="ru-RU"/>
        </w:rPr>
        <w:footnoteReference w:customMarkFollows="1" w:id="5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054C63" w:rsidRPr="00B611DC" w:rsidRDefault="00054C63" w:rsidP="00054C63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054C63" w:rsidRPr="00B611DC" w:rsidRDefault="00054C63" w:rsidP="00054C63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  <w:t>об отказе во внесении исправлений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  <w:t xml:space="preserve"> в градостроительный план земельного участка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lang w:bidi="ru-RU"/>
        </w:rPr>
        <w:t xml:space="preserve">__________________________________________________________________________________ </w:t>
      </w: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 w:val="20"/>
          <w:lang w:bidi="ru-RU"/>
        </w:rPr>
        <w:t>(наименование органа местного самоуправления)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 ________________ № _______________ принято                     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                                                                                                       </w:t>
      </w:r>
      <w:r w:rsidRPr="00B611DC">
        <w:rPr>
          <w:rFonts w:ascii="Times New Roman" w:eastAsia="Tahoma" w:hAnsi="Times New Roman" w:cs="Times New Roman"/>
          <w:sz w:val="18"/>
          <w:szCs w:val="20"/>
          <w:lang w:bidi="ru-RU"/>
        </w:rPr>
        <w:t>(дата и номер регистрации)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 w:val="18"/>
          <w:szCs w:val="20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решение об отказе во внесении исправлений в градостроительный план земельного участка. 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819"/>
        <w:gridCol w:w="3686"/>
      </w:tblGrid>
      <w:tr w:rsidR="00054C63" w:rsidRPr="00B611DC" w:rsidTr="003B1474">
        <w:trPr>
          <w:trHeight w:val="871"/>
        </w:trPr>
        <w:tc>
          <w:tcPr>
            <w:tcW w:w="1627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№ пункта </w:t>
            </w:r>
            <w:proofErr w:type="spellStart"/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Администра-тивного</w:t>
            </w:r>
            <w:proofErr w:type="spellEnd"/>
            <w:proofErr w:type="gramEnd"/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 регламента</w:t>
            </w:r>
          </w:p>
        </w:tc>
        <w:tc>
          <w:tcPr>
            <w:tcW w:w="481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 xml:space="preserve">Наименование основания </w:t>
            </w:r>
            <w:proofErr w:type="gramStart"/>
            <w:r w:rsidRPr="00B611DC">
              <w:rPr>
                <w:rFonts w:ascii="Times New Roman" w:eastAsia="Tahoma" w:hAnsi="Times New Roman" w:cs="Times New Roman"/>
                <w:lang w:bidi="ru-RU"/>
              </w:rPr>
              <w:t>для отказа во внесении исправлений в градостроительный план земельного участка в соответствии с Административным регламентом</w:t>
            </w:r>
            <w:proofErr w:type="gramEnd"/>
          </w:p>
        </w:tc>
        <w:tc>
          <w:tcPr>
            <w:tcW w:w="3686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054C63" w:rsidRPr="00B611DC" w:rsidTr="003B1474">
        <w:trPr>
          <w:trHeight w:val="904"/>
        </w:trPr>
        <w:tc>
          <w:tcPr>
            <w:tcW w:w="1627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"а" пункта 2.11.1</w:t>
            </w:r>
          </w:p>
        </w:tc>
        <w:tc>
          <w:tcPr>
            <w:tcW w:w="4819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несоответствие заявителя</w:t>
            </w:r>
            <w:r w:rsidR="00405540">
              <w:rPr>
                <w:rFonts w:ascii="Times New Roman" w:eastAsia="Tahoma" w:hAnsi="Times New Roman" w:cs="Times New Roman"/>
                <w:lang w:bidi="ru-RU"/>
              </w:rPr>
              <w:t xml:space="preserve"> кругу лиц, указанных в пункте 1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.2 Административного регламента</w:t>
            </w:r>
          </w:p>
        </w:tc>
        <w:tc>
          <w:tcPr>
            <w:tcW w:w="368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  <w:tr w:rsidR="00054C63" w:rsidRPr="00B611DC" w:rsidTr="003B1474">
        <w:trPr>
          <w:trHeight w:val="13"/>
        </w:trPr>
        <w:tc>
          <w:tcPr>
            <w:tcW w:w="1627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подпункт "б" пункта 2.11.1</w:t>
            </w:r>
          </w:p>
        </w:tc>
        <w:tc>
          <w:tcPr>
            <w:tcW w:w="4819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686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нарушений.</w:t>
      </w:r>
    </w:p>
    <w:p w:rsidR="00054C63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 xml:space="preserve">Данный отказ может быть обжалован в досудебном порядке путем направления жалобы </w:t>
      </w:r>
      <w:proofErr w:type="gramStart"/>
      <w:r w:rsidRPr="00B611DC">
        <w:rPr>
          <w:rFonts w:ascii="Times New Roman" w:hAnsi="Times New Roman" w:cs="Times New Roman"/>
          <w:szCs w:val="28"/>
        </w:rPr>
        <w:t>в</w:t>
      </w:r>
      <w:proofErr w:type="gramEnd"/>
      <w:r w:rsidRPr="00B611DC">
        <w:rPr>
          <w:rFonts w:ascii="Times New Roman" w:hAnsi="Times New Roman" w:cs="Times New Roman"/>
          <w:szCs w:val="28"/>
        </w:rPr>
        <w:t xml:space="preserve"> </w:t>
      </w:r>
    </w:p>
    <w:p w:rsidR="00054C63" w:rsidRDefault="00054C63" w:rsidP="00054C63">
      <w:pPr>
        <w:widowControl w:val="0"/>
        <w:jc w:val="both"/>
        <w:rPr>
          <w:rFonts w:ascii="Times New Roman" w:hAnsi="Times New Roman" w:cs="Times New Roman"/>
          <w:szCs w:val="28"/>
        </w:rPr>
      </w:pPr>
    </w:p>
    <w:p w:rsidR="00054C63" w:rsidRPr="00B611DC" w:rsidRDefault="00054C63" w:rsidP="00054C63">
      <w:pPr>
        <w:widowControl w:val="0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lastRenderedPageBreak/>
        <w:t>__________________________________________________, а также в судебном порядке.</w:t>
      </w:r>
    </w:p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B611DC">
        <w:rPr>
          <w:rFonts w:ascii="Times New Roman" w:hAnsi="Times New Roman" w:cs="Times New Roman"/>
          <w:szCs w:val="28"/>
        </w:rPr>
        <w:t>Дополнительно информируем:_______________________________________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</w:p>
    <w:p w:rsidR="00054C63" w:rsidRPr="00B611DC" w:rsidRDefault="00054C63" w:rsidP="00054C63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054C63" w:rsidRPr="00B611DC" w:rsidRDefault="00054C63" w:rsidP="00054C63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054C63" w:rsidRPr="00B611DC" w:rsidRDefault="00054C63" w:rsidP="00054C63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Pr="00B611DC" w:rsidRDefault="00054C63" w:rsidP="00054C63">
      <w:pPr>
        <w:widowControl w:val="0"/>
        <w:spacing w:before="12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Дата</w:t>
      </w: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6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Cs/>
          <w:sz w:val="28"/>
          <w:szCs w:val="28"/>
        </w:rPr>
        <w:t>ФОРМА</w:t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Cs w:val="28"/>
        </w:rPr>
      </w:pPr>
      <w:proofErr w:type="gramStart"/>
      <w:r w:rsidRPr="00B611DC">
        <w:rPr>
          <w:rFonts w:ascii="Times New Roman" w:eastAsia="Calibri" w:hAnsi="Times New Roman" w:cs="Times New Roman"/>
          <w:b/>
          <w:bCs/>
          <w:szCs w:val="28"/>
        </w:rPr>
        <w:t>З</w:t>
      </w:r>
      <w:proofErr w:type="gramEnd"/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А Я В Л Е Н И Е</w:t>
      </w: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1DC">
        <w:rPr>
          <w:rFonts w:ascii="Times New Roman" w:eastAsia="Calibri" w:hAnsi="Times New Roman" w:cs="Times New Roman"/>
          <w:b/>
          <w:bCs/>
          <w:szCs w:val="28"/>
        </w:rPr>
        <w:t xml:space="preserve"> о выдаче дубликата градостроительного плана земельного участка</w:t>
      </w:r>
    </w:p>
    <w:p w:rsidR="00054C63" w:rsidRPr="00B611DC" w:rsidRDefault="00054C63" w:rsidP="00054C6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Cs w:val="28"/>
        </w:rPr>
      </w:pPr>
    </w:p>
    <w:p w:rsidR="00054C63" w:rsidRPr="00B611DC" w:rsidRDefault="00054C63" w:rsidP="00054C63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054C63" w:rsidRPr="00B611DC" w:rsidTr="003B147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1672"/>
        <w:gridCol w:w="742"/>
        <w:gridCol w:w="2660"/>
      </w:tblGrid>
      <w:tr w:rsidR="00054C63" w:rsidRPr="00B611DC" w:rsidTr="003B1474">
        <w:trPr>
          <w:trHeight w:val="429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contextualSpacing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1. Сведения о </w:t>
            </w: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4B10D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заявителе</w:t>
            </w:r>
            <w:r>
              <w:rPr>
                <w:rStyle w:val="a5"/>
                <w:rFonts w:ascii="Times New Roman" w:eastAsia="Tahoma" w:hAnsi="Times New Roman" w:cs="Times New Roman"/>
                <w:lang w:bidi="ru-RU"/>
              </w:rPr>
              <w:footnoteReference w:customMarkFollows="1" w:id="6"/>
              <w:t>1</w:t>
            </w:r>
          </w:p>
        </w:tc>
      </w:tr>
      <w:tr w:rsidR="00054C63" w:rsidRPr="00B611DC" w:rsidTr="003B1474">
        <w:trPr>
          <w:trHeight w:val="605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428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1.1.1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753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1.1.2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Реквизиты документа, удостоверяющего личность (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>не указываются в 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1.1.3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611DC">
              <w:rPr>
                <w:rFonts w:ascii="Times New Roman" w:hAnsi="Times New Roman" w:cs="Times New Roman"/>
                <w:szCs w:val="28"/>
                <w:lang w:bidi="ru-RU"/>
              </w:rPr>
              <w:t xml:space="preserve">, 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665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420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1.2.1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901"/>
        </w:trPr>
        <w:tc>
          <w:tcPr>
            <w:tcW w:w="1129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1.2.2</w:t>
            </w:r>
          </w:p>
        </w:tc>
        <w:tc>
          <w:tcPr>
            <w:tcW w:w="5500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1.2.3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trHeight w:val="588"/>
        </w:trPr>
        <w:tc>
          <w:tcPr>
            <w:tcW w:w="10031" w:type="dxa"/>
            <w:gridSpan w:val="5"/>
            <w:tcBorders>
              <w:left w:val="nil"/>
              <w:right w:val="nil"/>
            </w:tcBorders>
            <w:vAlign w:val="center"/>
          </w:tcPr>
          <w:p w:rsidR="00054C63" w:rsidRPr="00B611DC" w:rsidRDefault="00054C63" w:rsidP="003B1474">
            <w:pPr>
              <w:widowControl w:val="0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2. Сведения о выданном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054C63" w:rsidRPr="00B611DC" w:rsidTr="003B1474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Дата документа</w:t>
            </w:r>
          </w:p>
        </w:tc>
      </w:tr>
      <w:tr w:rsidR="00054C63" w:rsidRPr="00B611DC" w:rsidTr="003B1474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</w:tbl>
    <w:p w:rsidR="00054C63" w:rsidRPr="00B611DC" w:rsidRDefault="00054C63" w:rsidP="00054C63">
      <w:pPr>
        <w:widowControl w:val="0"/>
        <w:spacing w:before="120"/>
        <w:ind w:firstLine="709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Приложение: __________________________________________________________</w:t>
      </w:r>
    </w:p>
    <w:p w:rsidR="00054C63" w:rsidRPr="00B611DC" w:rsidRDefault="00054C63" w:rsidP="00054C63">
      <w:pPr>
        <w:widowControl w:val="0"/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Номер телефона и адрес электронной почты для связи: ______________________</w:t>
      </w:r>
    </w:p>
    <w:p w:rsidR="00054C63" w:rsidRPr="00B611DC" w:rsidRDefault="00054C63" w:rsidP="00054C63">
      <w:pPr>
        <w:widowControl w:val="0"/>
        <w:tabs>
          <w:tab w:val="left" w:pos="1968"/>
        </w:tabs>
        <w:rPr>
          <w:rFonts w:ascii="Times New Roman" w:hAnsi="Times New Roman" w:cs="Times New Roman"/>
          <w:szCs w:val="28"/>
          <w:lang w:bidi="ru-RU"/>
        </w:rPr>
      </w:pPr>
      <w:r w:rsidRPr="00B611DC">
        <w:rPr>
          <w:rFonts w:ascii="Times New Roman" w:hAnsi="Times New Roman" w:cs="Times New Roman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i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</w:t>
            </w:r>
          </w:p>
        </w:tc>
        <w:tc>
          <w:tcPr>
            <w:tcW w:w="1109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выдать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 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при личном обращении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 xml:space="preserve">в </w:t>
            </w:r>
            <w:r w:rsidRPr="00B611DC">
              <w:rPr>
                <w:rFonts w:ascii="Times New Roman" w:hAnsi="Times New Roman" w:cs="Times New Roman"/>
                <w:bCs/>
                <w:szCs w:val="28"/>
              </w:rPr>
              <w:t xml:space="preserve">Администрацию 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8922" w:type="dxa"/>
            <w:gridSpan w:val="5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направить </w:t>
            </w:r>
            <w:r w:rsidRPr="00B611DC">
              <w:rPr>
                <w:rFonts w:ascii="Times New Roman" w:eastAsia="Tahoma" w:hAnsi="Times New Roman" w:cs="Times New Roman"/>
                <w:bCs/>
                <w:szCs w:val="28"/>
                <w:lang w:bidi="ru-RU"/>
              </w:rPr>
              <w:t>на бумажном носителе</w:t>
            </w: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109" w:type="dxa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10031" w:type="dxa"/>
            <w:gridSpan w:val="6"/>
            <w:shd w:val="clear" w:color="auto" w:fill="auto"/>
          </w:tcPr>
          <w:p w:rsidR="00054C63" w:rsidRPr="00B611DC" w:rsidRDefault="00054C63" w:rsidP="003B1474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054C63" w:rsidRPr="00B611DC" w:rsidTr="003B14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54C63" w:rsidRPr="00B611DC" w:rsidTr="003B14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Pr="00B611DC" w:rsidRDefault="00054C63" w:rsidP="00054C63">
      <w:pPr>
        <w:widowControl w:val="0"/>
        <w:rPr>
          <w:rFonts w:ascii="Times New Roman" w:eastAsia="Tahoma" w:hAnsi="Times New Roman" w:cs="Times New Roman"/>
          <w:bCs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bCs/>
          <w:sz w:val="28"/>
          <w:szCs w:val="28"/>
          <w:lang w:bidi="ru-RU"/>
        </w:rPr>
        <w:br w:type="page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7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54C63" w:rsidRPr="00B611DC" w:rsidRDefault="00054C63" w:rsidP="00054C63">
      <w:pPr>
        <w:spacing w:after="0"/>
        <w:ind w:left="538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611DC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054C63" w:rsidRPr="00B611DC" w:rsidRDefault="00054C63" w:rsidP="00054C63">
      <w:pPr>
        <w:widowControl w:val="0"/>
        <w:spacing w:after="0"/>
        <w:rPr>
          <w:rFonts w:ascii="Times New Roman" w:eastAsia="Tahoma" w:hAnsi="Times New Roman" w:cs="Times New Roman"/>
          <w:bCs/>
          <w:lang w:bidi="ru-RU"/>
        </w:rPr>
      </w:pPr>
    </w:p>
    <w:p w:rsidR="00054C63" w:rsidRPr="00B611DC" w:rsidRDefault="00054C63" w:rsidP="00054C63">
      <w:pPr>
        <w:jc w:val="right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Кому</w:t>
      </w:r>
      <w:r w:rsidRPr="00B611DC">
        <w:rPr>
          <w:rFonts w:ascii="Times New Roman" w:eastAsia="Tahoma" w:hAnsi="Times New Roman" w:cs="Times New Roman"/>
          <w:lang w:bidi="ru-RU"/>
        </w:rPr>
        <w:t xml:space="preserve"> ____________________________________</w:t>
      </w:r>
    </w:p>
    <w:p w:rsidR="00054C63" w:rsidRPr="00B611DC" w:rsidRDefault="00054C63" w:rsidP="00054C63">
      <w:pPr>
        <w:widowControl w:val="0"/>
        <w:autoSpaceDE w:val="0"/>
        <w:autoSpaceDN w:val="0"/>
        <w:adjustRightInd w:val="0"/>
        <w:ind w:left="4820"/>
        <w:jc w:val="center"/>
        <w:rPr>
          <w:rFonts w:ascii="Times New Roman" w:eastAsia="Tahoma" w:hAnsi="Times New Roman" w:cs="Times New Roman"/>
          <w:sz w:val="27"/>
          <w:szCs w:val="27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(фамилия, имя, отчество (при наличии) заявителя</w:t>
      </w:r>
      <w:r>
        <w:rPr>
          <w:rStyle w:val="a5"/>
          <w:rFonts w:ascii="Times New Roman" w:eastAsia="Tahoma" w:hAnsi="Times New Roman" w:cs="Times New Roman"/>
          <w:lang w:bidi="ru-RU"/>
        </w:rPr>
        <w:footnoteReference w:customMarkFollows="1" w:id="7"/>
        <w:t>1</w:t>
      </w: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054C63" w:rsidRPr="00B611DC" w:rsidRDefault="00054C63" w:rsidP="00054C63">
      <w:pPr>
        <w:widowControl w:val="0"/>
        <w:autoSpaceDE w:val="0"/>
        <w:autoSpaceDN w:val="0"/>
        <w:adjustRightInd w:val="0"/>
        <w:jc w:val="right"/>
        <w:rPr>
          <w:rFonts w:ascii="Times New Roman" w:eastAsia="Tahoma" w:hAnsi="Times New Roman" w:cs="Times New Roman"/>
          <w:sz w:val="27"/>
          <w:szCs w:val="27"/>
          <w:lang w:bidi="ru-RU"/>
        </w:rPr>
      </w:pPr>
      <w:r w:rsidRPr="00B611DC">
        <w:rPr>
          <w:rFonts w:ascii="Times New Roman" w:eastAsia="Tahoma" w:hAnsi="Times New Roman" w:cs="Times New Roman"/>
          <w:sz w:val="27"/>
          <w:szCs w:val="27"/>
          <w:lang w:bidi="ru-RU"/>
        </w:rPr>
        <w:t>_________________________________________</w:t>
      </w:r>
    </w:p>
    <w:p w:rsidR="00054C63" w:rsidRPr="00B611DC" w:rsidRDefault="00054C63" w:rsidP="00054C63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  <w:r w:rsidRPr="00B611DC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054C63" w:rsidRPr="00B611DC" w:rsidRDefault="00054C63" w:rsidP="00054C63">
      <w:pPr>
        <w:widowControl w:val="0"/>
        <w:jc w:val="right"/>
        <w:rPr>
          <w:rFonts w:ascii="Times New Roman" w:eastAsia="Tahoma" w:hAnsi="Times New Roman" w:cs="Times New Roman"/>
          <w:b/>
          <w:lang w:bidi="ru-RU"/>
        </w:rPr>
      </w:pP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b/>
          <w:szCs w:val="28"/>
          <w:lang w:bidi="ru-RU"/>
        </w:rPr>
      </w:pPr>
      <w:proofErr w:type="gramStart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>Р</w:t>
      </w:r>
      <w:proofErr w:type="gramEnd"/>
      <w:r w:rsidRPr="00B611DC">
        <w:rPr>
          <w:rFonts w:ascii="Times New Roman" w:eastAsia="Tahoma" w:hAnsi="Times New Roman" w:cs="Times New Roman"/>
          <w:b/>
          <w:szCs w:val="28"/>
          <w:lang w:bidi="ru-RU"/>
        </w:rPr>
        <w:t xml:space="preserve"> Е Ш Е Н И Е</w:t>
      </w:r>
      <w:r w:rsidRPr="00B611DC">
        <w:rPr>
          <w:rFonts w:ascii="Times New Roman" w:eastAsia="Tahoma" w:hAnsi="Times New Roman" w:cs="Times New Roman"/>
          <w:b/>
          <w:szCs w:val="28"/>
          <w:lang w:bidi="ru-RU"/>
        </w:rPr>
        <w:br/>
      </w:r>
      <w:r w:rsidRPr="00B611DC">
        <w:rPr>
          <w:rFonts w:ascii="Times New Roman" w:eastAsia="Tahoma" w:hAnsi="Times New Roman" w:cs="Times New Roman"/>
          <w:b/>
          <w:bCs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lang w:bidi="ru-RU"/>
        </w:rPr>
        <w:t xml:space="preserve">__________________________________________________________________________________ </w:t>
      </w:r>
    </w:p>
    <w:p w:rsidR="00054C63" w:rsidRPr="00B611DC" w:rsidRDefault="00054C63" w:rsidP="00054C63">
      <w:pPr>
        <w:widowControl w:val="0"/>
        <w:jc w:val="center"/>
        <w:rPr>
          <w:rFonts w:ascii="Times New Roman" w:eastAsia="Tahoma" w:hAnsi="Times New Roman" w:cs="Times New Roman"/>
          <w:lang w:bidi="ru-RU"/>
        </w:rPr>
      </w:pPr>
      <w:r w:rsidRPr="00B611DC">
        <w:rPr>
          <w:rFonts w:ascii="Times New Roman" w:eastAsia="Tahoma" w:hAnsi="Times New Roman" w:cs="Times New Roman"/>
          <w:sz w:val="20"/>
          <w:lang w:bidi="ru-RU"/>
        </w:rPr>
        <w:t>(наименование органа местного самоуправления)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по результатам рассмотрения заявления </w:t>
      </w:r>
      <w:r w:rsidRPr="00B611DC">
        <w:rPr>
          <w:rFonts w:ascii="Times New Roman" w:eastAsia="Tahoma" w:hAnsi="Times New Roman" w:cs="Times New Roman"/>
          <w:bCs/>
          <w:szCs w:val="28"/>
          <w:lang w:bidi="ru-RU"/>
        </w:rPr>
        <w:t xml:space="preserve">о выдаче дубликата градостроительного плана земельного участка </w:t>
      </w:r>
      <w:proofErr w:type="gramStart"/>
      <w:r w:rsidRPr="00B611DC">
        <w:rPr>
          <w:rFonts w:ascii="Times New Roman" w:eastAsia="Tahoma" w:hAnsi="Times New Roman" w:cs="Times New Roman"/>
          <w:szCs w:val="28"/>
          <w:lang w:bidi="ru-RU"/>
        </w:rPr>
        <w:t>от</w:t>
      </w:r>
      <w:proofErr w:type="gramEnd"/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 __________________ № _________________ принято 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18"/>
          <w:szCs w:val="20"/>
          <w:lang w:bidi="ru-RU"/>
        </w:rPr>
        <w:t xml:space="preserve">                                                                             (дата и номер регистрации)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sz w:val="18"/>
          <w:szCs w:val="20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054C63" w:rsidRPr="00B611DC" w:rsidRDefault="00054C63" w:rsidP="00054C63">
      <w:pPr>
        <w:widowControl w:val="0"/>
        <w:jc w:val="both"/>
        <w:rPr>
          <w:rFonts w:ascii="Times New Roman" w:eastAsia="Tahoma" w:hAnsi="Times New Roman" w:cs="Times New Roman"/>
          <w:i/>
          <w:sz w:val="16"/>
          <w:szCs w:val="28"/>
          <w:lang w:bidi="ru-RU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252"/>
        <w:gridCol w:w="3827"/>
      </w:tblGrid>
      <w:tr w:rsidR="00054C63" w:rsidRPr="00B611DC" w:rsidTr="003B1474">
        <w:trPr>
          <w:trHeight w:val="871"/>
        </w:trPr>
        <w:tc>
          <w:tcPr>
            <w:tcW w:w="1627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№ пункта Административного регламента</w:t>
            </w:r>
          </w:p>
        </w:tc>
        <w:tc>
          <w:tcPr>
            <w:tcW w:w="4252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3827" w:type="dxa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054C63" w:rsidRPr="00B611DC" w:rsidTr="003B1474">
        <w:trPr>
          <w:trHeight w:val="812"/>
        </w:trPr>
        <w:tc>
          <w:tcPr>
            <w:tcW w:w="1627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пункт 2.13</w:t>
            </w:r>
          </w:p>
        </w:tc>
        <w:tc>
          <w:tcPr>
            <w:tcW w:w="4252" w:type="dxa"/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lang w:bidi="ru-RU"/>
              </w:rPr>
              <w:t>несоответствие заявителя</w:t>
            </w:r>
            <w:r w:rsidR="00405540">
              <w:rPr>
                <w:rFonts w:ascii="Times New Roman" w:eastAsia="Tahoma" w:hAnsi="Times New Roman" w:cs="Times New Roman"/>
                <w:lang w:bidi="ru-RU"/>
              </w:rPr>
              <w:t xml:space="preserve"> кругу лиц, указанных в пункте 1</w:t>
            </w:r>
            <w:r w:rsidRPr="00B611DC">
              <w:rPr>
                <w:rFonts w:ascii="Times New Roman" w:eastAsia="Tahoma" w:hAnsi="Times New Roman" w:cs="Times New Roman"/>
                <w:lang w:bidi="ru-RU"/>
              </w:rPr>
              <w:t>.2 Административного регламента.</w:t>
            </w:r>
          </w:p>
        </w:tc>
        <w:tc>
          <w:tcPr>
            <w:tcW w:w="3827" w:type="dxa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i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 xml:space="preserve">Вы вправе повторно обратиться с заявлением </w:t>
      </w:r>
      <w:r w:rsidRPr="00B611DC">
        <w:rPr>
          <w:rFonts w:ascii="Times New Roman" w:hAnsi="Times New Roman" w:cs="Times New Roman"/>
          <w:bCs/>
          <w:szCs w:val="28"/>
        </w:rPr>
        <w:t xml:space="preserve">о выдаче дубликата градостроительного плана земельного участка </w:t>
      </w:r>
      <w:r w:rsidRPr="00B611DC">
        <w:rPr>
          <w:rFonts w:ascii="Times New Roman" w:hAnsi="Times New Roman" w:cs="Times New Roman"/>
          <w:szCs w:val="28"/>
        </w:rPr>
        <w:t>после устранения указанного нарушения.</w:t>
      </w:r>
    </w:p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  <w:proofErr w:type="gramStart"/>
      <w:r w:rsidRPr="00B611DC">
        <w:rPr>
          <w:rFonts w:ascii="Times New Roman" w:hAnsi="Times New Roman" w:cs="Times New Roman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054C63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054C63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054C63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  <w:szCs w:val="28"/>
        </w:rPr>
      </w:pPr>
    </w:p>
    <w:p w:rsidR="00054C63" w:rsidRPr="00B611DC" w:rsidRDefault="00054C63" w:rsidP="00054C63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B611DC">
        <w:rPr>
          <w:rFonts w:ascii="Times New Roman" w:hAnsi="Times New Roman" w:cs="Times New Roman"/>
          <w:szCs w:val="28"/>
        </w:rPr>
        <w:t>Дополнительно информируем:_______________________________________</w:t>
      </w:r>
      <w:r w:rsidRPr="00B611DC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______________________________________________________________________.</w:t>
      </w:r>
      <w:r w:rsidRPr="00B611DC">
        <w:rPr>
          <w:rFonts w:ascii="Times New Roman" w:hAnsi="Times New Roman" w:cs="Times New Roman"/>
        </w:rPr>
        <w:t xml:space="preserve">    </w:t>
      </w:r>
    </w:p>
    <w:p w:rsidR="00054C63" w:rsidRPr="00B611DC" w:rsidRDefault="00054C63" w:rsidP="00054C63">
      <w:pPr>
        <w:widowControl w:val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1DC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lang w:bidi="ru-RU"/>
              </w:rPr>
            </w:pPr>
          </w:p>
        </w:tc>
      </w:tr>
      <w:tr w:rsidR="00054C63" w:rsidRPr="00B611DC" w:rsidTr="003B147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(фамилия, имя, отчество (при наличии)</w:t>
            </w:r>
            <w:proofErr w:type="gramEnd"/>
          </w:p>
        </w:tc>
      </w:tr>
    </w:tbl>
    <w:p w:rsidR="00054C63" w:rsidRPr="00B611DC" w:rsidRDefault="00054C63" w:rsidP="00054C63">
      <w:pPr>
        <w:widowControl w:val="0"/>
        <w:spacing w:before="120"/>
        <w:rPr>
          <w:rFonts w:ascii="Times New Roman" w:eastAsia="Tahoma" w:hAnsi="Times New Roman" w:cs="Times New Roman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Cs w:val="28"/>
          <w:lang w:bidi="ru-RU"/>
        </w:rPr>
        <w:t>Дата</w:t>
      </w:r>
    </w:p>
    <w:p w:rsidR="00054C63" w:rsidRDefault="00054C63" w:rsidP="00054C63">
      <w:pPr>
        <w:widowControl w:val="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B611DC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Cs w:val="28"/>
        </w:rPr>
      </w:pPr>
      <w:r w:rsidRPr="00B611DC">
        <w:rPr>
          <w:rFonts w:ascii="Times New Roman" w:hAnsi="Times New Roman" w:cs="Times New Roman"/>
          <w:bCs/>
          <w:szCs w:val="28"/>
        </w:rPr>
        <w:lastRenderedPageBreak/>
        <w:t>Приложение 8</w:t>
      </w:r>
    </w:p>
    <w:p w:rsidR="00054C63" w:rsidRPr="00B611DC" w:rsidRDefault="00054C63" w:rsidP="00054C63">
      <w:pPr>
        <w:widowControl w:val="0"/>
        <w:tabs>
          <w:tab w:val="left" w:pos="567"/>
        </w:tabs>
        <w:spacing w:after="0"/>
        <w:ind w:left="3969" w:firstLine="567"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к Административному регламенту</w:t>
      </w:r>
    </w:p>
    <w:p w:rsidR="00054C63" w:rsidRPr="00B611DC" w:rsidRDefault="00054C63" w:rsidP="00054C63">
      <w:pPr>
        <w:widowControl w:val="0"/>
        <w:tabs>
          <w:tab w:val="left" w:pos="0"/>
        </w:tabs>
        <w:spacing w:after="0"/>
        <w:ind w:left="3969" w:right="-1" w:firstLine="567"/>
        <w:contextualSpacing/>
        <w:jc w:val="right"/>
        <w:rPr>
          <w:rFonts w:ascii="Times New Roman" w:hAnsi="Times New Roman" w:cs="Times New Roman"/>
          <w:szCs w:val="28"/>
        </w:rPr>
      </w:pPr>
      <w:r w:rsidRPr="00B611DC">
        <w:rPr>
          <w:rFonts w:ascii="Times New Roman" w:hAnsi="Times New Roman" w:cs="Times New Roman"/>
          <w:szCs w:val="28"/>
        </w:rPr>
        <w:t>по предоставлению муниципальной услуги</w:t>
      </w:r>
    </w:p>
    <w:p w:rsidR="00054C63" w:rsidRPr="00B611DC" w:rsidRDefault="00054C63" w:rsidP="00054C6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trike/>
          <w:szCs w:val="28"/>
          <w:highlight w:val="cyan"/>
        </w:rPr>
      </w:pPr>
    </w:p>
    <w:p w:rsidR="00054C63" w:rsidRPr="00B611DC" w:rsidRDefault="00054C63" w:rsidP="00054C6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843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794"/>
        <w:gridCol w:w="1701"/>
        <w:gridCol w:w="205"/>
        <w:gridCol w:w="1134"/>
        <w:gridCol w:w="588"/>
        <w:gridCol w:w="340"/>
        <w:gridCol w:w="568"/>
        <w:gridCol w:w="876"/>
        <w:gridCol w:w="541"/>
        <w:gridCol w:w="205"/>
        <w:gridCol w:w="142"/>
        <w:gridCol w:w="283"/>
        <w:gridCol w:w="142"/>
      </w:tblGrid>
      <w:tr w:rsidR="00054C63" w:rsidRPr="00B611DC" w:rsidTr="003B1474">
        <w:tc>
          <w:tcPr>
            <w:tcW w:w="50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физического лица и адрес проживания/наименование организации и ИНН)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представителя заявителя и реквизиты доверенности)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8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Контактная информация: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rPr>
          <w:gridAfter w:val="9"/>
          <w:wAfter w:w="3685" w:type="dxa"/>
          <w:trHeight w:val="325"/>
        </w:trPr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тел.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50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spell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эл</w:t>
            </w:r>
            <w:proofErr w:type="spellEnd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. почта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rPr>
          <w:gridAfter w:val="2"/>
          <w:wAfter w:w="425" w:type="dxa"/>
        </w:trPr>
        <w:tc>
          <w:tcPr>
            <w:tcW w:w="941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center"/>
              <w:rPr>
                <w:rFonts w:ascii="Times New Roman" w:eastAsia="Tahoma" w:hAnsi="Times New Roman" w:cs="Times New Roman"/>
                <w:b/>
                <w:szCs w:val="28"/>
                <w:lang w:bidi="ru-RU"/>
              </w:rPr>
            </w:pPr>
            <w:bookmarkStart w:id="13" w:name="P708"/>
            <w:bookmarkEnd w:id="13"/>
            <w:r w:rsidRPr="00B611DC">
              <w:rPr>
                <w:rFonts w:ascii="Times New Roman" w:eastAsia="Tahoma" w:hAnsi="Times New Roman" w:cs="Times New Roman"/>
                <w:b/>
                <w:szCs w:val="28"/>
                <w:lang w:bidi="ru-RU"/>
              </w:rPr>
              <w:t>РЕШЕНИЕ</w:t>
            </w:r>
          </w:p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85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(наименование муниципальной услуги в соответствии</w:t>
            </w:r>
            <w:proofErr w:type="gramEnd"/>
          </w:p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с административным регламентом)</w:t>
            </w:r>
          </w:p>
        </w:tc>
        <w:tc>
          <w:tcPr>
            <w:tcW w:w="13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были выявлены следующие основания для отказа в приеме документов:</w:t>
            </w:r>
          </w:p>
        </w:tc>
      </w:tr>
      <w:tr w:rsidR="00054C63" w:rsidRPr="00B611DC" w:rsidTr="003B1474">
        <w:tc>
          <w:tcPr>
            <w:tcW w:w="9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c>
          <w:tcPr>
            <w:tcW w:w="98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rPr>
          <w:gridAfter w:val="2"/>
          <w:wAfter w:w="425" w:type="dxa"/>
        </w:trPr>
        <w:tc>
          <w:tcPr>
            <w:tcW w:w="941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(указываются основания для отказа в приеме документов, предусмотренные пунктом 2.9 административного регламента)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rPr>
          <w:gridAfter w:val="1"/>
          <w:wAfter w:w="142" w:type="dxa"/>
        </w:trPr>
        <w:tc>
          <w:tcPr>
            <w:tcW w:w="970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054C63" w:rsidRPr="00B611DC" w:rsidTr="003B1474">
        <w:trPr>
          <w:gridAfter w:val="4"/>
          <w:wAfter w:w="772" w:type="dxa"/>
        </w:trPr>
        <w:tc>
          <w:tcPr>
            <w:tcW w:w="3118" w:type="dxa"/>
            <w:gridSpan w:val="3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il"/>
          </w:tblBorders>
        </w:tblPrEx>
        <w:trPr>
          <w:gridAfter w:val="4"/>
          <w:wAfter w:w="772" w:type="dxa"/>
        </w:trPr>
        <w:tc>
          <w:tcPr>
            <w:tcW w:w="3118" w:type="dxa"/>
            <w:gridSpan w:val="3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proofErr w:type="gramStart"/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(должностное лицо (специалист МФЦ)</w:t>
            </w:r>
            <w:proofErr w:type="gram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(подпись)</w:t>
            </w:r>
          </w:p>
        </w:tc>
        <w:tc>
          <w:tcPr>
            <w:tcW w:w="2835" w:type="dxa"/>
            <w:gridSpan w:val="5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(дата)</w:t>
            </w:r>
          </w:p>
        </w:tc>
      </w:tr>
      <w:tr w:rsidR="00054C63" w:rsidRPr="00B611DC" w:rsidTr="003B1474">
        <w:tblPrEx>
          <w:tblBorders>
            <w:insideH w:val="nil"/>
          </w:tblBorders>
        </w:tblPrEx>
        <w:trPr>
          <w:gridAfter w:val="4"/>
          <w:wAfter w:w="772" w:type="dxa"/>
        </w:trPr>
        <w:tc>
          <w:tcPr>
            <w:tcW w:w="9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М.П.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98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4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7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  <w:tc>
          <w:tcPr>
            <w:tcW w:w="27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(дата)</w:t>
            </w: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rPr>
          <w:gridAfter w:val="3"/>
          <w:wAfter w:w="567" w:type="dxa"/>
        </w:trPr>
        <w:tc>
          <w:tcPr>
            <w:tcW w:w="92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</w:p>
        </w:tc>
      </w:tr>
      <w:tr w:rsidR="00054C63" w:rsidRPr="00B611DC" w:rsidTr="003B1474">
        <w:tblPrEx>
          <w:tblBorders>
            <w:insideH w:val="none" w:sz="0" w:space="0" w:color="auto"/>
          </w:tblBorders>
        </w:tblPrEx>
        <w:trPr>
          <w:gridAfter w:val="3"/>
          <w:wAfter w:w="567" w:type="dxa"/>
        </w:trPr>
        <w:tc>
          <w:tcPr>
            <w:tcW w:w="927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54C63" w:rsidRPr="00B611DC" w:rsidRDefault="00054C63" w:rsidP="003B1474">
            <w:pPr>
              <w:widowControl w:val="0"/>
              <w:jc w:val="both"/>
              <w:rPr>
                <w:rFonts w:ascii="Times New Roman" w:eastAsia="Tahoma" w:hAnsi="Times New Roman" w:cs="Times New Roman"/>
                <w:szCs w:val="28"/>
                <w:lang w:bidi="ru-RU"/>
              </w:rPr>
            </w:pPr>
            <w:r w:rsidRPr="00B611DC">
              <w:rPr>
                <w:rFonts w:ascii="Times New Roman" w:eastAsia="Tahoma" w:hAnsi="Times New Roman" w:cs="Times New Roman"/>
                <w:szCs w:val="28"/>
                <w:lang w:bidi="ru-RU"/>
              </w:rPr>
              <w:t>_______________________</w:t>
            </w:r>
          </w:p>
        </w:tc>
      </w:tr>
    </w:tbl>
    <w:p w:rsidR="00054C63" w:rsidRPr="00B611DC" w:rsidRDefault="00054C63" w:rsidP="00054C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C63" w:rsidRPr="00B611DC" w:rsidRDefault="00054C63" w:rsidP="00054C63">
      <w:pPr>
        <w:rPr>
          <w:rFonts w:ascii="Times New Roman" w:hAnsi="Times New Roman" w:cs="Times New Roman"/>
        </w:rPr>
      </w:pPr>
    </w:p>
    <w:p w:rsidR="00054C63" w:rsidRDefault="00054C63" w:rsidP="00054C63">
      <w:r w:rsidRPr="005764C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75FD7" w:rsidRPr="00B611DC" w:rsidRDefault="00575FD7" w:rsidP="00054C63">
      <w:pPr>
        <w:spacing w:after="0" w:line="240" w:lineRule="auto"/>
        <w:ind w:firstLine="2340"/>
        <w:jc w:val="right"/>
        <w:rPr>
          <w:rFonts w:ascii="Times New Roman" w:hAnsi="Times New Roman" w:cs="Times New Roman"/>
        </w:rPr>
      </w:pPr>
    </w:p>
    <w:sectPr w:rsidR="00575FD7" w:rsidRPr="00B611DC" w:rsidSect="00054C63"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6A9" w:rsidRDefault="00C636A9" w:rsidP="00E21A30">
      <w:pPr>
        <w:spacing w:after="0" w:line="240" w:lineRule="auto"/>
      </w:pPr>
      <w:r>
        <w:separator/>
      </w:r>
    </w:p>
  </w:endnote>
  <w:endnote w:type="continuationSeparator" w:id="0">
    <w:p w:rsidR="00C636A9" w:rsidRDefault="00C636A9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6A9" w:rsidRDefault="00C636A9" w:rsidP="00E21A30">
      <w:pPr>
        <w:spacing w:after="0" w:line="240" w:lineRule="auto"/>
      </w:pPr>
      <w:r>
        <w:separator/>
      </w:r>
    </w:p>
  </w:footnote>
  <w:footnote w:type="continuationSeparator" w:id="0">
    <w:p w:rsidR="00C636A9" w:rsidRDefault="00C636A9" w:rsidP="00E21A30">
      <w:pPr>
        <w:spacing w:after="0" w:line="240" w:lineRule="auto"/>
      </w:pPr>
      <w:r>
        <w:continuationSeparator/>
      </w:r>
    </w:p>
  </w:footnote>
  <w:footnote w:id="1">
    <w:p w:rsidR="00054C63" w:rsidRPr="0092542A" w:rsidRDefault="00054C63" w:rsidP="00054C63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054C63" w:rsidRPr="0092542A" w:rsidRDefault="00054C63" w:rsidP="00054C63">
      <w:pPr>
        <w:pStyle w:val="a3"/>
      </w:pPr>
      <w:r>
        <w:rPr>
          <w:rStyle w:val="a5"/>
        </w:rPr>
        <w:t>1</w:t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DB1"/>
    <w:rsid w:val="00011D5A"/>
    <w:rsid w:val="00035651"/>
    <w:rsid w:val="00054C63"/>
    <w:rsid w:val="000620BC"/>
    <w:rsid w:val="000C6DE5"/>
    <w:rsid w:val="00101DD5"/>
    <w:rsid w:val="00156B82"/>
    <w:rsid w:val="0016661A"/>
    <w:rsid w:val="001B7A6A"/>
    <w:rsid w:val="001D5903"/>
    <w:rsid w:val="001E1314"/>
    <w:rsid w:val="001F5D3B"/>
    <w:rsid w:val="00207A5A"/>
    <w:rsid w:val="00217727"/>
    <w:rsid w:val="0023626B"/>
    <w:rsid w:val="002373DD"/>
    <w:rsid w:val="002B14EB"/>
    <w:rsid w:val="002B4CD3"/>
    <w:rsid w:val="00301DBC"/>
    <w:rsid w:val="00337AD5"/>
    <w:rsid w:val="003B15BF"/>
    <w:rsid w:val="003B630C"/>
    <w:rsid w:val="00405540"/>
    <w:rsid w:val="00424CDF"/>
    <w:rsid w:val="00487067"/>
    <w:rsid w:val="004A654C"/>
    <w:rsid w:val="004B7131"/>
    <w:rsid w:val="004F466B"/>
    <w:rsid w:val="00507B14"/>
    <w:rsid w:val="005730C0"/>
    <w:rsid w:val="00575FD7"/>
    <w:rsid w:val="005764CF"/>
    <w:rsid w:val="00581706"/>
    <w:rsid w:val="005B5041"/>
    <w:rsid w:val="005F6E4D"/>
    <w:rsid w:val="006B66AF"/>
    <w:rsid w:val="006D4726"/>
    <w:rsid w:val="006E496F"/>
    <w:rsid w:val="006F0A52"/>
    <w:rsid w:val="00700329"/>
    <w:rsid w:val="0075262A"/>
    <w:rsid w:val="0077088E"/>
    <w:rsid w:val="007778B5"/>
    <w:rsid w:val="007B3706"/>
    <w:rsid w:val="00820FBF"/>
    <w:rsid w:val="008924A4"/>
    <w:rsid w:val="009168E7"/>
    <w:rsid w:val="009326FF"/>
    <w:rsid w:val="009378FF"/>
    <w:rsid w:val="00974E87"/>
    <w:rsid w:val="009838B8"/>
    <w:rsid w:val="009F72AB"/>
    <w:rsid w:val="00A40260"/>
    <w:rsid w:val="00A70AD7"/>
    <w:rsid w:val="00A7748D"/>
    <w:rsid w:val="00A82101"/>
    <w:rsid w:val="00AD5D4B"/>
    <w:rsid w:val="00AE319B"/>
    <w:rsid w:val="00AE4D92"/>
    <w:rsid w:val="00B2103E"/>
    <w:rsid w:val="00B21A46"/>
    <w:rsid w:val="00B42064"/>
    <w:rsid w:val="00B4217C"/>
    <w:rsid w:val="00B611DC"/>
    <w:rsid w:val="00B62AD5"/>
    <w:rsid w:val="00B73C07"/>
    <w:rsid w:val="00B76CF7"/>
    <w:rsid w:val="00B85547"/>
    <w:rsid w:val="00BA5ED6"/>
    <w:rsid w:val="00BF438C"/>
    <w:rsid w:val="00C31735"/>
    <w:rsid w:val="00C636A9"/>
    <w:rsid w:val="00C74A13"/>
    <w:rsid w:val="00CC7444"/>
    <w:rsid w:val="00CF419C"/>
    <w:rsid w:val="00CF7308"/>
    <w:rsid w:val="00D016C4"/>
    <w:rsid w:val="00D400E6"/>
    <w:rsid w:val="00D5216E"/>
    <w:rsid w:val="00D77677"/>
    <w:rsid w:val="00DF29B8"/>
    <w:rsid w:val="00E0779F"/>
    <w:rsid w:val="00E07A6E"/>
    <w:rsid w:val="00E21A30"/>
    <w:rsid w:val="00EC412D"/>
    <w:rsid w:val="00EF0B83"/>
    <w:rsid w:val="00F03FA9"/>
    <w:rsid w:val="00F120FC"/>
    <w:rsid w:val="00F22DB1"/>
    <w:rsid w:val="00F4662F"/>
    <w:rsid w:val="00F73B1C"/>
    <w:rsid w:val="00F74A10"/>
    <w:rsid w:val="00FA4434"/>
    <w:rsid w:val="00FE2E80"/>
    <w:rsid w:val="00FF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611D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B611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11DC"/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B611DC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611DC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61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61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611DC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611DC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af3"/>
    <w:qFormat/>
    <w:rsid w:val="00B611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B611DC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Body Text"/>
    <w:basedOn w:val="a"/>
    <w:link w:val="af5"/>
    <w:rsid w:val="00B611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B611DC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page number"/>
    <w:uiPriority w:val="99"/>
    <w:rsid w:val="00B611DC"/>
  </w:style>
  <w:style w:type="paragraph" w:styleId="af7">
    <w:name w:val="Normal (Web)"/>
    <w:aliases w:val="_а_Е’__ (дќа) И’ц_1,_а_Е’__ (дќа) И’ц_ И’ц_,___С¬__ (_x_) ÷¬__1,___С¬__ (_x_) ÷¬__ ÷¬__"/>
    <w:basedOn w:val="a"/>
    <w:link w:val="af8"/>
    <w:uiPriority w:val="99"/>
    <w:rsid w:val="00B611D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8">
    <w:name w:val="Обычный (веб) Знак"/>
    <w:aliases w:val="_а_Е’__ (дќа) И’ц_1 Знак,_а_Е’__ (дќа) И’ц_ И’ц_ Знак,___С¬__ (_x_) ÷¬__1 Знак,___С¬__ (_x_) ÷¬__ ÷¬__ Знак"/>
    <w:link w:val="af7"/>
    <w:uiPriority w:val="99"/>
    <w:locked/>
    <w:rsid w:val="00B611DC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9">
    <w:name w:val="Strong"/>
    <w:uiPriority w:val="22"/>
    <w:qFormat/>
    <w:rsid w:val="00B611DC"/>
    <w:rPr>
      <w:b/>
      <w:bCs/>
    </w:rPr>
  </w:style>
  <w:style w:type="paragraph" w:customStyle="1" w:styleId="consplusnormal00">
    <w:name w:val="consplusnormal0"/>
    <w:basedOn w:val="a"/>
    <w:rsid w:val="00B611DC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a">
    <w:name w:val="annotation reference"/>
    <w:uiPriority w:val="99"/>
    <w:rsid w:val="00B611DC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B61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rsid w:val="00B611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rsid w:val="00B611DC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B611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List Paragraph"/>
    <w:aliases w:val="ТЗ список,Абзац списка нумерованный"/>
    <w:basedOn w:val="a"/>
    <w:link w:val="aff0"/>
    <w:qFormat/>
    <w:rsid w:val="00B611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0">
    <w:name w:val="Абзац списка Знак"/>
    <w:aliases w:val="ТЗ список Знак,Абзац списка нумерованный Знак"/>
    <w:link w:val="aff"/>
    <w:qFormat/>
    <w:locked/>
    <w:rsid w:val="00B611DC"/>
    <w:rPr>
      <w:rFonts w:ascii="Calibri" w:eastAsia="Times New Roman" w:hAnsi="Calibri" w:cs="Times New Roman"/>
      <w:lang w:eastAsia="ru-RU"/>
    </w:rPr>
  </w:style>
  <w:style w:type="paragraph" w:customStyle="1" w:styleId="aff1">
    <w:name w:val="Знак Знак Знак Знак Знак Знак Знак"/>
    <w:basedOn w:val="a"/>
    <w:rsid w:val="00B611DC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611DC"/>
  </w:style>
  <w:style w:type="character" w:customStyle="1" w:styleId="aff2">
    <w:name w:val="Заголовок Знак"/>
    <w:rsid w:val="00B611DC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611DC"/>
    <w:pPr>
      <w:ind w:left="720"/>
      <w:contextualSpacing/>
    </w:pPr>
    <w:rPr>
      <w:rFonts w:ascii="Calibri" w:eastAsia="Calibri" w:hAnsi="Calibri" w:cs="Times New Roman"/>
    </w:rPr>
  </w:style>
  <w:style w:type="character" w:styleId="aff3">
    <w:name w:val="FollowedHyperlink"/>
    <w:uiPriority w:val="99"/>
    <w:rsid w:val="00B611DC"/>
    <w:rPr>
      <w:color w:val="800080"/>
      <w:u w:val="single"/>
    </w:rPr>
  </w:style>
  <w:style w:type="paragraph" w:customStyle="1" w:styleId="aff4">
    <w:name w:val="Знак Знак Знак Знак"/>
    <w:basedOn w:val="a"/>
    <w:rsid w:val="00B611D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B611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6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B611DC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B611D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611D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1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61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6">
    <w:name w:val="endnote reference"/>
    <w:rsid w:val="00B611DC"/>
    <w:rPr>
      <w:vertAlign w:val="superscript"/>
    </w:rPr>
  </w:style>
  <w:style w:type="paragraph" w:styleId="aff7">
    <w:name w:val="No Spacing"/>
    <w:uiPriority w:val="1"/>
    <w:qFormat/>
    <w:rsid w:val="00B611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611DC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611DC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611DC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611DC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611DC"/>
    <w:rPr>
      <w:sz w:val="24"/>
    </w:rPr>
  </w:style>
  <w:style w:type="paragraph" w:styleId="3">
    <w:name w:val="Body Text Indent 3"/>
    <w:basedOn w:val="a"/>
    <w:link w:val="30"/>
    <w:rsid w:val="00B611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11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61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11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61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611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МУ Обычный стиль"/>
    <w:basedOn w:val="a"/>
    <w:autoRedefine/>
    <w:rsid w:val="00B611D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611DC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9">
    <w:name w:val="Emphasis"/>
    <w:qFormat/>
    <w:rsid w:val="00B611DC"/>
    <w:rPr>
      <w:i/>
      <w:iCs/>
    </w:rPr>
  </w:style>
  <w:style w:type="paragraph" w:styleId="affa">
    <w:name w:val="TOC Heading"/>
    <w:basedOn w:val="1"/>
    <w:next w:val="a"/>
    <w:uiPriority w:val="39"/>
    <w:unhideWhenUsed/>
    <w:qFormat/>
    <w:rsid w:val="00B611DC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611DC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rsid w:val="00B6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611D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054C63"/>
  </w:style>
  <w:style w:type="character" w:customStyle="1" w:styleId="16">
    <w:name w:val="Нижний колонтитул Знак1"/>
    <w:basedOn w:val="a0"/>
    <w:uiPriority w:val="99"/>
    <w:semiHidden/>
    <w:rsid w:val="00054C63"/>
  </w:style>
  <w:style w:type="character" w:customStyle="1" w:styleId="17">
    <w:name w:val="Текст концевой сноски Знак1"/>
    <w:basedOn w:val="a0"/>
    <w:uiPriority w:val="99"/>
    <w:semiHidden/>
    <w:rsid w:val="00054C6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E89AAB0FD1A9BBB11134009C3227FCE53C937EAAAAF9618AB29B9236EFDAC595A33BB26n8E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89AAB0FD1A9BBB11134009C3227FCE53C937EAAAAF9618AB29B9236EFDAC595A33BB2E8En8E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D69A-C4CE-43C4-87A9-9F12FA5F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12901</Words>
  <Characters>73539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2025-07-16T09:16:00Z</cp:lastPrinted>
  <dcterms:created xsi:type="dcterms:W3CDTF">2025-07-17T05:23:00Z</dcterms:created>
  <dcterms:modified xsi:type="dcterms:W3CDTF">2025-07-17T05:23:00Z</dcterms:modified>
</cp:coreProperties>
</file>