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AC" w:rsidRDefault="00EB54AC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5E4951" w:rsidRDefault="005E4951" w:rsidP="00CC12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</w:t>
      </w:r>
    </w:p>
    <w:p w:rsidR="005E4951" w:rsidRPr="00CF2805" w:rsidRDefault="005E4951" w:rsidP="005E4951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5E4951" w:rsidRPr="00CF2805" w:rsidRDefault="005E4951" w:rsidP="005E4951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5E4951" w:rsidRPr="00CF2805" w:rsidRDefault="005E4951" w:rsidP="005E49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5E4951" w:rsidRPr="00CF2805" w:rsidRDefault="005E4951" w:rsidP="005E49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5E4951" w:rsidRPr="00CF2805" w:rsidRDefault="005E4951" w:rsidP="005E49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5E4951" w:rsidRDefault="005E4951" w:rsidP="005E4951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A6562">
        <w:rPr>
          <w:rFonts w:ascii="Times New Roman" w:eastAsia="Times New Roman" w:hAnsi="Times New Roman" w:cs="Times New Roman"/>
          <w:sz w:val="24"/>
          <w:szCs w:val="24"/>
          <w:lang w:eastAsia="ru-RU"/>
        </w:rPr>
        <w:t>18.06.2026 № 694</w:t>
      </w:r>
      <w:bookmarkStart w:id="0" w:name="_GoBack"/>
      <w:bookmarkEnd w:id="0"/>
    </w:p>
    <w:p w:rsidR="005E4951" w:rsidRPr="00CF2805" w:rsidRDefault="005E4951" w:rsidP="005E4951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5E4951" w:rsidRDefault="005E4951" w:rsidP="005E49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4951" w:rsidRDefault="005E4951" w:rsidP="005E49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69B2" w:rsidRPr="00E61604" w:rsidRDefault="00D269B2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1C29" w:rsidRPr="00C91C29" w:rsidRDefault="00D269B2" w:rsidP="00E6160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61604">
        <w:rPr>
          <w:rFonts w:ascii="Times New Roman" w:hAnsi="Times New Roman"/>
          <w:b/>
          <w:bCs/>
          <w:sz w:val="24"/>
          <w:szCs w:val="24"/>
        </w:rPr>
        <w:t xml:space="preserve">Административный регламент </w:t>
      </w:r>
      <w:r w:rsidR="00407479" w:rsidRPr="00407479">
        <w:rPr>
          <w:rFonts w:ascii="Times New Roman" w:hAnsi="Times New Roman"/>
          <w:b/>
          <w:bCs/>
          <w:sz w:val="24"/>
          <w:szCs w:val="24"/>
        </w:rPr>
        <w:t>по предоставлению муниципальной услуги на территории муниципального образования Мгинское городское поселение Кировского муниципального района Ленинградской области</w:t>
      </w:r>
      <w:r w:rsidR="00C91C29" w:rsidRPr="00E61604">
        <w:rPr>
          <w:rFonts w:ascii="Times New Roman" w:hAnsi="Times New Roman"/>
          <w:b/>
          <w:bCs/>
          <w:sz w:val="24"/>
          <w:szCs w:val="24"/>
        </w:rPr>
        <w:t>«Предоставление</w:t>
      </w:r>
      <w:r w:rsidR="00C91C29" w:rsidRPr="00C91C29">
        <w:rPr>
          <w:rFonts w:ascii="Times New Roman" w:hAnsi="Times New Roman"/>
          <w:b/>
          <w:bCs/>
          <w:sz w:val="24"/>
          <w:szCs w:val="24"/>
        </w:rPr>
        <w:t xml:space="preserve">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C91C29" w:rsidRPr="00407479" w:rsidRDefault="00C91C29" w:rsidP="00E61604">
      <w:pPr>
        <w:pStyle w:val="ConsPlusNormal"/>
        <w:jc w:val="center"/>
        <w:rPr>
          <w:rFonts w:ascii="Times New Roman" w:hAnsi="Times New Roman"/>
          <w:bCs/>
          <w:sz w:val="24"/>
          <w:szCs w:val="24"/>
        </w:rPr>
      </w:pPr>
      <w:r w:rsidRPr="00407479">
        <w:rPr>
          <w:rFonts w:ascii="Times New Roman" w:hAnsi="Times New Roman"/>
          <w:bCs/>
          <w:sz w:val="24"/>
          <w:szCs w:val="24"/>
        </w:rPr>
        <w:t xml:space="preserve">(Сокращенное наименование: «Предоставление сведений об объектах имущества, включенных в перечень муниципального имущества, предназначенного для предоставления субъектам малого и среднего предпринимательства») </w:t>
      </w:r>
    </w:p>
    <w:p w:rsidR="00C91C29" w:rsidRPr="00407479" w:rsidRDefault="00407479" w:rsidP="00E61604">
      <w:pPr>
        <w:pStyle w:val="ConsPlusNormal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</w:t>
      </w:r>
      <w:r w:rsidR="00C91C29" w:rsidRPr="00407479">
        <w:rPr>
          <w:rFonts w:ascii="Times New Roman" w:hAnsi="Times New Roman"/>
          <w:bCs/>
          <w:sz w:val="24"/>
          <w:szCs w:val="24"/>
        </w:rPr>
        <w:t>далее – регламент, муниципальная услуга)</w:t>
      </w:r>
    </w:p>
    <w:p w:rsidR="00C91C29" w:rsidRPr="00C91C29" w:rsidRDefault="00C91C29" w:rsidP="00C91C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1C29" w:rsidRPr="00E61604" w:rsidRDefault="00C91C29" w:rsidP="00E616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C91C29" w:rsidRPr="00E61604" w:rsidRDefault="00C91C29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Предмет регулирования.</w:t>
      </w:r>
    </w:p>
    <w:p w:rsidR="00C91C29" w:rsidRPr="00E61604" w:rsidRDefault="00DC780B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 устанавливает порядок и стандарт предо</w:t>
      </w:r>
      <w:r w:rsidR="00E61604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ставления муниципальной услуги.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Круг заявителей.</w:t>
      </w:r>
    </w:p>
    <w:p w:rsidR="00C91C29" w:rsidRPr="00E61604" w:rsidRDefault="0032083B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Муниципальная услуга предоставляется: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физическим лицам, не являющимся индивидуальными предпринимателями и применяющим специальный налоговый режим «Налог на профессиональный доход»;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юридическим лицам, являющимся субъектами малого и среднего предпринимательства, сведения о которых внесены в единый реестр субъектов малого и среднего предпринимательства, а также организаци</w:t>
      </w:r>
      <w:r w:rsidR="00320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</w:t>
      </w: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образующи</w:t>
      </w:r>
      <w:r w:rsidR="00320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инфраструктуру поддержки субъектов малого и среднего предпринимательства;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индивидуальным предпринимателям, являющимся субъектами малого и среднего предпринимательства, сведения о которых внесены в единый реестр субъектов малого и среднего предпринимательства (далее – заявитель).</w:t>
      </w:r>
    </w:p>
    <w:p w:rsidR="0032083B" w:rsidRDefault="0032083B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Представлять </w:t>
      </w:r>
      <w:r w:rsid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интересы заявителя имеют право: </w:t>
      </w:r>
    </w:p>
    <w:p w:rsidR="00C91C29" w:rsidRPr="00E61604" w:rsidRDefault="0032083B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имени юридических лиц: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32083B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представители юридических лиц в силу полномочий на основании доверенности или договора;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имени индивидуальных предпринимателей: 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представители индивидуальных предпринимателей в силу полномочий на основании доверенности или договора;</w:t>
      </w:r>
    </w:p>
    <w:p w:rsidR="00C91C29" w:rsidRPr="00E61604" w:rsidRDefault="0032083B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имени физических лиц:</w:t>
      </w:r>
    </w:p>
    <w:p w:rsidR="00C91C29" w:rsidRPr="00E61604" w:rsidRDefault="0032083B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представители, действующие в силу полномоч</w:t>
      </w:r>
      <w:r w:rsidR="00E61604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ий, основанных на доверенности.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E94C67" w:rsidRDefault="00E94C67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1C29" w:rsidRPr="00E61604" w:rsidRDefault="00C91C29" w:rsidP="00E94C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Стандарт предоставления муниципальной услуги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Наименование муниципальной услуги: </w:t>
      </w:r>
    </w:p>
    <w:p w:rsidR="00C91C29" w:rsidRPr="00E61604" w:rsidRDefault="0032083B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(сокращенное наименование: Предоставление сведений об объектах имущества, включенных в перечень муниципального имущества, предназначенного для предоставле</w:t>
      </w:r>
      <w:r w:rsid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ния субъектам малого и среднего </w:t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предпринимательства</w:t>
      </w:r>
      <w:r w:rsidR="00E61604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Наименование органа, предоставляющего муниципальную услугу.</w:t>
      </w:r>
    </w:p>
    <w:p w:rsidR="00C91C29" w:rsidRPr="00E61604" w:rsidRDefault="0032083B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Муниципальную услугу предоставляет:</w:t>
      </w:r>
    </w:p>
    <w:p w:rsidR="00C91C29" w:rsidRPr="00C91C29" w:rsidRDefault="0032083B" w:rsidP="00E616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</w:t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дминистрация</w:t>
      </w:r>
      <w:r w:rsidR="00C91C29">
        <w:rPr>
          <w:rFonts w:ascii="Times New Roman" w:hAnsi="Times New Roman" w:cs="Times New Roman"/>
          <w:sz w:val="28"/>
          <w:szCs w:val="28"/>
        </w:rPr>
        <w:t xml:space="preserve"> муниципального образован</w:t>
      </w:r>
      <w:r w:rsidR="00E61604">
        <w:rPr>
          <w:rFonts w:ascii="Times New Roman" w:hAnsi="Times New Roman" w:cs="Times New Roman"/>
          <w:sz w:val="28"/>
          <w:szCs w:val="28"/>
        </w:rPr>
        <w:t xml:space="preserve">ия Мгинское городское поселение </w:t>
      </w:r>
      <w:r w:rsidR="00C91C2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C91C29" w:rsidRPr="00C91C29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C91C29" w:rsidRPr="00C91C29">
        <w:rPr>
          <w:rFonts w:ascii="Times New Roman" w:hAnsi="Times New Roman" w:cs="Times New Roman"/>
          <w:sz w:val="28"/>
          <w:szCs w:val="28"/>
        </w:rPr>
        <w:t xml:space="preserve"> ОМСУ).</w:t>
      </w:r>
    </w:p>
    <w:p w:rsidR="00C91C29" w:rsidRPr="00C91C29" w:rsidRDefault="0032083B" w:rsidP="00E616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1C29" w:rsidRPr="00C91C29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C91C29" w:rsidRPr="00C91C29" w:rsidRDefault="0032083B" w:rsidP="00E616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1C29" w:rsidRPr="00C91C29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C91C29" w:rsidRPr="00C91C29" w:rsidRDefault="00C91C29" w:rsidP="00E616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- сведения (письм</w:t>
      </w:r>
      <w:r w:rsidR="0032083B">
        <w:rPr>
          <w:rFonts w:ascii="Times New Roman" w:hAnsi="Times New Roman" w:cs="Times New Roman"/>
          <w:sz w:val="28"/>
          <w:szCs w:val="28"/>
        </w:rPr>
        <w:t>о</w:t>
      </w:r>
      <w:r w:rsidRPr="00C91C29">
        <w:rPr>
          <w:rFonts w:ascii="Times New Roman" w:hAnsi="Times New Roman" w:cs="Times New Roman"/>
          <w:sz w:val="28"/>
          <w:szCs w:val="28"/>
        </w:rPr>
        <w:t>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</w:r>
      <w:hyperlink r:id="rId7" w:anchor="dst100013" w:tooltip="https://www.consultant.ru/document/cons_doc_LAW_509205/92d969e26a4326c5d02fa79b8f9cf4994ee5633b/#dst100013" w:history="1">
        <w:r w:rsidRPr="00C91C29">
          <w:rPr>
            <w:rFonts w:ascii="Times New Roman" w:hAnsi="Times New Roman" w:cs="Times New Roman"/>
            <w:sz w:val="28"/>
            <w:szCs w:val="28"/>
          </w:rPr>
          <w:t>льготным ставкам</w:t>
        </w:r>
      </w:hyperlink>
      <w:r w:rsidRPr="00C91C29">
        <w:rPr>
          <w:rFonts w:ascii="Times New Roman" w:hAnsi="Times New Roman" w:cs="Times New Roman"/>
          <w:sz w:val="28"/>
          <w:szCs w:val="28"/>
        </w:rPr>
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(приложение к настоящему регламенту – образец 2);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(приложение к настоящему регламенту – образец 4).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 ОМСУ;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lastRenderedPageBreak/>
        <w:t>в филиалах, отделах, удаленных рабочих местах ГБУ ЛО «МФЦ»;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32083B" w:rsidRDefault="00C91C29" w:rsidP="00E616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2.4. Срок предо</w:t>
      </w:r>
      <w:r w:rsidR="00E61604"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услуги. </w:t>
      </w:r>
    </w:p>
    <w:p w:rsidR="00C91C29" w:rsidRPr="00C91C29" w:rsidRDefault="00C91C29" w:rsidP="00E616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5 календарных дней со дня регистрации заявления в ОМСУ.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- при личном обращении </w:t>
      </w:r>
      <w:r w:rsidR="000137F5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91C29">
        <w:rPr>
          <w:rFonts w:ascii="Times New Roman" w:hAnsi="Times New Roman" w:cs="Times New Roman"/>
          <w:sz w:val="28"/>
          <w:szCs w:val="28"/>
        </w:rPr>
        <w:t xml:space="preserve"> в день поступления запроса;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- при направлении запроса почтовой связью в ОМСУ </w:t>
      </w:r>
      <w:r w:rsidR="000137F5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91C29">
        <w:rPr>
          <w:rFonts w:ascii="Times New Roman" w:hAnsi="Times New Roman" w:cs="Times New Roman"/>
          <w:sz w:val="28"/>
          <w:szCs w:val="28"/>
        </w:rPr>
        <w:t xml:space="preserve"> в день поступления запроса;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- при направлении запроса на бумажном носителе из МФЦ в ОМСУ </w:t>
      </w:r>
      <w:r w:rsidR="000137F5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91C29">
        <w:rPr>
          <w:rFonts w:ascii="Times New Roman" w:hAnsi="Times New Roman" w:cs="Times New Roman"/>
          <w:sz w:val="28"/>
          <w:szCs w:val="28"/>
        </w:rPr>
        <w:t xml:space="preserve"> в день передачи документов из МФЦ в ОМСУ;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- при направлении запроса в форме электронного документа посредством ЕПГУ или ПГУ ЛО, сайта ОМСУ (при наличии технической возможности) </w:t>
      </w:r>
      <w:r w:rsidR="000137F5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91C29">
        <w:rPr>
          <w:rFonts w:ascii="Times New Roman" w:hAnsi="Times New Roman" w:cs="Times New Roman"/>
          <w:sz w:val="28"/>
          <w:szCs w:val="28"/>
        </w:rPr>
        <w:t xml:space="preserve">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</w:t>
      </w:r>
      <w:r w:rsidRPr="00C91C29">
        <w:rPr>
          <w:rFonts w:ascii="Times New Roman" w:hAnsi="Times New Roman" w:cs="Times New Roman"/>
          <w:sz w:val="28"/>
          <w:szCs w:val="28"/>
        </w:rPr>
        <w:lastRenderedPageBreak/>
        <w:t>услуг в электронной форме.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2.10.2. Информационная система, используемая для предоставления муниципальной услуги, </w:t>
      </w:r>
      <w:r w:rsidR="000137F5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91C29">
        <w:rPr>
          <w:rFonts w:ascii="Times New Roman" w:hAnsi="Times New Roman" w:cs="Times New Roman"/>
          <w:sz w:val="28"/>
          <w:szCs w:val="28"/>
        </w:rPr>
        <w:t xml:space="preserve"> Единый портал, ПГУ ЛО (при технической реализации), СМЭВ.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2.10.3.Предоставление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2.10.4.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регламенту (таблица </w:t>
      </w:r>
      <w:r w:rsidRPr="00C91C29">
        <w:rPr>
          <w:rFonts w:ascii="Times New Roman" w:hAnsi="Times New Roman" w:cs="Times New Roman"/>
          <w:sz w:val="28"/>
          <w:szCs w:val="28"/>
        </w:rPr>
        <w:lastRenderedPageBreak/>
        <w:t>№ 3).</w:t>
      </w:r>
    </w:p>
    <w:p w:rsidR="00E94C67" w:rsidRDefault="00E94C67" w:rsidP="00E94C6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C67" w:rsidRDefault="00C91C29" w:rsidP="00E94C6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3. Состав, последовательность и сроки выполнения </w:t>
      </w:r>
    </w:p>
    <w:p w:rsidR="00C91C29" w:rsidRPr="00C91C29" w:rsidRDefault="00C91C29" w:rsidP="00E94C6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Pr="00C91C29">
          <w:rPr>
            <w:rFonts w:ascii="Times New Roman" w:hAnsi="Times New Roman" w:cs="Times New Roman"/>
            <w:sz w:val="28"/>
            <w:szCs w:val="28"/>
          </w:rPr>
          <w:t>(таблица № 2)</w:t>
        </w:r>
      </w:hyperlink>
      <w:r w:rsidRPr="00C91C29">
        <w:rPr>
          <w:rFonts w:ascii="Times New Roman" w:hAnsi="Times New Roman" w:cs="Times New Roman"/>
          <w:sz w:val="28"/>
          <w:szCs w:val="28"/>
        </w:rPr>
        <w:t>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C91C29"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tooltip="https://login.consultant.ru/link/?req=doc&amp;base=LAW&amp;n=494999&amp;dst=100202" w:history="1">
        <w:r w:rsidRPr="00C91C29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tooltip="https://login.consultant.ru/link/?req=doc&amp;base=LAW&amp;n=494999&amp;dst=100243" w:history="1">
        <w:r w:rsidRPr="00C91C29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C91C29"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tooltip="https://login.consultant.ru/link/?req=doc&amp;base=LAW&amp;n=494999&amp;dst=100202" w:history="1">
        <w:r w:rsidRPr="00C91C29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tooltip="https://login.consultant.ru/link/?req=doc&amp;base=LAW&amp;n=494999&amp;dst=100243" w:history="1">
        <w:r w:rsidRPr="00C91C29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 Федерального закона № 572-ФЗ.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3).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</w:t>
      </w:r>
      <w:r w:rsidR="00126DCA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C91C29">
        <w:rPr>
          <w:rFonts w:ascii="Times New Roman" w:hAnsi="Times New Roman" w:cs="Times New Roman"/>
          <w:sz w:val="28"/>
          <w:szCs w:val="28"/>
        </w:rPr>
        <w:t xml:space="preserve"> в день передачи документов.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4) сведения (выписка) из Единого государственного реестра организаций, образующих инфраструктуру поддержки субъектов малого и среднего </w:t>
      </w:r>
      <w:r w:rsidRPr="00C91C29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предпринимательства (для организаций, образующих инфраструктуру поддержки субъектов малого и среднего предпринимательства, в соответствии с </w:t>
      </w:r>
      <w:r w:rsidR="00126DCA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126DCA">
        <w:rPr>
          <w:rFonts w:ascii="Times New Roman" w:hAnsi="Times New Roman" w:cs="Times New Roman"/>
          <w:bCs/>
          <w:sz w:val="28"/>
          <w:szCs w:val="28"/>
        </w:rPr>
        <w:t xml:space="preserve"> от 24.07.2007 №</w:t>
      </w:r>
      <w:r w:rsidR="00126DCA" w:rsidRPr="00D055B9">
        <w:rPr>
          <w:rFonts w:ascii="Times New Roman" w:hAnsi="Times New Roman" w:cs="Times New Roman"/>
          <w:bCs/>
          <w:sz w:val="28"/>
          <w:szCs w:val="28"/>
        </w:rPr>
        <w:t xml:space="preserve"> 209-ФЗ «О развитии малого и среднего предпринимательства в Российской Федерации»</w:t>
      </w:r>
      <w:r w:rsidR="00E35246">
        <w:rPr>
          <w:rFonts w:ascii="Times New Roman" w:hAnsi="Times New Roman" w:cs="Times New Roman"/>
          <w:bCs/>
          <w:sz w:val="28"/>
          <w:szCs w:val="28"/>
        </w:rPr>
        <w:t xml:space="preserve"> (далее – Федеральный закон            № 209-ФЗ)</w:t>
      </w:r>
      <w:r w:rsidRPr="00C91C29">
        <w:rPr>
          <w:rFonts w:ascii="Times New Roman" w:hAnsi="Times New Roman" w:cs="Times New Roman"/>
          <w:sz w:val="28"/>
          <w:szCs w:val="28"/>
        </w:rPr>
        <w:t>);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5) 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3.5.1. Срок принятия решения о предоставлении муниципальной услуги – 5 календарных дней со дня регистрации заявления.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3.5.3. Срок принятия решения об отказе в предоставлении муниципальной услуги, при отсутствии права на получение муниципальной услуги – 5 календарных дней со дня регистрации заявления.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 о предоставлении муниципальной услуги: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 ОМСУ;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E94C67" w:rsidRDefault="00E94C67" w:rsidP="00E94C6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C29" w:rsidRPr="00C91C29" w:rsidRDefault="00C91C29" w:rsidP="00E94C6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портала.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C29" w:rsidRPr="00C91C29" w:rsidRDefault="00C91C29" w:rsidP="00C91C29">
      <w:pPr>
        <w:jc w:val="right"/>
        <w:rPr>
          <w:rFonts w:ascii="Times New Roman" w:eastAsia="Calibri" w:hAnsi="Times New Roman" w:cs="Times New Roman"/>
          <w:sz w:val="28"/>
          <w:szCs w:val="28"/>
        </w:rPr>
        <w:sectPr w:rsidR="00C91C29" w:rsidRPr="00C91C29" w:rsidSect="005E4951">
          <w:headerReference w:type="default" r:id="rId15"/>
          <w:pgSz w:w="11906" w:h="16838"/>
          <w:pgMar w:top="426" w:right="567" w:bottom="1134" w:left="1134" w:header="708" w:footer="708" w:gutter="0"/>
          <w:cols w:space="708"/>
          <w:titlePg/>
          <w:docGrid w:linePitch="360"/>
        </w:sectPr>
      </w:pPr>
    </w:p>
    <w:p w:rsidR="00C91C29" w:rsidRPr="00C91C29" w:rsidRDefault="00C91C29" w:rsidP="00C91C29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C91C29" w:rsidRPr="00C91C29" w:rsidRDefault="00C91C29" w:rsidP="00C91C29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126DCA">
        <w:rPr>
          <w:rFonts w:ascii="Times New Roman" w:eastAsia="Calibri" w:hAnsi="Times New Roman" w:cs="Times New Roman"/>
          <w:sz w:val="24"/>
          <w:szCs w:val="24"/>
        </w:rPr>
        <w:t>а</w:t>
      </w:r>
      <w:r w:rsidRPr="00C91C29">
        <w:rPr>
          <w:rFonts w:ascii="Times New Roman" w:eastAsia="Calibri" w:hAnsi="Times New Roman" w:cs="Times New Roman"/>
          <w:sz w:val="24"/>
          <w:szCs w:val="24"/>
        </w:rPr>
        <w:t>дминистративному регламентупо предоставлению</w:t>
      </w:r>
    </w:p>
    <w:p w:rsidR="00126DCA" w:rsidRDefault="00C91C29" w:rsidP="00126DCA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6DCA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C91C29">
        <w:rPr>
          <w:rFonts w:ascii="Times New Roman" w:eastAsia="Calibri" w:hAnsi="Times New Roman" w:cs="Times New Roman"/>
          <w:sz w:val="24"/>
          <w:szCs w:val="24"/>
        </w:rPr>
        <w:t>услуги</w:t>
      </w:r>
      <w:r w:rsidR="00126DCA" w:rsidRPr="00126DCA">
        <w:rPr>
          <w:rFonts w:ascii="Times New Roman" w:eastAsia="Calibri" w:hAnsi="Times New Roman" w:cs="Times New Roman"/>
          <w:sz w:val="24"/>
          <w:szCs w:val="24"/>
        </w:rPr>
        <w:t xml:space="preserve">«Предоставление сведений об объектах имущества, </w:t>
      </w:r>
    </w:p>
    <w:p w:rsidR="00126DCA" w:rsidRDefault="00126DCA" w:rsidP="00126DCA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6DCA">
        <w:rPr>
          <w:rFonts w:ascii="Times New Roman" w:eastAsia="Calibri" w:hAnsi="Times New Roman" w:cs="Times New Roman"/>
          <w:sz w:val="24"/>
          <w:szCs w:val="24"/>
        </w:rPr>
        <w:t>включенных в перечень муниципального имущества, предназначенного</w:t>
      </w:r>
    </w:p>
    <w:p w:rsidR="00126DCA" w:rsidRDefault="00126DCA" w:rsidP="00126DCA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6DCA">
        <w:rPr>
          <w:rFonts w:ascii="Times New Roman" w:eastAsia="Calibri" w:hAnsi="Times New Roman" w:cs="Times New Roman"/>
          <w:sz w:val="24"/>
          <w:szCs w:val="24"/>
        </w:rPr>
        <w:t xml:space="preserve"> для предоставления во владение и (или) в пользование субъектам малого</w:t>
      </w:r>
    </w:p>
    <w:p w:rsidR="00126DCA" w:rsidRDefault="00126DCA" w:rsidP="00126DCA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6DCA">
        <w:rPr>
          <w:rFonts w:ascii="Times New Roman" w:eastAsia="Calibri" w:hAnsi="Times New Roman" w:cs="Times New Roman"/>
          <w:sz w:val="24"/>
          <w:szCs w:val="24"/>
        </w:rPr>
        <w:t>и среднего предпринимательства и организациям, образующим инфраструктуру</w:t>
      </w:r>
    </w:p>
    <w:p w:rsidR="00C91C29" w:rsidRDefault="00126DCA" w:rsidP="00126DCA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6DCA">
        <w:rPr>
          <w:rFonts w:ascii="Times New Roman" w:eastAsia="Calibri" w:hAnsi="Times New Roman" w:cs="Times New Roman"/>
          <w:sz w:val="24"/>
          <w:szCs w:val="24"/>
        </w:rPr>
        <w:t xml:space="preserve"> поддержки субъектов малого и среднего предпринимательства»</w:t>
      </w:r>
    </w:p>
    <w:p w:rsidR="00126DCA" w:rsidRDefault="00126DCA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ПЕРЕЧЕНЬ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условных обозначений и сокращений,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Исчерпывающий перечень документов,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необходимых дляпредоставлени</w:t>
      </w:r>
      <w:r w:rsidR="003162FE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Pr="00C91C29">
        <w:rPr>
          <w:rFonts w:ascii="Times New Roman" w:eastAsia="Calibri" w:hAnsi="Times New Roman" w:cs="Times New Roman"/>
          <w:sz w:val="24"/>
          <w:szCs w:val="24"/>
        </w:rPr>
        <w:t>муниципальной услуги,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Исчерпывающий перечень оснований для отказа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необходимых для предоставления услуги,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numPr>
          <w:ilvl w:val="0"/>
          <w:numId w:val="6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1. Условные сокращения: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а) ОМСУ – органы местного самоуправления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</w:t>
      </w:r>
      <w:r w:rsidR="00EE7FD8">
        <w:rPr>
          <w:rFonts w:ascii="Times New Roman" w:eastAsia="Calibri" w:hAnsi="Times New Roman" w:cs="Times New Roman"/>
          <w:sz w:val="24"/>
          <w:szCs w:val="24"/>
        </w:rPr>
        <w:t>уг».</w:t>
      </w:r>
    </w:p>
    <w:p w:rsidR="00C91C29" w:rsidRPr="00C91C29" w:rsidRDefault="00C91C29" w:rsidP="00C91C2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2. Условные обозначения: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в) ЮЛ – заявителем является юридическое лицо;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г) ФЛ – заявителем является физическое лицо, 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являющееся индивидуальным предпринимателем и применяющим специальный налоговый режим «Налог на профессиональный доход»;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д) П(з) – представитель заявителя;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е) ЕП – Единый портал;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з) ПС – документы подаются посредством почтовой связи;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и) Л – документы подаются при личном посещении ОМСУ, МФЦ;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к) О – представляется оригинал документа;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л) О(э) – представляется оригинал документа в электронной форме;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м) К – представляется копия документа;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н) К(э) – представляется копия документа в электронной форме;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о) Д(1) – документы представляются в одном экземпляре;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п) Д(2) – документы представляются в двух экземплярах.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1C29" w:rsidRPr="00C91C29" w:rsidRDefault="00C91C29" w:rsidP="00C91C29">
      <w:pPr>
        <w:numPr>
          <w:ilvl w:val="0"/>
          <w:numId w:val="6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>Идентификаторы категорий (признаков) заявителей</w:t>
      </w:r>
    </w:p>
    <w:p w:rsidR="00C91C29" w:rsidRPr="00C91C29" w:rsidRDefault="00C91C29" w:rsidP="00C91C29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9356"/>
      </w:tblGrid>
      <w:tr w:rsidR="00C91C29" w:rsidRPr="00C91C29" w:rsidTr="00C91C29">
        <w:tc>
          <w:tcPr>
            <w:tcW w:w="5165" w:type="dxa"/>
            <w:vMerge w:val="restart"/>
            <w:vAlign w:val="center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C91C29" w:rsidRPr="00C91C29" w:rsidTr="00C91C29">
        <w:trPr>
          <w:trHeight w:val="812"/>
        </w:trPr>
        <w:tc>
          <w:tcPr>
            <w:tcW w:w="5165" w:type="dxa"/>
            <w:vMerge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1C29" w:rsidRPr="00C91C29" w:rsidRDefault="00C91C29" w:rsidP="00EE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(письм</w:t>
            </w:r>
            <w:r w:rsidR="00EE7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      </w:r>
            <w:hyperlink r:id="rId16" w:anchor="dst100013" w:tooltip="https://www.consultant.ru/document/cons_doc_LAW_509205/92d969e26a4326c5d02fa79b8f9cf4994ee5633b/#dst100013" w:history="1">
              <w:r w:rsidRPr="00C91C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льготным ставкам</w:t>
              </w:r>
            </w:hyperlink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C91C29" w:rsidRPr="00C91C29" w:rsidTr="00C91C29">
        <w:tc>
          <w:tcPr>
            <w:tcW w:w="5165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9356" w:type="dxa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</w:t>
            </w:r>
          </w:p>
        </w:tc>
      </w:tr>
      <w:tr w:rsidR="00C91C29" w:rsidRPr="00C91C29" w:rsidTr="00C91C29">
        <w:tc>
          <w:tcPr>
            <w:tcW w:w="5165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9356" w:type="dxa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</w:tr>
      <w:tr w:rsidR="00C91C29" w:rsidRPr="00C91C29" w:rsidTr="00C91C29">
        <w:tc>
          <w:tcPr>
            <w:tcW w:w="5165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лицо, применяющее специальный налоговый режим </w:t>
            </w:r>
          </w:p>
        </w:tc>
        <w:tc>
          <w:tcPr>
            <w:tcW w:w="9356" w:type="dxa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</w:t>
            </w:r>
          </w:p>
        </w:tc>
      </w:tr>
    </w:tbl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Par441"/>
      <w:bookmarkEnd w:id="1"/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 xml:space="preserve">Исчерпывающий перечень документов, необходимых для предоставления </w:t>
      </w:r>
      <w:r w:rsidRPr="00C91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C91C29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Таблица №2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"/>
        <w:tblW w:w="14890" w:type="dxa"/>
        <w:tblLook w:val="04A0"/>
      </w:tblPr>
      <w:tblGrid>
        <w:gridCol w:w="959"/>
        <w:gridCol w:w="2741"/>
        <w:gridCol w:w="5520"/>
        <w:gridCol w:w="3544"/>
        <w:gridCol w:w="2126"/>
      </w:tblGrid>
      <w:tr w:rsidR="00C91C29" w:rsidRPr="00C91C29" w:rsidTr="00C91C29">
        <w:tc>
          <w:tcPr>
            <w:tcW w:w="959" w:type="dxa"/>
            <w:vAlign w:val="center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C91C29" w:rsidRPr="00C91C29" w:rsidTr="00C91C29">
        <w:tc>
          <w:tcPr>
            <w:tcW w:w="14890" w:type="dxa"/>
            <w:gridSpan w:val="5"/>
            <w:vAlign w:val="center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91C29" w:rsidRPr="00C91C29" w:rsidTr="00C91C29">
        <w:trPr>
          <w:trHeight w:val="663"/>
        </w:trPr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C91C29" w:rsidRPr="00C91C29" w:rsidRDefault="00C91C29" w:rsidP="00EE7FD8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</w:t>
            </w:r>
            <w:r w:rsidR="00EE7FD8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      </w:r>
            <w:r w:rsidR="00EE7FD8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пунктом 2 статьи 185.1 Гражданского кодекса Российской Федерации и являющ</w:t>
            </w:r>
            <w:r w:rsidR="00EE7FD8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Д(1), 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П(з)</w:t>
            </w:r>
          </w:p>
        </w:tc>
      </w:tr>
      <w:tr w:rsidR="00C91C29" w:rsidRPr="00C91C29" w:rsidTr="00C91C29">
        <w:tc>
          <w:tcPr>
            <w:tcW w:w="14890" w:type="dxa"/>
            <w:gridSpan w:val="5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(выписка) из Единого реестра субъектов малого и среднего предпринимательства,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отнесения/неотнесения заявителя к субъектам малого или среднего предпринимательства или к организации, образующей инфраструктуру поддержки субъектов малого и среднего предпринимательства.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:rsidR="00C91C29" w:rsidRPr="00C91C29" w:rsidRDefault="00C91C29" w:rsidP="00EE7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(выписка)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Федеральным законом № 209-ФЗ.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ФЛ 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(выписка) о применении специального налогового режима «Налог на профессиональный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доход» (для физических лиц, применяющих специальный налоговый режим).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</w:tbl>
    <w:p w:rsidR="00C91C29" w:rsidRPr="00C91C29" w:rsidRDefault="00C91C29" w:rsidP="00C91C2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numPr>
          <w:ilvl w:val="0"/>
          <w:numId w:val="6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91C29" w:rsidRPr="00C91C29" w:rsidRDefault="00C91C29" w:rsidP="00C91C2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Таблица № 3</w:t>
      </w:r>
    </w:p>
    <w:tbl>
      <w:tblPr>
        <w:tblStyle w:val="21"/>
        <w:tblW w:w="0" w:type="auto"/>
        <w:tblLook w:val="04A0"/>
      </w:tblPr>
      <w:tblGrid>
        <w:gridCol w:w="675"/>
        <w:gridCol w:w="9498"/>
        <w:gridCol w:w="4394"/>
      </w:tblGrid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C91C29" w:rsidRPr="00C91C29" w:rsidTr="00C91C29">
        <w:tc>
          <w:tcPr>
            <w:tcW w:w="14567" w:type="dxa"/>
            <w:gridSpan w:val="3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заявителем не представлены документы, установленные Таблицей № 2 регламента, необходимые в соответствии с законодательными или иными нормативными правовыми актами для предоставления муниципальной услуги;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документы утратили силу на момент обращения за услугой;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текст заявления не поддается прочтению, в заявлении отсутствуют идентификационные данные заявителя либо не указан адрес заявителя;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неполное заполнение полей в форме заявления, в том числе в интерактивной форме заявления на ЕПГУ/ПГУ ЛО. 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Заявление на получение услуги оформлено не в соответствии с регламентом. 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</w:tr>
      <w:tr w:rsidR="00C91C29" w:rsidRPr="00C91C29" w:rsidTr="00C91C29">
        <w:tc>
          <w:tcPr>
            <w:tcW w:w="14567" w:type="dxa"/>
            <w:gridSpan w:val="3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</w:tr>
      <w:tr w:rsidR="00C91C29" w:rsidRPr="00C91C29" w:rsidTr="00C91C29">
        <w:tc>
          <w:tcPr>
            <w:tcW w:w="14567" w:type="dxa"/>
            <w:gridSpan w:val="3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C91C29" w:rsidRPr="00C91C29" w:rsidTr="00C91C29">
        <w:trPr>
          <w:trHeight w:val="584"/>
        </w:trPr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не является лицом, указанным в </w:t>
            </w:r>
            <w:hyperlink w:anchor="P54" w:tooltip="#P54" w:history="1">
              <w:r w:rsidRPr="00C91C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п. 1.2</w:t>
              </w:r>
            </w:hyperlink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  <w:sectPr w:rsidR="00C91C29" w:rsidRPr="00C91C29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C91C29" w:rsidRPr="00C91C29" w:rsidRDefault="00C91C29" w:rsidP="00C91C29">
      <w:pPr>
        <w:numPr>
          <w:ilvl w:val="0"/>
          <w:numId w:val="6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C91C2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Формы заявления и документов, необходимых для предоставления </w:t>
      </w:r>
      <w:r w:rsidRPr="00C91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C91C29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1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612"/>
      <w:bookmarkEnd w:id="2"/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заявления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207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 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фамилия, имя, отчество (при наличии),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 заявителя, реквизиты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 личность, СНИЛС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случае, если заявление подается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физическим лицом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полное наименование юридического лица,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руководителя, место нахождения, реквизиты документа,</w:t>
      </w:r>
    </w:p>
    <w:p w:rsidR="008207D8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удостоверяющего личность руководителя                                                                                             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случае, если заявление подается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юридическим лицом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ИНН__________________________________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ОГРН_____________________________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(для юридических лиц и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индивидуальных предпринимателей)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представителя, реквизиты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документа, подтверждающего полномочия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 случае, если заявление подается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представителем заявителя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адрес, адрес электронной почты,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 (факса) для связи с заявителем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представителем заявителя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P732"/>
      <w:bookmarkEnd w:id="3"/>
      <w:r w:rsidRPr="00C91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Заявление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предоставить сведения из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0C4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Настоящим подтверждаю, что соответствую:</w:t>
      </w: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</w:tblGrid>
      <w:tr w:rsidR="00C91C29" w:rsidRPr="00C91C29" w:rsidTr="00C91C29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C91C29" w:rsidRPr="00C91C29" w:rsidRDefault="00C91C29" w:rsidP="00C91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1C29" w:rsidRPr="00C91C29" w:rsidRDefault="00C91C29" w:rsidP="00C91C29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условиям отнесения к категории субъектов малого и среднего  предпринимательства или организации, </w:t>
      </w:r>
      <w:r w:rsidRPr="00C91C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образующей инфраструктуру поддержки субъектов малого и среднего предпринимательства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,  установленным  Федеральным законом от 24.07.2007 № 209-ФЗ «О развитии  малого  и  среднего предпринимательства в Российской Федерации»;</w:t>
      </w:r>
    </w:p>
    <w:p w:rsidR="00C91C29" w:rsidRPr="00C91C29" w:rsidRDefault="00C91C29" w:rsidP="00C91C29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</w:tblGrid>
      <w:tr w:rsidR="00C91C29" w:rsidRPr="00C91C29" w:rsidTr="00C91C29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C91C29" w:rsidRPr="00C91C29" w:rsidRDefault="00C91C29" w:rsidP="00C91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1C29" w:rsidRPr="00C91C29" w:rsidRDefault="00C91C29" w:rsidP="00C91C29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отнесения к категории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Приложение: /копии документов/ на _____ листах.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                                                                                               ______________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                                                                                                                           (подпись)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C91C29" w:rsidRPr="00C91C29" w:rsidTr="00C91C29">
        <w:tc>
          <w:tcPr>
            <w:tcW w:w="534" w:type="dxa"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администрации__________________________________________</w:t>
            </w:r>
          </w:p>
        </w:tc>
      </w:tr>
      <w:tr w:rsidR="00C91C29" w:rsidRPr="00C91C29" w:rsidTr="00C91C29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C91C29" w:rsidRPr="00C91C29" w:rsidTr="00C91C29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</w:tc>
      </w:tr>
      <w:tr w:rsidR="00C91C29" w:rsidRPr="00C91C29" w:rsidTr="00C91C2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технической реализации)</w:t>
            </w:r>
          </w:p>
        </w:tc>
      </w:tr>
      <w:tr w:rsidR="00C91C29" w:rsidRPr="00C91C29" w:rsidTr="00C91C2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 (указать адрес) _______________________________________</w:t>
            </w:r>
          </w:p>
        </w:tc>
      </w:tr>
      <w:tr w:rsidR="00C91C29" w:rsidRPr="00C91C29" w:rsidTr="00C91C2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адрес электронной почты (указать адрес) ______________________</w:t>
            </w:r>
          </w:p>
        </w:tc>
      </w:tr>
    </w:tbl>
    <w:p w:rsidR="00C91C29" w:rsidRPr="00C91C29" w:rsidRDefault="00C91C29" w:rsidP="00C91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Arial" w:hAnsi="Times New Roman" w:cs="Times New Roman"/>
          <w:sz w:val="24"/>
          <w:szCs w:val="24"/>
          <w:lang w:eastAsia="ru-RU"/>
        </w:rPr>
        <w:br w:type="column"/>
      </w:r>
      <w:r w:rsidRPr="00C91C29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 № 2</w:t>
      </w:r>
    </w:p>
    <w:p w:rsidR="00C91C29" w:rsidRPr="00C91C29" w:rsidRDefault="00C91C29" w:rsidP="00C91C29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(контактные данные заявителя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:rsidR="00C91C29" w:rsidRPr="00C91C29" w:rsidRDefault="00C91C29" w:rsidP="00C91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заявление от _____ №______, </w:t>
      </w:r>
      <w:r w:rsidR="00C311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___________ направляет сведения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</w:r>
      <w:hyperlink r:id="rId17" w:anchor="dst100013" w:tooltip="https://www.consultant.ru/document/cons_doc_LAW_509205/92d969e26a4326c5d02fa79b8f9cf4994ee5633b/#dst100013" w:history="1">
        <w:r w:rsidRPr="00C91C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льготным ставкам</w:t>
        </w:r>
      </w:hyperlink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______</w:t>
      </w: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C311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91C29" w:rsidRPr="00C91C29" w:rsidRDefault="00C91C29" w:rsidP="00C91C2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Arial" w:hAnsi="Times New Roman" w:cs="Times New Roman"/>
          <w:sz w:val="24"/>
          <w:szCs w:val="24"/>
          <w:lang w:eastAsia="ru-RU"/>
        </w:rPr>
        <w:br w:type="column"/>
      </w:r>
      <w:r w:rsidRPr="00C91C29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 № 3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________________________________________________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________________________________________________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________________________________________________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Контактная информация: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тел. ___________________________________________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эл. почта ______________________________________</w:t>
      </w: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trike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УВЕДОМЛЕНИЕ</w:t>
      </w: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об отказе в приеме заявления и документов, необходимых</w:t>
      </w:r>
      <w:r w:rsidRPr="00C91C29">
        <w:rPr>
          <w:rFonts w:ascii="Times New Roman" w:eastAsia="Calibri" w:hAnsi="Times New Roman" w:cs="Times New Roman"/>
          <w:sz w:val="24"/>
          <w:szCs w:val="24"/>
        </w:rPr>
        <w:br/>
        <w:t>для предоставления муниципальной услуги</w:t>
      </w: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Настоящим подтверждается, что при приеме документов, необходимых для предоставления муниципальной услуги: «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C91C29">
        <w:rPr>
          <w:rFonts w:ascii="Times New Roman" w:eastAsia="Calibri" w:hAnsi="Times New Roman" w:cs="Times New Roman"/>
          <w:sz w:val="24"/>
          <w:szCs w:val="24"/>
        </w:rPr>
        <w:t>» были выявлены следующие основания для отказа в приеме документов:</w:t>
      </w:r>
    </w:p>
    <w:p w:rsidR="00C91C29" w:rsidRPr="00C91C29" w:rsidRDefault="00C91C29" w:rsidP="00C91C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  <w:r w:rsidR="00C31109">
        <w:rPr>
          <w:rFonts w:ascii="Times New Roman" w:eastAsia="Calibri" w:hAnsi="Times New Roman" w:cs="Times New Roman"/>
          <w:sz w:val="24"/>
          <w:szCs w:val="24"/>
        </w:rPr>
        <w:t>______________</w:t>
      </w:r>
      <w:r w:rsidRPr="00C91C29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C91C29" w:rsidRPr="00C91C29" w:rsidRDefault="00C91C29" w:rsidP="00C91C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 w:rsidR="00C31109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№ 3 регламента)</w:t>
      </w:r>
    </w:p>
    <w:p w:rsidR="00C91C29" w:rsidRPr="00C91C29" w:rsidRDefault="00C91C29" w:rsidP="00C91C2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C91C29" w:rsidRPr="00C91C29" w:rsidRDefault="00C91C29" w:rsidP="00C91C29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 (указывается перечень документов в случае, если основанием для отказа является</w:t>
      </w: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представление неполного комплекта документов)</w:t>
      </w:r>
    </w:p>
    <w:p w:rsidR="00C91C29" w:rsidRPr="00C91C29" w:rsidRDefault="00C91C29" w:rsidP="00C91C29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______________________________       ___________</w:t>
      </w:r>
      <w:r w:rsidR="00C31109">
        <w:rPr>
          <w:rFonts w:ascii="Times New Roman" w:eastAsia="Calibri" w:hAnsi="Times New Roman" w:cs="Times New Roman"/>
          <w:sz w:val="24"/>
          <w:szCs w:val="24"/>
        </w:rPr>
        <w:t>______</w:t>
      </w:r>
      <w:r w:rsidRPr="00C91C29">
        <w:rPr>
          <w:rFonts w:ascii="Times New Roman" w:eastAsia="Calibri" w:hAnsi="Times New Roman" w:cs="Times New Roman"/>
          <w:sz w:val="24"/>
          <w:szCs w:val="24"/>
        </w:rPr>
        <w:t>____     ____________________</w:t>
      </w: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(должностное лицо (специалист МФЦ)            (подпись)                   (инициалы, фамилия)                    </w:t>
      </w: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(дата)       </w:t>
      </w: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документов:</w:t>
      </w:r>
    </w:p>
    <w:p w:rsidR="00C91C29" w:rsidRPr="00C91C29" w:rsidRDefault="00C91C29" w:rsidP="00C91C29">
      <w:pPr>
        <w:widowControl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C91C29">
        <w:rPr>
          <w:rFonts w:ascii="Calibri" w:eastAsia="Times New Roman" w:hAnsi="Calibri" w:cs="Calibri"/>
          <w:sz w:val="24"/>
          <w:szCs w:val="24"/>
          <w:lang w:eastAsia="ru-RU"/>
        </w:rPr>
        <w:t xml:space="preserve">      ________________</w:t>
      </w:r>
      <w:r w:rsidRPr="00C91C29">
        <w:rPr>
          <w:rFonts w:ascii="Calibri" w:eastAsia="Times New Roman" w:hAnsi="Calibri" w:cs="Calibri"/>
          <w:sz w:val="24"/>
          <w:szCs w:val="24"/>
          <w:lang w:eastAsia="ru-RU"/>
        </w:rPr>
        <w:tab/>
      </w:r>
      <w:r w:rsidR="00C31109">
        <w:rPr>
          <w:rFonts w:ascii="Calibri" w:eastAsia="Times New Roman" w:hAnsi="Calibri" w:cs="Calibri"/>
          <w:sz w:val="24"/>
          <w:szCs w:val="24"/>
          <w:lang w:eastAsia="ru-RU"/>
        </w:rPr>
        <w:t>_____</w:t>
      </w:r>
      <w:r w:rsidRPr="00C91C29">
        <w:rPr>
          <w:rFonts w:ascii="Calibri" w:eastAsia="Times New Roman" w:hAnsi="Calibri" w:cs="Calibri"/>
          <w:sz w:val="24"/>
          <w:szCs w:val="24"/>
          <w:lang w:eastAsia="ru-RU"/>
        </w:rPr>
        <w:t>__________________________________</w:t>
      </w:r>
      <w:r w:rsidR="00C31109">
        <w:rPr>
          <w:rFonts w:ascii="Calibri" w:eastAsia="Times New Roman" w:hAnsi="Calibri" w:cs="Calibri"/>
          <w:sz w:val="24"/>
          <w:szCs w:val="24"/>
          <w:lang w:eastAsia="ru-RU"/>
        </w:rPr>
        <w:t xml:space="preserve">  ______</w:t>
      </w:r>
      <w:r w:rsidRPr="00C91C29">
        <w:rPr>
          <w:rFonts w:ascii="Calibri" w:eastAsia="Times New Roman" w:hAnsi="Calibri" w:cs="Calibri"/>
          <w:sz w:val="24"/>
          <w:szCs w:val="24"/>
          <w:lang w:eastAsia="ru-RU"/>
        </w:rPr>
        <w:t>__________</w:t>
      </w:r>
    </w:p>
    <w:p w:rsidR="00C91C29" w:rsidRDefault="00C91C29" w:rsidP="00C91C29">
      <w:pPr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Calibri" w:hAnsi="Times New Roman" w:cs="Times New Roman"/>
          <w:sz w:val="24"/>
          <w:szCs w:val="24"/>
          <w:lang w:eastAsia="ru-RU"/>
        </w:rPr>
        <w:t>(подпись)</w:t>
      </w:r>
      <w:r w:rsidRPr="00C91C2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(Ф.И.О. заявителя/представителя заявителя)</w:t>
      </w:r>
      <w:r w:rsidRPr="00C91C2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(дата)</w:t>
      </w:r>
    </w:p>
    <w:p w:rsidR="00C31109" w:rsidRDefault="00C31109" w:rsidP="00C91C29">
      <w:pPr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1109" w:rsidRPr="00C91C29" w:rsidRDefault="00C31109" w:rsidP="00C91C29">
      <w:pPr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4</w:t>
      </w:r>
    </w:p>
    <w:p w:rsidR="00C91C29" w:rsidRPr="00C91C29" w:rsidRDefault="00C91C29" w:rsidP="00C91C29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(контактные данные заявителя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C91C29" w:rsidRPr="00C91C29" w:rsidRDefault="00C91C29" w:rsidP="00C91C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предоставлении муниципальной услуги</w:t>
      </w:r>
    </w:p>
    <w:p w:rsidR="00C91C29" w:rsidRPr="00C91C29" w:rsidRDefault="00C91C29" w:rsidP="00C91C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___________№_______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C91C29" w:rsidRPr="00C91C29" w:rsidTr="00C91C2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услуги: «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C91C29" w:rsidRPr="00C91C29" w:rsidTr="00C91C2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C29" w:rsidRPr="00C91C29" w:rsidTr="00C91C2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C29" w:rsidRPr="00C91C29" w:rsidTr="00C91C2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C29" w:rsidRPr="00C91C29" w:rsidTr="00C91C29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C91C29" w:rsidRPr="00C91C29" w:rsidTr="00C91C2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31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вправе повторно обратиться в а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дминистрацию с заявлением о предоставлении муниципальной услуги после устранения указанных нарушений.</w:t>
            </w:r>
          </w:p>
          <w:p w:rsidR="00C91C29" w:rsidRPr="00C91C29" w:rsidRDefault="00C91C29" w:rsidP="00C3110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Данное решение может быть обжаловано в досудебном порядке путем направления жалобы в </w:t>
            </w:r>
            <w:r w:rsidR="00C31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дминистрацию, а также в судебном порядке.</w:t>
            </w:r>
          </w:p>
        </w:tc>
      </w:tr>
    </w:tbl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C311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                        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91C29" w:rsidRPr="00C91C29" w:rsidRDefault="00C91C29" w:rsidP="00C91C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52D" w:rsidRPr="00C91C29" w:rsidRDefault="0092052D" w:rsidP="00C91C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92052D" w:rsidRPr="00C91C29" w:rsidSect="00C91C29">
      <w:headerReference w:type="default" r:id="rId1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5DB" w:rsidRDefault="003805DB">
      <w:pPr>
        <w:spacing w:after="0" w:line="240" w:lineRule="auto"/>
      </w:pPr>
      <w:r>
        <w:separator/>
      </w:r>
    </w:p>
  </w:endnote>
  <w:endnote w:type="continuationSeparator" w:id="1">
    <w:p w:rsidR="003805DB" w:rsidRDefault="0038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5DB" w:rsidRDefault="003805DB">
      <w:pPr>
        <w:spacing w:after="0" w:line="240" w:lineRule="auto"/>
      </w:pPr>
      <w:r>
        <w:separator/>
      </w:r>
    </w:p>
  </w:footnote>
  <w:footnote w:type="continuationSeparator" w:id="1">
    <w:p w:rsidR="003805DB" w:rsidRDefault="00380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80B" w:rsidRDefault="00DC780B">
    <w:pPr>
      <w:pStyle w:val="a4"/>
      <w:jc w:val="center"/>
    </w:pPr>
  </w:p>
  <w:p w:rsidR="00DC780B" w:rsidRDefault="00DC780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80B" w:rsidRDefault="00DC780B">
    <w:pPr>
      <w:pStyle w:val="a4"/>
      <w:jc w:val="center"/>
    </w:pPr>
  </w:p>
  <w:p w:rsidR="00DC780B" w:rsidRDefault="00DC780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1514"/>
    <w:multiLevelType w:val="hybridMultilevel"/>
    <w:tmpl w:val="9D2C490E"/>
    <w:lvl w:ilvl="0" w:tplc="F7CA9F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A1861DC">
      <w:start w:val="1"/>
      <w:numFmt w:val="lowerLetter"/>
      <w:lvlText w:val="%2."/>
      <w:lvlJc w:val="left"/>
      <w:pPr>
        <w:ind w:left="1440" w:hanging="360"/>
      </w:pPr>
    </w:lvl>
    <w:lvl w:ilvl="2" w:tplc="8C9C9E98">
      <w:start w:val="1"/>
      <w:numFmt w:val="lowerRoman"/>
      <w:lvlText w:val="%3."/>
      <w:lvlJc w:val="right"/>
      <w:pPr>
        <w:ind w:left="2160" w:hanging="180"/>
      </w:pPr>
    </w:lvl>
    <w:lvl w:ilvl="3" w:tplc="C8D2D0E2">
      <w:start w:val="1"/>
      <w:numFmt w:val="decimal"/>
      <w:lvlText w:val="%4."/>
      <w:lvlJc w:val="left"/>
      <w:pPr>
        <w:ind w:left="2880" w:hanging="360"/>
      </w:pPr>
    </w:lvl>
    <w:lvl w:ilvl="4" w:tplc="024459AC">
      <w:start w:val="1"/>
      <w:numFmt w:val="lowerLetter"/>
      <w:lvlText w:val="%5."/>
      <w:lvlJc w:val="left"/>
      <w:pPr>
        <w:ind w:left="3600" w:hanging="360"/>
      </w:pPr>
    </w:lvl>
    <w:lvl w:ilvl="5" w:tplc="7F9C0152">
      <w:start w:val="1"/>
      <w:numFmt w:val="lowerRoman"/>
      <w:lvlText w:val="%6."/>
      <w:lvlJc w:val="right"/>
      <w:pPr>
        <w:ind w:left="4320" w:hanging="180"/>
      </w:pPr>
    </w:lvl>
    <w:lvl w:ilvl="6" w:tplc="ECFC2A7C">
      <w:start w:val="1"/>
      <w:numFmt w:val="decimal"/>
      <w:lvlText w:val="%7."/>
      <w:lvlJc w:val="left"/>
      <w:pPr>
        <w:ind w:left="5040" w:hanging="360"/>
      </w:pPr>
    </w:lvl>
    <w:lvl w:ilvl="7" w:tplc="4B3A4CAA">
      <w:start w:val="1"/>
      <w:numFmt w:val="lowerLetter"/>
      <w:lvlText w:val="%8."/>
      <w:lvlJc w:val="left"/>
      <w:pPr>
        <w:ind w:left="5760" w:hanging="360"/>
      </w:pPr>
    </w:lvl>
    <w:lvl w:ilvl="8" w:tplc="847CF78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C0DE9"/>
    <w:multiLevelType w:val="multilevel"/>
    <w:tmpl w:val="32228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2C6D104C"/>
    <w:multiLevelType w:val="hybridMultilevel"/>
    <w:tmpl w:val="CAEA3194"/>
    <w:lvl w:ilvl="0" w:tplc="4E58ED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7E6BD74">
      <w:start w:val="1"/>
      <w:numFmt w:val="lowerLetter"/>
      <w:lvlText w:val="%2."/>
      <w:lvlJc w:val="left"/>
      <w:pPr>
        <w:ind w:left="1440" w:hanging="360"/>
      </w:pPr>
    </w:lvl>
    <w:lvl w:ilvl="2" w:tplc="95ECE7F2">
      <w:start w:val="1"/>
      <w:numFmt w:val="lowerRoman"/>
      <w:lvlText w:val="%3."/>
      <w:lvlJc w:val="right"/>
      <w:pPr>
        <w:ind w:left="2160" w:hanging="180"/>
      </w:pPr>
    </w:lvl>
    <w:lvl w:ilvl="3" w:tplc="ED2A143C">
      <w:start w:val="1"/>
      <w:numFmt w:val="decimal"/>
      <w:lvlText w:val="%4."/>
      <w:lvlJc w:val="left"/>
      <w:pPr>
        <w:ind w:left="2880" w:hanging="360"/>
      </w:pPr>
    </w:lvl>
    <w:lvl w:ilvl="4" w:tplc="CA78F1F4">
      <w:start w:val="1"/>
      <w:numFmt w:val="lowerLetter"/>
      <w:lvlText w:val="%5."/>
      <w:lvlJc w:val="left"/>
      <w:pPr>
        <w:ind w:left="3600" w:hanging="360"/>
      </w:pPr>
    </w:lvl>
    <w:lvl w:ilvl="5" w:tplc="9C76DB42">
      <w:start w:val="1"/>
      <w:numFmt w:val="lowerRoman"/>
      <w:lvlText w:val="%6."/>
      <w:lvlJc w:val="right"/>
      <w:pPr>
        <w:ind w:left="4320" w:hanging="180"/>
      </w:pPr>
    </w:lvl>
    <w:lvl w:ilvl="6" w:tplc="25EEA33E">
      <w:start w:val="1"/>
      <w:numFmt w:val="decimal"/>
      <w:lvlText w:val="%7."/>
      <w:lvlJc w:val="left"/>
      <w:pPr>
        <w:ind w:left="5040" w:hanging="360"/>
      </w:pPr>
    </w:lvl>
    <w:lvl w:ilvl="7" w:tplc="05D284F8">
      <w:start w:val="1"/>
      <w:numFmt w:val="lowerLetter"/>
      <w:lvlText w:val="%8."/>
      <w:lvlJc w:val="left"/>
      <w:pPr>
        <w:ind w:left="5760" w:hanging="360"/>
      </w:pPr>
    </w:lvl>
    <w:lvl w:ilvl="8" w:tplc="AA82EB0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D7968"/>
    <w:multiLevelType w:val="multilevel"/>
    <w:tmpl w:val="452AC2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4C870B30"/>
    <w:multiLevelType w:val="hybridMultilevel"/>
    <w:tmpl w:val="D79AA76A"/>
    <w:lvl w:ilvl="0" w:tplc="01E02E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88F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A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9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E9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0A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A2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4D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D5482"/>
    <w:multiLevelType w:val="multilevel"/>
    <w:tmpl w:val="2130A0B6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73B2"/>
    <w:rsid w:val="00001AB7"/>
    <w:rsid w:val="000137F5"/>
    <w:rsid w:val="000C4607"/>
    <w:rsid w:val="000E52C6"/>
    <w:rsid w:val="00125B2B"/>
    <w:rsid w:val="00126DCA"/>
    <w:rsid w:val="00197BA6"/>
    <w:rsid w:val="00253C59"/>
    <w:rsid w:val="002C3234"/>
    <w:rsid w:val="003162FE"/>
    <w:rsid w:val="0032083B"/>
    <w:rsid w:val="003805DB"/>
    <w:rsid w:val="003D0C55"/>
    <w:rsid w:val="003D62F4"/>
    <w:rsid w:val="00407479"/>
    <w:rsid w:val="00417DBE"/>
    <w:rsid w:val="00450848"/>
    <w:rsid w:val="004D5D43"/>
    <w:rsid w:val="005A6562"/>
    <w:rsid w:val="005A67CB"/>
    <w:rsid w:val="005E4951"/>
    <w:rsid w:val="006868C2"/>
    <w:rsid w:val="006A53C6"/>
    <w:rsid w:val="006B12E7"/>
    <w:rsid w:val="00723381"/>
    <w:rsid w:val="00754B1F"/>
    <w:rsid w:val="008207D8"/>
    <w:rsid w:val="008367A9"/>
    <w:rsid w:val="00872826"/>
    <w:rsid w:val="009014CA"/>
    <w:rsid w:val="009031E0"/>
    <w:rsid w:val="0092052D"/>
    <w:rsid w:val="00A52370"/>
    <w:rsid w:val="00A66776"/>
    <w:rsid w:val="00AC362C"/>
    <w:rsid w:val="00B2731A"/>
    <w:rsid w:val="00B973B2"/>
    <w:rsid w:val="00C125B4"/>
    <w:rsid w:val="00C31109"/>
    <w:rsid w:val="00C365DE"/>
    <w:rsid w:val="00C91C29"/>
    <w:rsid w:val="00CC1273"/>
    <w:rsid w:val="00D04BF7"/>
    <w:rsid w:val="00D269B2"/>
    <w:rsid w:val="00DC0738"/>
    <w:rsid w:val="00DC780B"/>
    <w:rsid w:val="00E35246"/>
    <w:rsid w:val="00E61604"/>
    <w:rsid w:val="00E94C67"/>
    <w:rsid w:val="00EB54AC"/>
    <w:rsid w:val="00EE7FD8"/>
    <w:rsid w:val="00F11A8B"/>
    <w:rsid w:val="00FC7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69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D269B2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D269B2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D269B2"/>
  </w:style>
  <w:style w:type="paragraph" w:customStyle="1" w:styleId="ConsPlusNormal">
    <w:name w:val="ConsPlusNormal"/>
    <w:link w:val="ConsPlusNormal0"/>
    <w:rsid w:val="00D26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D269B2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D269B2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D269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D269B2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D269B2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269B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69B2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customStyle="1" w:styleId="10">
    <w:name w:val="Моя1"/>
    <w:basedOn w:val="a1"/>
    <w:next w:val="a8"/>
    <w:uiPriority w:val="99"/>
    <w:rsid w:val="00D269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CellMar>
        <w:top w:w="0" w:type="dxa"/>
        <w:left w:w="57" w:type="dxa"/>
        <w:bottom w:w="0" w:type="dxa"/>
        <w:right w:w="57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69B2"/>
    <w:rPr>
      <w:rFonts w:ascii="Segoe UI" w:hAnsi="Segoe UI" w:cs="Segoe UI"/>
      <w:sz w:val="18"/>
      <w:szCs w:val="18"/>
    </w:rPr>
  </w:style>
  <w:style w:type="character" w:styleId="ab">
    <w:name w:val="footnote reference"/>
    <w:basedOn w:val="a0"/>
    <w:uiPriority w:val="99"/>
    <w:unhideWhenUsed/>
    <w:rsid w:val="006B12E7"/>
    <w:rPr>
      <w:vertAlign w:val="superscript"/>
    </w:rPr>
  </w:style>
  <w:style w:type="paragraph" w:customStyle="1" w:styleId="ConsPlusNonformat">
    <w:name w:val="ConsPlusNonformat"/>
    <w:rsid w:val="006B12E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12E7"/>
  </w:style>
  <w:style w:type="paragraph" w:customStyle="1" w:styleId="ae">
    <w:name w:val="Стиль"/>
    <w:uiPriority w:val="99"/>
    <w:rsid w:val="00C125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25B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unhideWhenUsed/>
    <w:rsid w:val="00EB54A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unhideWhenUsed/>
    <w:rsid w:val="00C91C2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5E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5E49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2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09205/92d969e26a4326c5d02fa79b8f9cf4994ee5633b/" TargetMode="Externa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www.consultant.ru/document/cons_doc_LAW_509205/92d969e26a4326c5d02fa79b8f9cf4994ee5633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509205/92d969e26a4326c5d02fa79b8f9cf4994ee5633b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5577</Words>
  <Characters>31793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Terra_02</dc:creator>
  <cp:lastModifiedBy>Acer</cp:lastModifiedBy>
  <cp:revision>2</cp:revision>
  <cp:lastPrinted>2026-05-08T13:07:00Z</cp:lastPrinted>
  <dcterms:created xsi:type="dcterms:W3CDTF">2026-06-19T19:23:00Z</dcterms:created>
  <dcterms:modified xsi:type="dcterms:W3CDTF">2026-06-19T19:23:00Z</dcterms:modified>
</cp:coreProperties>
</file>