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6D2" w:rsidRDefault="00A216D2" w:rsidP="00A216D2">
      <w:pPr>
        <w:spacing w:after="0"/>
        <w:ind w:firstLine="2340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УТВЕРЖДЁН</w:t>
      </w:r>
    </w:p>
    <w:p w:rsidR="00A216D2" w:rsidRDefault="00A216D2" w:rsidP="00A216D2">
      <w:pPr>
        <w:spacing w:after="0"/>
        <w:ind w:firstLine="23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 администрации</w:t>
      </w:r>
    </w:p>
    <w:p w:rsidR="00A216D2" w:rsidRDefault="00A216D2" w:rsidP="00A216D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муниципального образования </w:t>
      </w:r>
      <w:r>
        <w:rPr>
          <w:rFonts w:ascii="Times New Roman" w:hAnsi="Times New Roman"/>
        </w:rPr>
        <w:br/>
        <w:t>Мгинское городское поселение</w:t>
      </w:r>
    </w:p>
    <w:p w:rsidR="00A216D2" w:rsidRDefault="00A216D2" w:rsidP="00A216D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Кировского муниципального района </w:t>
      </w:r>
    </w:p>
    <w:p w:rsidR="00A216D2" w:rsidRDefault="00A216D2" w:rsidP="00A216D2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Ленинградской области</w:t>
      </w:r>
    </w:p>
    <w:p w:rsidR="00A216D2" w:rsidRDefault="00A216D2" w:rsidP="00A216D2">
      <w:pPr>
        <w:spacing w:after="0"/>
        <w:ind w:firstLine="23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______________ № _______________</w:t>
      </w:r>
    </w:p>
    <w:p w:rsidR="000D30F7" w:rsidRDefault="000D30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30F7" w:rsidRPr="00A216D2" w:rsidRDefault="00A216D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16D2"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0D30F7" w:rsidRDefault="00A216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на территории Ленинградской области </w:t>
      </w:r>
    </w:p>
    <w:p w:rsidR="000D30F7" w:rsidRDefault="00A216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 муниципального образования Мгинское городское поселение Кировского муниципального района</w:t>
      </w:r>
    </w:p>
    <w:p w:rsidR="000D30F7" w:rsidRDefault="00A216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Административный регламент, муниципальная услуга)</w:t>
      </w:r>
    </w:p>
    <w:p w:rsidR="000D30F7" w:rsidRDefault="000D30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0F7" w:rsidRDefault="00A216D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D30F7" w:rsidRDefault="000D30F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1.1. Предмет регулирования.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процедур). 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Административный регламент регулирует отношения, возникающие в связи с предоставлением муниципальной услуги (далее – муниципальная услуга, услуга) в соответствии со статьей 55 Градостроительного кодекса РФ.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1.2. Круг заявителей.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являются физические или юридические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выполняющие функции застройщика, иные лица согласно части 22</w:t>
      </w:r>
      <w:r>
        <w:rPr>
          <w:rFonts w:ascii="Times New Roman" w:hAnsi="Times New Roman" w:cs="Times New Roman"/>
          <w:sz w:val="28"/>
          <w:szCs w:val="28"/>
        </w:rPr>
        <w:t xml:space="preserve"> статьи 55 Градостроительного кодекса РФ (далее – заявитель). 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Интересы Заявителей могут представлять лица, обладающие соответствующими полномочиями (далее – представитель заявителя).</w:t>
      </w:r>
    </w:p>
    <w:p w:rsidR="000D30F7" w:rsidRDefault="000D3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1.3.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Муниципальная услуга </w:t>
      </w:r>
      <w:r>
        <w:rPr>
          <w:rFonts w:ascii="Times New Roman" w:hAnsi="Times New Roman" w:cs="Times New Roman"/>
          <w:sz w:val="28"/>
          <w:szCs w:val="28"/>
          <w:u w:val="single"/>
        </w:rPr>
        <w:t>предоставляется в соответствии с категориями (признаками) заявителей</w:t>
      </w:r>
      <w:r>
        <w:rPr>
          <w:rFonts w:ascii="Times New Roman" w:hAnsi="Times New Roman" w:cs="Times New Roman"/>
          <w:sz w:val="28"/>
          <w:szCs w:val="28"/>
        </w:rPr>
        <w:t xml:space="preserve"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государственной информационной системе «Единый портал государственных и муниципальных услуг (функций)» (далее — Единый портал, ЕПГУ)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D30F7" w:rsidRDefault="00A216D2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Стандарт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предоставления муниципальной услуги</w:t>
      </w:r>
    </w:p>
    <w:p w:rsidR="000D30F7" w:rsidRDefault="000D30F7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2.1. Наименование муниципальной услуги.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 муниципальной услуги: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муниципальная услуга).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2.2. Наименование органа,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предоставляющего муниципальную услугу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 предоставляет: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Администрация).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Структурным подразделением, ответственным за предоставление муниципальной услуги, является </w:t>
      </w:r>
      <w:r w:rsidRPr="00A216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земельный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(наименование отдела (сектора) Администрации)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2.3. Результат предоставления муниципальной услуги.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соответствии);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(далее – уведомление о несоответствии), в случае наличия оснований, указанных в Разделе III Таблицы № 3 Приложения 1 к Административному регламенту.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исправление опечаток и ошибок в уведомлении о соответствии, уведомлении о несоответствии (отказ в исправлении опечаток и ошибок в случае наличия оснований, указанных в Разделе IV Таблицы № 3 Приложения 1 к настоящему Административному регламенту);</w:t>
      </w:r>
    </w:p>
    <w:p w:rsidR="000D30F7" w:rsidRDefault="00A216D2">
      <w:pPr>
        <w:pStyle w:val="af8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дубликат уведомления о соответствии, уведомления о несоответствии (отказ в выдаче дубликата в случае наличия оснований, указанных в Разделе V Таблицы № 3 Приложения 1 к настоящему Административному регламенту).</w:t>
      </w:r>
    </w:p>
    <w:p w:rsidR="000D30F7" w:rsidRDefault="00A216D2">
      <w:pPr>
        <w:pStyle w:val="af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заявлений, необходимых для предоставления муниципальной услуги, Формы решений о предоставлении (отказе в предоставлении) муниципальной услуги приведены в Приложениях 2 — 7 к настоящему Административному регламенту.</w:t>
      </w:r>
    </w:p>
    <w:p w:rsidR="000D30F7" w:rsidRDefault="00A216D2">
      <w:pPr>
        <w:pStyle w:val="af8"/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Формирование реестровой записи в качестве результата предоставления муниципальной услуги до 01.09.2026 не предусмотрено. С 01.09.2026 формируется реестровая запись в реестре уведомлений о планируемом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строительстве в государственной информационной системе обеспечения градостроительной деятельности в соответствии с Правилами, утвержденными Постановлением Правительства РФ от 23.05.2026 № 589.</w:t>
      </w:r>
    </w:p>
    <w:p w:rsidR="000D30F7" w:rsidRDefault="000D30F7">
      <w:pPr>
        <w:pStyle w:val="af8"/>
        <w:spacing w:after="0" w:line="240" w:lineRule="auto"/>
        <w:ind w:firstLine="709"/>
        <w:jc w:val="both"/>
        <w:rPr>
          <w:highlight w:val="whit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запроса и документов):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при личной явке:в Администрации, в филиалах, отделах, удаленных рабочих местах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- ГБУ ЛО «МФЦ») </w:t>
      </w:r>
      <w:r>
        <w:rPr>
          <w:rFonts w:ascii="Times New Roman" w:eastAsia="Times New Roman" w:hAnsi="Times New Roman" w:cs="Times New Roman"/>
          <w:sz w:val="28"/>
          <w:szCs w:val="28"/>
        </w:rPr>
        <w:t>(выдается заявителю на бумажном носителе);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без личной явки: 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почтовым отправлением (на бумажном носителе);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через личный кабинет заявителя на Едином порталев форме электронного документа, подписанного усиленной квалифицированной электронной подписью уполномоченного должностного лица, через сайт Администрации (при технической реализации);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адрес электронной почты.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2.4. Срок предоставления муниципальной услуги.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составляет: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 более семи рабочих дней со дня поступления запроса о предоставлении муниципальной услуги в Администрацию (далее – уведомление об окончании строительства). 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2.5. Размер платы, взимаемой с заявителя при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предоставлении муниципальной </w:t>
      </w:r>
      <w:r>
        <w:rPr>
          <w:rFonts w:ascii="Times New Roman" w:hAnsi="Times New Roman" w:cs="Times New Roman"/>
          <w:sz w:val="28"/>
          <w:szCs w:val="28"/>
          <w:u w:val="single"/>
        </w:rPr>
        <w:t>услуги, и способы ее взимания.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Максимальный срок ожидания в очереди при подаче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составляет не более 15 минут.</w:t>
      </w:r>
    </w:p>
    <w:p w:rsidR="000D30F7" w:rsidRDefault="000D30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2.7. Срок регистрации запроса заявителя о предоставлении муниципальной услуги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 регистрации запроса составляет: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личном обращении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2.8. Требования к помещениям, в которых предоставляется муниципальная услуга: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2.9. Показатели качества и доступности муниципальной услуги: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Показатели качества и доступности муниципальной услуги,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4"/>
        </w:rPr>
        <w:t>2.10.1. Услуги, которые являются необходимыми и обязательными для предоставления муниципальной услуги законодательством Российской Федерации не предусмотрены.</w:t>
      </w:r>
    </w:p>
    <w:p w:rsidR="000D30F7" w:rsidRDefault="00A216D2">
      <w:pPr>
        <w:spacing w:after="0" w:line="240" w:lineRule="auto"/>
        <w:ind w:firstLine="709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4"/>
        </w:rPr>
        <w:t>2.10.2. Для предоставлени</w:t>
      </w:r>
      <w:r>
        <w:rPr>
          <w:rFonts w:ascii="Times New Roman" w:hAnsi="Times New Roman" w:cs="Times New Roman"/>
          <w:sz w:val="28"/>
          <w:szCs w:val="24"/>
          <w:highlight w:val="white"/>
        </w:rPr>
        <w:t>я муниципальной услуги используются информационные системы: Единый портал, государственная информационная система обеспечения градостроительной деятельности с функциями автоматизированной</w:t>
      </w:r>
      <w:bookmarkStart w:id="0" w:name="undefined"/>
      <w:bookmarkEnd w:id="0"/>
      <w:r>
        <w:rPr>
          <w:rFonts w:ascii="Times New Roman" w:hAnsi="Times New Roman" w:cs="Times New Roman"/>
          <w:sz w:val="28"/>
          <w:szCs w:val="24"/>
          <w:highlight w:val="white"/>
        </w:rPr>
        <w:t xml:space="preserve"> информационно-аналитической поддержки осуществления полномочий в области градостроительной деятельности, </w:t>
      </w:r>
      <w:r>
        <w:rPr>
          <w:rFonts w:ascii="Times New Roman" w:hAnsi="Times New Roman" w:cs="Times New Roman"/>
          <w:sz w:val="28"/>
          <w:szCs w:val="28"/>
          <w:highlight w:val="white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0D30F7" w:rsidRDefault="00A216D2">
      <w:pPr>
        <w:pStyle w:val="af8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4"/>
          <w:highlight w:val="white"/>
        </w:rPr>
        <w:t xml:space="preserve">2.10.3 </w:t>
      </w:r>
      <w:r>
        <w:rPr>
          <w:rFonts w:ascii="Times New Roman" w:hAnsi="Times New Roman" w:cs="Times New Roman"/>
          <w:sz w:val="28"/>
          <w:szCs w:val="28"/>
          <w:highlight w:val="white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</w:t>
      </w:r>
      <w:r>
        <w:rPr>
          <w:rFonts w:ascii="Times New Roman" w:hAnsi="Times New Roman" w:cs="Times New Roman"/>
          <w:sz w:val="28"/>
          <w:szCs w:val="28"/>
        </w:rPr>
        <w:t>щемуся заявителем, не предусмотрен, поскольку муниципальная услуга предоставляется только юридическим лицам и физическим лицам, достигшим совершеннолетия.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услуги.)</w:t>
      </w:r>
      <w:r>
        <w:rPr>
          <w:rFonts w:ascii="Times New Roman" w:hAnsi="Times New Roman" w:cs="Times New Roman"/>
          <w:bCs/>
          <w:sz w:val="28"/>
          <w:szCs w:val="24"/>
        </w:rPr>
        <w:t>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2.11. Исчерпывающий перечень документов, необходимых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 соответствии с законодательными или иными нормативными правовыми актами для предоставления муниципальной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услуги.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документов, необходимых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законодательными или иными нормативными правовыми актами для предоставления 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  <w:r>
        <w:rPr>
          <w:rFonts w:ascii="Times New Roman" w:eastAsia="Times New Roman" w:hAnsi="Times New Roman" w:cs="Times New Roman"/>
          <w:sz w:val="28"/>
          <w:szCs w:val="28"/>
        </w:rPr>
        <w:t>, подлежащих представлению заявителем, приведен в Разделе I Т</w:t>
      </w:r>
      <w:r>
        <w:rPr>
          <w:rFonts w:ascii="Times New Roman" w:eastAsia="Calibri" w:hAnsi="Times New Roman" w:cs="Times New Roman"/>
          <w:bCs/>
          <w:sz w:val="28"/>
          <w:szCs w:val="28"/>
        </w:rPr>
        <w:t>аблицы № 2 Приложения 1 к Административному регламен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ту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Разделах III, IV Т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аблицы № 2 Приложения 1 к Административному регламенту в случае обращения 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ля исправления допущенных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опечаток и (или) ошибок, а также запроса о выдаче дубликата уведомления).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инициативе, приве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ден в Разделе IIТаблицы № 2 Приложения 1 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Административному регламенту.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tabs>
          <w:tab w:val="left" w:pos="142"/>
          <w:tab w:val="left" w:pos="284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исчерпывающий перечень оснований для приостановления предоставления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муниципальной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услуги, исчерпывающий перечень для отказа в предоставлении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муниципальной</w:t>
      </w:r>
      <w:r>
        <w:rPr>
          <w:rFonts w:ascii="Times New Roman" w:hAnsi="Times New Roman" w:cs="Times New Roman"/>
          <w:sz w:val="28"/>
          <w:szCs w:val="28"/>
          <w:u w:val="single"/>
        </w:rPr>
        <w:t>услуги.</w:t>
      </w:r>
    </w:p>
    <w:p w:rsidR="000D30F7" w:rsidRDefault="00A216D2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1 настоящего Административного регламента.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перечень оснований для возврата заявителю уведомления об окончании строительства и прилагаемых к нему документов без рассмотрения приведен в разделе IV Таблицы № 3 Приложения 1 к настоящему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Административному регламенту. Администрация в течение трех рабочих дней со дня поступления обращения возвращает заявителю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0D30F7" w:rsidRDefault="00A216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выполнения </w:t>
      </w:r>
    </w:p>
    <w:p w:rsidR="000D30F7" w:rsidRDefault="00A216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0D30F7" w:rsidRDefault="000D30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3.1. Перечень осуществляемых при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предоставлении муниципальной услуги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административных процедур: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3.2. Профилирование заявителя.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(признаки) заявителей приведены в Таблице № 1 Приложения 1 к настоящему Административному регламенту.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3.3. Прием запроса и документов, необходимых для предоставления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муниципальной услуги.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Таблице № 2 Приложения 1 Административного регламента.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Российской Федерации» (далее – Федеральный закон № 572-ФЗ) (при наличии технической возможности).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 регистрации запроса составляет: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личном обращении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направлении почтовой связью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3.4. Межведомственное информационное взаимодействие.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4"/>
        </w:rPr>
        <w:t>При предоставлении муниципальной услуги Администрация взаимодействует с: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4"/>
        </w:rPr>
        <w:t xml:space="preserve">-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</w:t>
      </w:r>
      <w:r>
        <w:rPr>
          <w:rFonts w:ascii="Times New Roman" w:hAnsi="Times New Roman" w:cs="Times New Roman"/>
          <w:sz w:val="28"/>
          <w:szCs w:val="24"/>
        </w:rPr>
        <w:lastRenderedPageBreak/>
        <w:t>публично-правовой компанией, созданной в соответствии с Федеральным законом «О публично-правовой компании «Роскадастр»;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4"/>
        </w:rPr>
        <w:t>-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:rsidR="000D30F7" w:rsidRDefault="00A216D2">
      <w:pPr>
        <w:pStyle w:val="Standard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трех рабочих дней со дня получения соответствующего межведомственного запроса.</w:t>
      </w:r>
    </w:p>
    <w:p w:rsidR="000D30F7" w:rsidRDefault="000D3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3.5. Принятие решения о предоставлении (отказе в предоставлении) муниципальной услуги:</w:t>
      </w:r>
    </w:p>
    <w:p w:rsidR="000D30F7" w:rsidRDefault="00A216D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0D30F7" w:rsidRDefault="00A216D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0D30F7" w:rsidRDefault="000D30F7">
      <w:pPr>
        <w:spacing w:after="0" w:line="240" w:lineRule="auto"/>
        <w:ind w:firstLine="709"/>
        <w:jc w:val="both"/>
      </w:pPr>
    </w:p>
    <w:p w:rsidR="000D30F7" w:rsidRDefault="00A21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3.6. Предоставление результата муниципальной услуги.</w:t>
      </w:r>
    </w:p>
    <w:p w:rsidR="000D30F7" w:rsidRDefault="00A216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Решение о предоставлении (об отказе в предоставлении) муниципальной услуги представляется в форме документа на бумажном носителе или электронного документа, подписанного усиленной квалифицированной электронной подписью,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0D30F7" w:rsidRDefault="00A216D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0D30F7" w:rsidRDefault="000D30F7">
      <w:pPr>
        <w:spacing w:after="0" w:line="240" w:lineRule="auto"/>
        <w:ind w:firstLine="709"/>
        <w:jc w:val="both"/>
      </w:pPr>
    </w:p>
    <w:p w:rsidR="000D30F7" w:rsidRDefault="000D30F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strike/>
          <w:color w:val="C9211E"/>
        </w:rPr>
      </w:pPr>
    </w:p>
    <w:p w:rsidR="000D30F7" w:rsidRDefault="00A216D2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0D30F7" w:rsidRDefault="000D30F7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D30F7" w:rsidRDefault="00A216D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Перечень способов информирования заявителя об изменении статуса рассмотрения заявления:</w:t>
      </w:r>
    </w:p>
    <w:p w:rsidR="000D30F7" w:rsidRDefault="00A216D2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а) посредством Единого портала.</w:t>
      </w: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0D30F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Приложение 1 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 Административному регламенту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предоставлению муниципальной услуги</w:t>
      </w:r>
    </w:p>
    <w:p w:rsidR="000D30F7" w:rsidRDefault="000D30F7">
      <w:pPr>
        <w:widowControl w:val="0"/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0F7" w:rsidRDefault="000D30F7">
      <w:pPr>
        <w:spacing w:after="0" w:line="57" w:lineRule="atLeast"/>
        <w:jc w:val="center"/>
        <w:rPr>
          <w:sz w:val="24"/>
          <w:szCs w:val="24"/>
        </w:rPr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ПЕРЕЧЕНЬ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условных обозначений и сокращений, Идентификаторы категорий (признаков)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заявителей, Исчерпывающий перечень документов, необходимых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предоставления муниципальной услуги, Исчерпывающий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перечень оснований для отказа в приеме запроса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 предоставлении муниципальной услуги и документов,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необходимых для предоставления услуги, оснований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для приостановления предоставления муниципальной услуги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или отказа в предоставлении муниципальной услуги,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</w:rPr>
        <w:t>Формы запроса о предоставлении муниципальной услуги.</w:t>
      </w:r>
    </w:p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  <w:jc w:val="center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Перечень условных обозначений и сокращений</w:t>
      </w:r>
    </w:p>
    <w:p w:rsidR="000D30F7" w:rsidRDefault="000D30F7">
      <w:pPr>
        <w:spacing w:after="0" w:line="57" w:lineRule="atLeast"/>
        <w:jc w:val="center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1. Условные сокращения: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а)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0D30F7" w:rsidRDefault="00A216D2">
      <w:pPr>
        <w:spacing w:after="0" w:line="57" w:lineRule="atLeast"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в) МФЦ – многоф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ункциональный центр;</w:t>
      </w:r>
    </w:p>
    <w:p w:rsidR="000D30F7" w:rsidRDefault="00A216D2">
      <w:pPr>
        <w:spacing w:after="0" w:line="57" w:lineRule="atLeast"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г) ГБУ ЛО «МФЦ» -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D30F7" w:rsidRDefault="00A216D2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д) ЕГРН – Единый государственный реестр недвижимости;</w:t>
      </w:r>
    </w:p>
    <w:p w:rsidR="000D30F7" w:rsidRDefault="00A216D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rPr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е) </w:t>
      </w:r>
      <w:r>
        <w:rPr>
          <w:rFonts w:ascii="Times New Roman" w:hAnsi="Times New Roman" w:cs="Times New Roman"/>
          <w:sz w:val="24"/>
          <w:szCs w:val="24"/>
          <w:highlight w:val="white"/>
        </w:rPr>
        <w:t>ФГИС ЕЦП НСПД – Федеральная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:rsidR="000D30F7" w:rsidRDefault="000D30F7">
      <w:pPr>
        <w:spacing w:after="0" w:line="57" w:lineRule="atLeast"/>
        <w:rPr>
          <w:highlight w:val="white"/>
        </w:rPr>
      </w:pPr>
    </w:p>
    <w:p w:rsidR="000D30F7" w:rsidRDefault="000D30F7">
      <w:pPr>
        <w:spacing w:after="0" w:line="57" w:lineRule="atLeast"/>
        <w:jc w:val="both"/>
        <w:rPr>
          <w:highlight w:val="white"/>
        </w:rPr>
      </w:pPr>
    </w:p>
    <w:p w:rsidR="000D30F7" w:rsidRDefault="00A216D2">
      <w:pPr>
        <w:spacing w:after="0" w:line="57" w:lineRule="atLeast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highlight w:val="white"/>
          <w:u w:val="single"/>
        </w:rPr>
        <w:t>2.Условные обозначения:</w:t>
      </w:r>
    </w:p>
    <w:p w:rsidR="000D30F7" w:rsidRDefault="00A216D2">
      <w:pPr>
        <w:spacing w:after="0" w:line="57" w:lineRule="atLeast"/>
        <w:jc w:val="both"/>
        <w:rPr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б) П(з) – уполномоченный представитель заявителя;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в) Л – документы подаются при личной явке;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г) ПС – документы подаются посредством почтовой связи;</w:t>
      </w:r>
    </w:p>
    <w:p w:rsidR="000D30F7" w:rsidRDefault="00A216D2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д) ЕПГУ – документы подаются посредством ЕПГУ;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ж) О – представляется оригинал документа;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з) О(э) – представляется оригинал документа в электронной форме;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и) К – представляется копия документа;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к) К(э) – представляется копия документа в электронной форме;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л) Д(1) – документы представляются в одном экземпляре.</w:t>
      </w:r>
    </w:p>
    <w:p w:rsidR="000D30F7" w:rsidRDefault="000D30F7">
      <w:pPr>
        <w:spacing w:after="0" w:line="57" w:lineRule="atLeast"/>
        <w:jc w:val="both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I. Идентификаторы категорий (признаков) заявителей,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результата, за предоставлением которого обратился заявитель</w:t>
      </w:r>
    </w:p>
    <w:p w:rsidR="000D30F7" w:rsidRDefault="000D30F7">
      <w:pPr>
        <w:spacing w:after="0" w:line="57" w:lineRule="atLeast"/>
        <w:jc w:val="center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1</w:t>
      </w:r>
    </w:p>
    <w:tbl>
      <w:tblPr>
        <w:tblStyle w:val="aff0"/>
        <w:tblW w:w="9892" w:type="dxa"/>
        <w:tblLayout w:type="fixed"/>
        <w:tblLook w:val="04A0"/>
      </w:tblPr>
      <w:tblGrid>
        <w:gridCol w:w="2309"/>
        <w:gridCol w:w="2481"/>
        <w:gridCol w:w="2551"/>
        <w:gridCol w:w="2551"/>
      </w:tblGrid>
      <w:tr w:rsidR="000D30F7">
        <w:tc>
          <w:tcPr>
            <w:tcW w:w="9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1. Заявитель</w:t>
            </w:r>
          </w:p>
        </w:tc>
      </w:tr>
      <w:tr w:rsidR="000D30F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 заявителя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признака заявителя</w:t>
            </w:r>
          </w:p>
        </w:tc>
      </w:tr>
      <w:tr w:rsidR="000D30F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лицо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Правообладатель земельного участка – физическое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(в том числе – индивидуальный предприниматель)</w:t>
            </w:r>
          </w:p>
        </w:tc>
      </w:tr>
      <w:tr w:rsidR="000D30F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Юридическое лицо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Правообладатель земельного участка – юридическое лицо,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дома.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0D30F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Иное лицо в случае, предусмотренном частью 16 статьи 51.1 Градостроительного кодекса РФ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Лицо,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случаях, предусмотренных статьей 5 Федерального закона от 22.07.2024 № 186-ФЗ «О строительстве жилых домов по договорам строительного подряда с использованием счетов эскроу».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этих случаях доверенность от имени застройщика не требуется</w:t>
            </w:r>
          </w:p>
        </w:tc>
      </w:tr>
      <w:tr w:rsidR="000D30F7">
        <w:tc>
          <w:tcPr>
            <w:tcW w:w="9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Представитель заявителя</w:t>
            </w:r>
          </w:p>
        </w:tc>
      </w:tr>
      <w:tr w:rsidR="000D30F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0D30F7">
        <w:tc>
          <w:tcPr>
            <w:tcW w:w="98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Идентификаторы результата, за предоставлением которого обратился заявитель</w:t>
            </w:r>
          </w:p>
        </w:tc>
      </w:tr>
      <w:tr w:rsidR="000D30F7">
        <w:tc>
          <w:tcPr>
            <w:tcW w:w="23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отдельного признака заявителя</w:t>
            </w:r>
          </w:p>
        </w:tc>
        <w:tc>
          <w:tcPr>
            <w:tcW w:w="75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0D30F7">
        <w:tc>
          <w:tcPr>
            <w:tcW w:w="2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Выдача</w:t>
            </w: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уведомления о соответствии</w:t>
            </w: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(уведомления о несоответствии)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Исправление допущенных опечаток и (или) ошибок в уведомлении о соответствии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Выдача дубликата уведомления о соответствии</w:t>
            </w:r>
          </w:p>
        </w:tc>
      </w:tr>
      <w:tr w:rsidR="000D30F7">
        <w:tc>
          <w:tcPr>
            <w:tcW w:w="23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</w:tc>
      </w:tr>
      <w:tr w:rsidR="000D30F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</w:t>
            </w:r>
          </w:p>
        </w:tc>
      </w:tr>
      <w:tr w:rsidR="000D30F7"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2Б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2В</w:t>
            </w:r>
          </w:p>
        </w:tc>
      </w:tr>
    </w:tbl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Исчерпывающий перечень документов,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необходимых для предоставления муниципальной услуги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2</w:t>
      </w:r>
    </w:p>
    <w:tbl>
      <w:tblPr>
        <w:tblStyle w:val="aff0"/>
        <w:tblW w:w="989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1389"/>
        <w:gridCol w:w="4478"/>
        <w:gridCol w:w="1897"/>
        <w:gridCol w:w="1703"/>
      </w:tblGrid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Иные требования</w:t>
            </w: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Уведомление об окончании строительства или реконструкции объекта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lastRenderedPageBreak/>
              <w:t>индивидуального жилищного строительства или садового дома (в случае их представления в электронной форме посредством ЕПГУ, указанные уведомления заполняются путем внесения соответствующих сведений в интерактивную форму на ЕПГУ, региональном портале c представлением схематичного изображения, планируемого к строительству или реконструкции объекта капитального строительства на земельном участке).</w:t>
            </w:r>
          </w:p>
          <w:p w:rsidR="000D30F7" w:rsidRDefault="00A216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39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 xml:space="preserve">Подготовка документов, необходимых для получения услуги, может осуществляться заявителем  с использованием пространственных данных и сведений, содержащихся во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ФГИС ЕЦП НСПД, а также электронных сервисов указанной информационной системы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 – Л, ПС,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  <w:u w:val="single"/>
              </w:rPr>
              <w:t>Документы, прилагаемые к уведомлению об окончании строительства: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  <w:highlight w:val="white"/>
              </w:rPr>
            </w:pP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О(э) – ЕПГУ, ПС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 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О(э) – ЕПГУ,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Технический план объекта индивидуального жилищного строительства или садового дома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 – Л, ПС, ГБУ ЛО «МФЦ»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 – Л,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I.I. Требования к документам в случае предоставления муниципальной услуги в электронной форме</w:t>
            </w: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Документы, прилагаемые к уведомлению об окончании строительства, представляемые в электронной форме, направляются в следующих форматах: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xml - для документов, в отношении которых утверждены формы и требования по формированию электронных документов в виде файлов в формате xml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doc, docx, odt - для документов с текстовым содержанием,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 включающим формулы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zip, rar – для сжатых документов в один файл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sig – для открепленной усиленной квалифицированной электронной подписи</w:t>
            </w: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случае, если оригиналы документов, прилагаемых к уведомлению об окончании строительства,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«черно-белый» (при отсутствии в документе графических изображений и (или) цветного текста)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«оттенки серого» (при наличии в документе графических изображений, отличных от цветного графического изображения)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94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«цветной» или «режим полной цветопередачи» (при наличии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документе цветных графических изображений либо цветного текста)</w:t>
            </w: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 Документы, прилагаемые заявителем к уведомлению об окончании строительства,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взаимодействия, которые заявитель вправе представить по собственной инициативе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Сведения из ЕГРН об основных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характеристиках и зарегистрированных правах на земельный участок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 – Л, ГБУ 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П(з),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bottom w:w="0" w:type="dxa"/>
            </w:tcMar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bottom w:w="0" w:type="dxa"/>
            </w:tcMar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К(э) – 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 Исчерпывающий перечень документов для исправления допущенных опечаток и (или) ошибок в уведомлении о соответствии (уведомлении о несоответствии)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Заявление об исправлении допущенных опечаток и ошибок в уведомлении о соответствии, уведомлении об изменении параметров по форме Приложения 4  к настоящему Административному регламенту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уведомлении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уведомлении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О(э) –ЕПГУ,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8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white"/>
              </w:rPr>
              <w:lastRenderedPageBreak/>
              <w:t>IV. Исчерпывающий перечень документов для выдачи дубликата уведомления о соответствии (уведомления о несоответствии)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1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1В, 2В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Заявлением о выдаче дубликата уведомления по форме Приложения 6 к настоящему Административному регламенту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О – Л, ПС, ГБУ ЛО «МФЦ»;</w:t>
            </w:r>
          </w:p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О(э) – ЕПГУ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[Все],</w:t>
            </w:r>
          </w:p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П(з),</w:t>
            </w:r>
          </w:p>
          <w:p w:rsidR="000D30F7" w:rsidRDefault="00A216D2">
            <w:pPr>
              <w:spacing w:after="0" w:line="276" w:lineRule="atLeast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0D30F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1В, 2В</w:t>
            </w:r>
          </w:p>
        </w:tc>
        <w:tc>
          <w:tcPr>
            <w:tcW w:w="4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выдачей дубликата уведомления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О(э) –ЕПГУ, ПС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П(з)</w:t>
            </w: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или отказа в предоставлении муниципальной услуги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3</w:t>
      </w:r>
    </w:p>
    <w:tbl>
      <w:tblPr>
        <w:tblStyle w:val="aff0"/>
        <w:tblW w:w="98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1"/>
        <w:gridCol w:w="7550"/>
        <w:gridCol w:w="1742"/>
      </w:tblGrid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оснований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Идентификатор категорий (признаков) заявителей</w:t>
            </w:r>
          </w:p>
        </w:tc>
      </w:tr>
      <w:tr w:rsidR="000D30F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Предмет обращения не регламентируется законодательством в рамках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-представленные документы содержат подчистки и исправления текста;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- некорректное/недостоверное заполнение, а также отсутствие заполнения необходимых сведений для предоставления услуги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Представленные документы утратили силу на день обращения за получением услуги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и документы, указанные в пунктах 2 – 2.3 раздела I Таблицы № 2 Приложения 1 настоящего Административного регламента, представлены в электронной форме с нарушением требований, установленных Разделом I.I Таблицы № 2 Приложения 1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2.3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III. Исчерпывающий перечень оснований для отказа в предоставлении муниципальной услуги (исчерпывающий перечень оснований для направления заявителю уведомления о несоответствии)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Параметры построенного или реконструированного объекта индивидуального жилищного строительства или садового дома не соответствуют указанным в пункте 1 части 19 статьи 55 Градостроительного кодекса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РФ,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IV. Исчерпывающий перечень оснований для возврата заявителю уведомления и прилагаемые к нему документы без рассмотрения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Уведомление об окончании строительства оформлено не в соответствии с Административным регламентом, отсутствуют следующие сведения: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фамилия, имя, отчество (при наличии), место жительства Застройщика, реквизиты документа, удостоверяющего личность (для физического лица);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кадастровый номер земельного участка (при его наличии), адрес или описание местоположения земельного участка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праве Застройщика на земельный участок, а также сведения о наличии прав иных лиц на земельный участок (при наличии таких лиц);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почтовый адрес и (или) адрес электронной почты для связи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застройщиком;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параметрах построенного или реконструированного объекта индивидуального жилищного строительства или садового дома;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об оплате государственной пошлины за осуществление государственной регистрации прав;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сведения о способе направления застройщику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документов, прилагаемых к уведомлению об окончании строительства в соответствии с пунктом 2.6 настоящего Административного регламента;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Представленные заявителем документы недействительны/указанные в заявлении сведения недостоверны:</w:t>
            </w:r>
          </w:p>
          <w:p w:rsidR="000D30F7" w:rsidRDefault="000D30F7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3.1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 планируемом строительстве ранее не направлялось (в том числе было возвращено застройщику в соответствии с частью 6 статьи 51.1 Градостроительного кодекса Российской Федерации).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</w:tr>
      <w:tr w:rsidR="000D30F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V. Исчерпывающий перечень оснований для отказа в исправлении допущенных опечаток и (или) ошибок в уведомлении о соответствии (уведомлении о несоответствии)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отсутствие факта допущения опечаток и ошибок в уведомлении о соответствии (уведомлении о несоответствии)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1Б, 2Б</w:t>
            </w:r>
          </w:p>
        </w:tc>
      </w:tr>
      <w:tr w:rsidR="000D30F7">
        <w:tc>
          <w:tcPr>
            <w:tcW w:w="98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VI. Исчерпывающий перечень оснований для отказа в выдаче дубликата уведомления о соответствии (уведомления о несоответствии)</w:t>
            </w:r>
          </w:p>
        </w:tc>
      </w:tr>
      <w:tr w:rsidR="000D30F7"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7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</w:rPr>
              <w:t>Заявление подано лицом, не уполномоченным на осуществление таких действий:</w:t>
            </w:r>
          </w:p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несоответствие заявителя кругу лиц, указанных в пункте 1.2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настоящего Административного регламента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1В, 2В</w:t>
            </w:r>
          </w:p>
        </w:tc>
      </w:tr>
    </w:tbl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2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 Административному регламенту</w:t>
      </w:r>
    </w:p>
    <w:p w:rsidR="000D30F7" w:rsidRDefault="00A216D2">
      <w:pPr>
        <w:spacing w:after="0" w:line="57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 предоставлению муниципальной услуги</w:t>
      </w: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D30F7" w:rsidRDefault="00A216D2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Формы запросов для предоставления муниципальной услуги.</w:t>
      </w:r>
    </w:p>
    <w:p w:rsidR="000D30F7" w:rsidRDefault="00A216D2">
      <w:pPr>
        <w:spacing w:after="0" w:line="57" w:lineRule="atLeast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Формы решений о предоставлении (отказе в предоставлении) 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муниципальной услуги</w:t>
      </w:r>
    </w:p>
    <w:p w:rsidR="000D30F7" w:rsidRDefault="000D30F7">
      <w:pPr>
        <w:spacing w:after="0" w:line="57" w:lineRule="atLeast"/>
        <w:jc w:val="center"/>
      </w:pPr>
    </w:p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Приказом Минстроя России от 19.09.2018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Форма уведомления о планируемых строительстве или реконструкции объекта индивидуального жилищного строительства или садового дома» (далее — Приказ № 591/пр) утверждены:</w:t>
      </w:r>
    </w:p>
    <w:p w:rsidR="000D30F7" w:rsidRDefault="000D30F7">
      <w:pPr>
        <w:spacing w:after="0" w:line="57" w:lineRule="atLeast"/>
        <w:ind w:firstLine="709"/>
        <w:jc w:val="both"/>
      </w:pPr>
    </w:p>
    <w:p w:rsidR="000D30F7" w:rsidRDefault="00A216D2">
      <w:pPr>
        <w:spacing w:after="0" w:line="57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Форма </w:t>
      </w:r>
      <w:r>
        <w:rPr>
          <w:rFonts w:ascii="Times New Roman" w:eastAsia="Times New Roman" w:hAnsi="Times New Roman" w:cs="Times New Roman"/>
          <w:color w:val="000000"/>
          <w:sz w:val="28"/>
        </w:rPr>
        <w:t>уведомления об окончании строительства или реконструкции объекта индивидуального жилищного строительства или садового дома (Приложение №5 к Приказу № 591/пр);</w:t>
      </w:r>
    </w:p>
    <w:p w:rsidR="000D30F7" w:rsidRDefault="000D30F7">
      <w:pPr>
        <w:spacing w:after="0" w:line="57" w:lineRule="atLeast"/>
        <w:ind w:firstLine="709"/>
        <w:jc w:val="both"/>
      </w:pPr>
    </w:p>
    <w:p w:rsidR="000D30F7" w:rsidRDefault="00A216D2">
      <w:pPr>
        <w:spacing w:after="0" w:line="57" w:lineRule="atLeast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Форма </w:t>
      </w:r>
      <w:r>
        <w:rPr>
          <w:rFonts w:ascii="Times New Roman" w:eastAsia="Times New Roman" w:hAnsi="Times New Roman" w:cs="Times New Roman"/>
          <w:color w:val="000000"/>
          <w:sz w:val="28"/>
        </w:rPr>
        <w:t>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(Приложение №6 к Приказу № 591/пр);</w:t>
      </w:r>
    </w:p>
    <w:p w:rsidR="000D30F7" w:rsidRDefault="000D30F7">
      <w:pPr>
        <w:spacing w:after="0" w:line="57" w:lineRule="atLeast"/>
        <w:ind w:firstLine="709"/>
        <w:jc w:val="both"/>
      </w:pPr>
    </w:p>
    <w:p w:rsidR="000D30F7" w:rsidRDefault="00A216D2">
      <w:pPr>
        <w:spacing w:after="0" w:line="5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Форма </w:t>
      </w:r>
      <w:r>
        <w:rPr>
          <w:rFonts w:ascii="Times New Roman" w:eastAsia="Times New Roman" w:hAnsi="Times New Roman" w:cs="Times New Roman"/>
          <w:color w:val="000000"/>
          <w:sz w:val="28"/>
        </w:rPr>
        <w:t>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(Приложению№7 к Приказу № 591/пр);</w:t>
      </w: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A216D2">
      <w:pPr>
        <w:ind w:left="120" w:right="120"/>
      </w:pPr>
      <w:r>
        <w:br w:type="page" w:clear="all"/>
      </w:r>
    </w:p>
    <w:p w:rsidR="000D30F7" w:rsidRDefault="000D30F7">
      <w:pPr>
        <w:ind w:left="120" w:right="120"/>
      </w:pPr>
    </w:p>
    <w:p w:rsidR="000D30F7" w:rsidRDefault="00A216D2">
      <w:pPr>
        <w:spacing w:after="0" w:line="57" w:lineRule="atLeast"/>
        <w:jc w:val="right"/>
        <w:rPr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3</w:t>
      </w:r>
    </w:p>
    <w:p w:rsidR="000D30F7" w:rsidRDefault="00A216D2">
      <w:pPr>
        <w:spacing w:after="0" w:line="57" w:lineRule="atLeast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 Административному регламенту</w:t>
      </w:r>
    </w:p>
    <w:p w:rsidR="000D30F7" w:rsidRDefault="00A216D2">
      <w:pPr>
        <w:spacing w:after="0" w:line="57" w:lineRule="atLeast"/>
        <w:ind w:firstLine="709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предоставлению муниципальной услуги</w:t>
      </w:r>
    </w:p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ФОРМА</w:t>
      </w:r>
    </w:p>
    <w:p w:rsidR="000D30F7" w:rsidRDefault="000D30F7">
      <w:pPr>
        <w:spacing w:after="0" w:line="57" w:lineRule="atLeast"/>
      </w:pP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 _____________________________________________________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(фамилия, имя, отчество (при наличии) застройщика, ОГРНИП (для физического 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лица, зарегистрированного в качестве индивидуального предпринимателя) - для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физического лица, полное наименование застройщика, ИНН*, 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ОГРН - для юридического лица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адрес электронной почты застройщика)</w:t>
      </w:r>
    </w:p>
    <w:p w:rsidR="000D30F7" w:rsidRDefault="000D30F7">
      <w:pPr>
        <w:spacing w:after="0" w:line="57" w:lineRule="atLeast"/>
        <w:jc w:val="center"/>
      </w:pP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 Е Ш Е Н И Е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 отказе в приеме документов </w:t>
      </w:r>
    </w:p>
    <w:p w:rsidR="000D30F7" w:rsidRDefault="000D30F7">
      <w:pPr>
        <w:spacing w:after="0" w:line="57" w:lineRule="atLeast"/>
        <w:jc w:val="center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 уполномоченного на выдачу разрешений на строительство органа местного самоуправления)</w:t>
      </w: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 приеме документов для предоставления услуги «Направление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 Вам отказано по следующим основаниям:</w:t>
      </w:r>
    </w:p>
    <w:p w:rsidR="000D30F7" w:rsidRDefault="000D30F7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f0"/>
        <w:tblW w:w="9750" w:type="dxa"/>
        <w:tblLayout w:type="fixed"/>
        <w:tblLook w:val="04A0"/>
      </w:tblPr>
      <w:tblGrid>
        <w:gridCol w:w="1931"/>
        <w:gridCol w:w="4369"/>
        <w:gridCol w:w="3450"/>
      </w:tblGrid>
      <w:tr w:rsidR="000D30F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 пункта</w:t>
            </w: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Административного регламента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</w:t>
            </w: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приеме документов</w:t>
            </w:r>
          </w:p>
        </w:tc>
      </w:tr>
      <w:tr w:rsidR="000D30F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0D30F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документы содержат подчистки и исправления текста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0D30F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2.1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Представленные документы утратили силу на момент обращения за услугой: 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услуги указанным лицом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0D30F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пункт 2.2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Уведомление об окончании строительства и документы, необходимые для предоставления услуги, поданы в электронной форме с нарушением требований, установленных Разделом I.I. Таблицы № 2 Приложения 1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2.3 раздела I Таблицы № 3 Приложения 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</w:tbl>
    <w:p w:rsidR="000D30F7" w:rsidRDefault="000D30F7">
      <w:pPr>
        <w:spacing w:after="0" w:line="57" w:lineRule="atLeast"/>
        <w:jc w:val="center"/>
        <w:rPr>
          <w:sz w:val="24"/>
          <w:szCs w:val="24"/>
        </w:rPr>
      </w:pPr>
    </w:p>
    <w:p w:rsidR="000D30F7" w:rsidRDefault="00A216D2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информируем: ______________________________________________________ _________________________________________________________________________________.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_____________________________________________________________________ _________________________________________________________________________________.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(прилагаются документы, представленные заявителем)</w:t>
      </w:r>
    </w:p>
    <w:p w:rsidR="000D30F7" w:rsidRDefault="000D30F7">
      <w:pPr>
        <w:spacing w:after="0" w:line="57" w:lineRule="atLeast"/>
      </w:pPr>
    </w:p>
    <w:tbl>
      <w:tblPr>
        <w:tblStyle w:val="aff0"/>
        <w:tblW w:w="9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23"/>
        <w:gridCol w:w="551"/>
        <w:gridCol w:w="1669"/>
        <w:gridCol w:w="656"/>
        <w:gridCol w:w="3355"/>
      </w:tblGrid>
      <w:tr w:rsidR="000D30F7">
        <w:tc>
          <w:tcPr>
            <w:tcW w:w="312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66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35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31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6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3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</w:t>
            </w: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(при наличии)</w:t>
            </w:r>
          </w:p>
        </w:tc>
      </w:tr>
    </w:tbl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*Сведения об ИНН в отношении иностранного юридического лица не указываются.</w:t>
      </w:r>
    </w:p>
    <w:p w:rsidR="000D30F7" w:rsidRDefault="000D30F7">
      <w:pPr>
        <w:spacing w:after="0" w:line="57" w:lineRule="atLeast"/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A216D2">
      <w:pPr>
        <w:ind w:left="120" w:right="120"/>
      </w:pPr>
      <w:r>
        <w:br w:type="page" w:clear="all"/>
      </w:r>
    </w:p>
    <w:p w:rsidR="000D30F7" w:rsidRDefault="00A216D2">
      <w:pPr>
        <w:spacing w:after="0" w:line="57" w:lineRule="atLeast"/>
        <w:jc w:val="right"/>
        <w:rPr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Приложение 4</w:t>
      </w:r>
    </w:p>
    <w:p w:rsidR="000D30F7" w:rsidRDefault="00A216D2">
      <w:pPr>
        <w:spacing w:after="0" w:line="57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 Административному регламенту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предоставлению муниципальной услуги</w:t>
      </w:r>
    </w:p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ФОРМА</w:t>
      </w: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 А Я В Л Е Н И Е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 исправлении допущенных опечаток и ошибок в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уведомлении о соответствии построенных или реконструированных объекта индивидуального жилищного строительства или садового дома (уведомлении о несоответствии) требованиям законодательства о градостроительной деятельности *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(далее - уведомление)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«__» __________ 20___ г.</w:t>
      </w:r>
    </w:p>
    <w:p w:rsidR="000D30F7" w:rsidRDefault="000D30F7">
      <w:pPr>
        <w:spacing w:after="0" w:line="57" w:lineRule="atLeast"/>
        <w:jc w:val="right"/>
      </w:pPr>
    </w:p>
    <w:tbl>
      <w:tblPr>
        <w:tblStyle w:val="aff0"/>
        <w:tblW w:w="97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5"/>
        <w:gridCol w:w="2925"/>
        <w:gridCol w:w="1793"/>
        <w:gridCol w:w="140"/>
        <w:gridCol w:w="3968"/>
      </w:tblGrid>
      <w:tr w:rsidR="000D30F7">
        <w:tc>
          <w:tcPr>
            <w:tcW w:w="9750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750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750" w:type="dxa"/>
            <w:gridSpan w:val="5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 уполномоченного на выдачу разрешений на строительство федерального органа исполнительной</w:t>
            </w: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власти, органа исполнительной власти субъекта Российской Федерации,</w:t>
            </w: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органа местного самоуправления)</w:t>
            </w:r>
          </w:p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Прошу исправить допущенную опечатку/ ошибку в уведомлении.</w:t>
            </w:r>
          </w:p>
        </w:tc>
      </w:tr>
      <w:tr w:rsidR="000D30F7">
        <w:tc>
          <w:tcPr>
            <w:tcW w:w="9750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0F7" w:rsidRDefault="00A216D2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Сведения о заявителе</w:t>
            </w: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жительства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Реквизиты документа, удостоверяющего личность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нахождения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rPr>
          <w:trHeight w:val="1206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1.2.4</w:t>
            </w:r>
          </w:p>
        </w:tc>
        <w:tc>
          <w:tcPr>
            <w:tcW w:w="4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750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Сведения о выданном уведомлении, содержащем опечатку/ ошибку</w:t>
            </w: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Орган, выдавший уведомление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документа</w:t>
            </w: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документа</w:t>
            </w:r>
          </w:p>
        </w:tc>
      </w:tr>
      <w:tr w:rsidR="000D30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1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0D30F7" w:rsidRDefault="000D30F7">
      <w:pPr>
        <w:spacing w:after="0" w:line="57" w:lineRule="atLeast"/>
        <w:jc w:val="center"/>
        <w:rPr>
          <w:sz w:val="24"/>
          <w:szCs w:val="24"/>
        </w:rPr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D30F7" w:rsidRDefault="00A216D2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Обоснование для внесения исправлений в уведомление</w:t>
      </w:r>
    </w:p>
    <w:tbl>
      <w:tblPr>
        <w:tblStyle w:val="aff0"/>
        <w:tblW w:w="9751" w:type="dxa"/>
        <w:tblLayout w:type="fixed"/>
        <w:tblLook w:val="04A0"/>
      </w:tblPr>
      <w:tblGrid>
        <w:gridCol w:w="769"/>
        <w:gridCol w:w="2275"/>
        <w:gridCol w:w="3024"/>
        <w:gridCol w:w="3683"/>
      </w:tblGrid>
      <w:tr w:rsidR="000D30F7"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Данные (сведения), указанные в уведомлении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Данные (сведения), которые необходимо указать в уведомлении</w:t>
            </w: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Обоснование с указанием реквизита (-ов) документа (-ов), документации, на основании которых принималось решение о выдаче уведомления</w:t>
            </w:r>
          </w:p>
        </w:tc>
      </w:tr>
      <w:tr w:rsidR="000D30F7">
        <w:trPr>
          <w:trHeight w:val="462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0D30F7" w:rsidRDefault="000D30F7">
      <w:pPr>
        <w:spacing w:after="0" w:line="57" w:lineRule="atLeast"/>
        <w:rPr>
          <w:sz w:val="24"/>
          <w:szCs w:val="24"/>
        </w:rPr>
      </w:pPr>
    </w:p>
    <w:p w:rsidR="000D30F7" w:rsidRDefault="00A216D2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Номер телефона и адрес электронной почты для связи: 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 рассмотрения настоящего заявления прошу:</w:t>
      </w:r>
    </w:p>
    <w:tbl>
      <w:tblPr>
        <w:tblStyle w:val="aff0"/>
        <w:tblW w:w="9751" w:type="dxa"/>
        <w:tblLayout w:type="fixed"/>
        <w:tblLook w:val="04A0"/>
      </w:tblPr>
      <w:tblGrid>
        <w:gridCol w:w="3022"/>
        <w:gridCol w:w="78"/>
        <w:gridCol w:w="2142"/>
        <w:gridCol w:w="78"/>
        <w:gridCol w:w="3014"/>
        <w:gridCol w:w="1417"/>
      </w:tblGrid>
      <w:tr w:rsidR="000D30F7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 расположенный по адресу: _______________________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3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на бумажном носителе на почтовый адрес: ____________________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7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  <w:tr w:rsidR="000D30F7">
        <w:tc>
          <w:tcPr>
            <w:tcW w:w="3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sz w:val="24"/>
                <w:szCs w:val="24"/>
              </w:rPr>
            </w:pPr>
          </w:p>
          <w:p w:rsidR="000D30F7" w:rsidRDefault="000D30F7">
            <w:pPr>
              <w:spacing w:after="0" w:line="276" w:lineRule="atLeast"/>
              <w:jc w:val="center"/>
              <w:rPr>
                <w:sz w:val="24"/>
                <w:szCs w:val="24"/>
              </w:rPr>
            </w:pPr>
          </w:p>
          <w:p w:rsidR="000D30F7" w:rsidRDefault="000D30F7">
            <w:pPr>
              <w:spacing w:after="0" w:line="276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431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302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44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</w:p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</w:tbl>
    <w:p w:rsidR="000D30F7" w:rsidRDefault="00A216D2">
      <w:pPr>
        <w:spacing w:after="0" w:line="57" w:lineRule="atLeast"/>
      </w:pPr>
      <w: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 Нужное подчеркнуть</w:t>
      </w:r>
    </w:p>
    <w:p w:rsidR="000D30F7" w:rsidRDefault="000D30F7">
      <w:pPr>
        <w:ind w:left="120" w:right="120"/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>
      <w:pPr>
        <w:spacing w:after="0" w:line="57" w:lineRule="atLeast"/>
        <w:ind w:firstLine="709"/>
        <w:jc w:val="both"/>
        <w:rPr>
          <w:sz w:val="24"/>
          <w:szCs w:val="24"/>
        </w:rPr>
      </w:pPr>
    </w:p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A216D2">
      <w:pPr>
        <w:ind w:left="120" w:right="120"/>
      </w:pPr>
      <w:r>
        <w:br w:type="page" w:clear="all"/>
      </w:r>
    </w:p>
    <w:p w:rsidR="000D30F7" w:rsidRDefault="00A216D2">
      <w:pPr>
        <w:spacing w:after="0" w:line="57" w:lineRule="atLeast"/>
        <w:jc w:val="right"/>
        <w:rPr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Приложение 5</w:t>
      </w:r>
    </w:p>
    <w:p w:rsidR="000D30F7" w:rsidRDefault="00A216D2">
      <w:pPr>
        <w:spacing w:after="0" w:line="57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 Административному регламенту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предоставлению муниципальной услуги</w:t>
      </w:r>
    </w:p>
    <w:p w:rsidR="000D30F7" w:rsidRDefault="000D30F7">
      <w:pPr>
        <w:spacing w:after="0" w:line="57" w:lineRule="atLeast"/>
        <w:jc w:val="right"/>
      </w:pPr>
    </w:p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ФОРМА</w:t>
      </w: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Кому____________________________________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(фамилия, имя, отчество (при наличии) заявителя, 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ОГРНИП (для физического лица, зарегистрированного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в качестве индивидуального предпринимателя) – для 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физического лица, полное наименование заявителя, ИНН*, 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ОГРН – для юридического лица,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адрес электронной почты)</w:t>
      </w:r>
    </w:p>
    <w:p w:rsidR="000D30F7" w:rsidRDefault="000D30F7">
      <w:pPr>
        <w:spacing w:after="0" w:line="57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center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 Е Ш Е Н И Е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 отказе во внесении исправлений в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уведомление о соответствии (уведомление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(далее - уведомление)</w:t>
      </w: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__________________________________________________________________________________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 органа местного самоуправления)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по результатам рассмотрения заявления об исправлении допущенных опечаток и (или) ошибок в уведомлении от ________________ № _______________ принято решение об отказе во внесении исправлений в уведомление.</w:t>
      </w:r>
    </w:p>
    <w:p w:rsidR="000D30F7" w:rsidRDefault="000D30F7">
      <w:pPr>
        <w:spacing w:after="0" w:line="57" w:lineRule="atLeast"/>
        <w:jc w:val="both"/>
      </w:pPr>
    </w:p>
    <w:tbl>
      <w:tblPr>
        <w:tblStyle w:val="aff0"/>
        <w:tblW w:w="93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56"/>
        <w:gridCol w:w="4672"/>
        <w:gridCol w:w="2727"/>
      </w:tblGrid>
      <w:tr w:rsidR="000D30F7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 пункта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во внесении исправлений в соответствии с Административным регламентом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 во внесении исправлений в уведомление</w:t>
            </w:r>
          </w:p>
        </w:tc>
      </w:tr>
      <w:tr w:rsidR="000D30F7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1 раздела V Таблицы № 3 Приложения 1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0D30F7"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пункт 2 раздела V Таблицы № 3 Приложения 1</w:t>
            </w:r>
          </w:p>
        </w:tc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отсутствие факта допущения опечаток и ошибок в уведомлении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Вы вправе повторно обратиться с заявлением об исправлении допущенных опечаток и ошибок в уведомлении после устранения указанных нарушений.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Дополнительно информируем: 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</w:rPr>
        <w:br w:type="textWrapping" w:clear="all"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_____________________________________________________________________.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0D30F7" w:rsidRDefault="000D30F7">
      <w:pPr>
        <w:spacing w:after="0" w:line="57" w:lineRule="atLeast"/>
      </w:pPr>
    </w:p>
    <w:p w:rsidR="000D30F7" w:rsidRDefault="000D30F7">
      <w:pPr>
        <w:spacing w:after="0" w:line="57" w:lineRule="atLeast"/>
      </w:pPr>
    </w:p>
    <w:tbl>
      <w:tblPr>
        <w:tblStyle w:val="aff0"/>
        <w:tblW w:w="935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218"/>
        <w:gridCol w:w="2142"/>
        <w:gridCol w:w="218"/>
        <w:gridCol w:w="3803"/>
      </w:tblGrid>
      <w:tr w:rsidR="000D30F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</w:p>
        </w:tc>
      </w:tr>
    </w:tbl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</w:p>
    <w:p w:rsidR="000D30F7" w:rsidRDefault="000D30F7">
      <w:pPr>
        <w:spacing w:after="0" w:line="57" w:lineRule="atLeast"/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*Сведения об ИНН в отношении иностранного юридического лица не указываются. 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**Нужное подчеркнуть</w:t>
      </w:r>
    </w:p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6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 Административному регламенту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предоставлению муниципальной услуги</w:t>
      </w:r>
    </w:p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8"/>
        </w:rPr>
        <w:t>ФОРМА</w:t>
      </w:r>
    </w:p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 А Я В Л Е Н И Е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(далее - уведомление) 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«__» __________ 20___ г.</w:t>
      </w:r>
    </w:p>
    <w:p w:rsidR="000D30F7" w:rsidRDefault="000D30F7">
      <w:pPr>
        <w:spacing w:after="0" w:line="57" w:lineRule="atLeast"/>
        <w:jc w:val="right"/>
      </w:pPr>
    </w:p>
    <w:tbl>
      <w:tblPr>
        <w:tblStyle w:val="aff0"/>
        <w:tblW w:w="9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54"/>
      </w:tblGrid>
      <w:tr w:rsidR="000D30F7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354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jc w:val="righ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354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 уполномоченного органа местного самоуправления)</w:t>
            </w:r>
          </w:p>
        </w:tc>
      </w:tr>
    </w:tbl>
    <w:p w:rsidR="000D30F7" w:rsidRDefault="000D30F7">
      <w:pPr>
        <w:spacing w:after="0" w:line="57" w:lineRule="atLeast"/>
        <w:jc w:val="both"/>
      </w:pP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Прошу выдать дубликат уведомления. </w:t>
      </w:r>
    </w:p>
    <w:p w:rsidR="000D30F7" w:rsidRDefault="000D30F7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f0"/>
        <w:tblW w:w="9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"/>
        <w:gridCol w:w="3096"/>
        <w:gridCol w:w="1924"/>
        <w:gridCol w:w="342"/>
        <w:gridCol w:w="3170"/>
      </w:tblGrid>
      <w:tr w:rsidR="000D30F7">
        <w:tc>
          <w:tcPr>
            <w:tcW w:w="9353" w:type="dxa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Сведения о заявителе</w:t>
            </w: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жительства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Реквизиты документа, удостоверяющего личность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1.1.3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1.2.1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 нахождения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1.2.2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1.2.3</w:t>
            </w:r>
          </w:p>
        </w:tc>
        <w:tc>
          <w:tcPr>
            <w:tcW w:w="5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9353" w:type="dxa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center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Сведения о выданном уведомлении</w:t>
            </w: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Орган, выдавший уведомление</w:t>
            </w: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Номер документа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 документа</w:t>
            </w:r>
          </w:p>
        </w:tc>
      </w:tr>
      <w:tr w:rsidR="000D30F7"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2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</w:tbl>
    <w:p w:rsidR="000D30F7" w:rsidRDefault="000D30F7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Приложение: __________________________________________________________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Номер телефона и адрес электронной почты для связи: 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Результат рассмотрения настоящего заявления прошу:</w:t>
      </w:r>
    </w:p>
    <w:p w:rsidR="000D30F7" w:rsidRDefault="000D30F7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0D30F7" w:rsidRDefault="000D30F7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f0"/>
        <w:tblW w:w="8909" w:type="dxa"/>
        <w:tblLayout w:type="fixed"/>
        <w:tblLook w:val="04A0"/>
      </w:tblPr>
      <w:tblGrid>
        <w:gridCol w:w="3062"/>
        <w:gridCol w:w="81"/>
        <w:gridCol w:w="2169"/>
        <w:gridCol w:w="77"/>
        <w:gridCol w:w="2687"/>
        <w:gridCol w:w="833"/>
      </w:tblGrid>
      <w:tr w:rsidR="000D30F7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в форме электронного документа в личный кабинет в федеральной государс</w:t>
            </w:r>
            <w:r w:rsidR="00FD5597"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твенной информационной системе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Единый портал государственных и муниципальных услуг (функций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4"/>
              </w:rPr>
              <w:t>)»</w:t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услуг,расположенный по адресу: ___________________________________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0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Направить на бумажном носителе на почтовый адрес: _______________________________</w:t>
            </w:r>
          </w:p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890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  <w:tr w:rsidR="000D30F7">
        <w:tc>
          <w:tcPr>
            <w:tcW w:w="30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69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520" w:type="dxa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30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7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52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</w:p>
        </w:tc>
      </w:tr>
    </w:tbl>
    <w:p w:rsidR="000D30F7" w:rsidRDefault="000D30F7">
      <w:pPr>
        <w:rPr>
          <w:rFonts w:ascii="Times New Roman" w:hAnsi="Times New Roman"/>
        </w:rPr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*Нужное подчеркнуть</w:t>
      </w:r>
    </w:p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>
      <w:pPr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ind w:left="120" w:right="120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A216D2">
      <w:pPr>
        <w:spacing w:after="0" w:line="57" w:lineRule="atLeast"/>
        <w:jc w:val="right"/>
        <w:rPr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Приложение 7</w:t>
      </w:r>
    </w:p>
    <w:p w:rsidR="000D30F7" w:rsidRDefault="00A216D2">
      <w:pPr>
        <w:spacing w:after="0" w:line="57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 Административному регламенту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по предоставлению муниципальной услуги</w:t>
      </w:r>
    </w:p>
    <w:p w:rsidR="000D30F7" w:rsidRDefault="000D30F7">
      <w:pPr>
        <w:spacing w:after="0" w:line="57" w:lineRule="atLeast"/>
        <w:jc w:val="right"/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ФОРМА</w:t>
      </w:r>
    </w:p>
    <w:p w:rsidR="000D30F7" w:rsidRDefault="000D30F7">
      <w:pPr>
        <w:spacing w:after="0" w:line="5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Кому____________________________________________</w:t>
      </w:r>
    </w:p>
    <w:p w:rsidR="000D30F7" w:rsidRDefault="00A216D2">
      <w:pPr>
        <w:spacing w:after="0" w:line="57" w:lineRule="atLeast"/>
        <w:ind w:left="4819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ИНН*, ОГРН – для юридического лица,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</w:t>
      </w:r>
    </w:p>
    <w:p w:rsidR="000D30F7" w:rsidRDefault="00A216D2">
      <w:pPr>
        <w:spacing w:after="0" w:line="57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0"/>
        </w:rPr>
        <w:t>почтовый индекс и адрес, адрес электронной почты)</w:t>
      </w:r>
    </w:p>
    <w:p w:rsidR="000D30F7" w:rsidRDefault="000D30F7">
      <w:pPr>
        <w:spacing w:after="0" w:line="57" w:lineRule="atLeast"/>
        <w:jc w:val="center"/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A216D2">
      <w:pPr>
        <w:spacing w:after="0" w:line="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 Е Ш Е Н И Е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  <w:t>об отказе в выдаче дубликата уведомления о соответствии в уведомлении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**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(далее - уведомление)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__________________________________________________________________________________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 органа местного самоуправления)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 результатам рассмотрения заявления о выдаче дубликата уведомления 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 __________________ № _________________ 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18"/>
        </w:rPr>
        <w:t xml:space="preserve">                        (дата и номер регистрации)</w:t>
      </w:r>
    </w:p>
    <w:p w:rsidR="000D30F7" w:rsidRDefault="00A216D2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принято решение об отказе в выдаче дубликата уведомления. </w:t>
      </w:r>
    </w:p>
    <w:p w:rsidR="000D30F7" w:rsidRDefault="000D30F7">
      <w:pPr>
        <w:spacing w:after="0" w:line="5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0"/>
        <w:tblW w:w="97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12"/>
        <w:gridCol w:w="4712"/>
        <w:gridCol w:w="3226"/>
      </w:tblGrid>
      <w:tr w:rsidR="000D30F7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 пункта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Разъяснение причин отказа в выдаче дубликата уведомления</w:t>
            </w:r>
          </w:p>
        </w:tc>
      </w:tr>
      <w:tr w:rsidR="000D30F7"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VI Таблицы № 3 Приложения 1</w:t>
            </w:r>
          </w:p>
        </w:tc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30F7" w:rsidRDefault="00A216D2">
            <w:pPr>
              <w:spacing w:after="0" w:line="276" w:lineRule="atLeast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0D30F7" w:rsidRDefault="000D30F7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Вы вправе повторно обратиться с заявлением о выдаче дубликата уведомления о соответствии (уведомления о 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после устранения указанного нарушения.</w:t>
      </w:r>
    </w:p>
    <w:p w:rsidR="000D30F7" w:rsidRDefault="00A216D2">
      <w:pPr>
        <w:spacing w:after="0" w:line="57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0D30F7" w:rsidRDefault="000D30F7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30F7" w:rsidRDefault="00A216D2">
      <w:pPr>
        <w:spacing w:after="0" w:line="57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Дополнительно информируем: </w:t>
      </w:r>
    </w:p>
    <w:p w:rsidR="000D30F7" w:rsidRDefault="00A216D2">
      <w:pPr>
        <w:spacing w:after="0" w:line="5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____________________________________________________________________.</w:t>
      </w:r>
    </w:p>
    <w:p w:rsidR="000D30F7" w:rsidRDefault="00A216D2">
      <w:pPr>
        <w:spacing w:after="0" w:line="57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lastRenderedPageBreak/>
        <w:t>(указывается информация, необходимая для устранения причин отказа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а также иная дополнительная информация при наличии)</w:t>
      </w: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D30F7" w:rsidRDefault="000D30F7">
      <w:pPr>
        <w:spacing w:after="0" w:line="5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0"/>
        <w:tblW w:w="935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218"/>
        <w:gridCol w:w="2142"/>
        <w:gridCol w:w="218"/>
        <w:gridCol w:w="3803"/>
      </w:tblGrid>
      <w:tr w:rsidR="000D30F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:rsidR="000D30F7" w:rsidRDefault="000D30F7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</w:p>
        </w:tc>
      </w:tr>
      <w:tr w:rsidR="000D30F7">
        <w:tc>
          <w:tcPr>
            <w:tcW w:w="29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214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0D30F7">
            <w:pPr>
              <w:spacing w:after="0" w:line="276" w:lineRule="atLeast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D30F7" w:rsidRDefault="00A216D2">
            <w:pPr>
              <w:spacing w:after="0" w:line="276" w:lineRule="atLeast"/>
              <w:jc w:val="center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(фамилия, имя, отчество (при наличии)</w:t>
            </w:r>
          </w:p>
        </w:tc>
      </w:tr>
    </w:tbl>
    <w:p w:rsidR="000D30F7" w:rsidRDefault="000D30F7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Дата</w:t>
      </w:r>
    </w:p>
    <w:p w:rsidR="000D30F7" w:rsidRDefault="000D30F7">
      <w:pPr>
        <w:spacing w:after="0" w:line="57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_________________________________________________________________________</w:t>
      </w:r>
    </w:p>
    <w:p w:rsidR="000D30F7" w:rsidRDefault="00A216D2">
      <w:pPr>
        <w:spacing w:after="0" w:line="57" w:lineRule="atLeas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*Сведения об ИНН в отношении иностранного юридического лица не указываются.</w:t>
      </w:r>
    </w:p>
    <w:p w:rsidR="000D30F7" w:rsidRDefault="00A216D2">
      <w:pPr>
        <w:spacing w:line="199" w:lineRule="atLeast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**Нужное подчеркнуть</w:t>
      </w:r>
    </w:p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p w:rsidR="000D30F7" w:rsidRDefault="000D30F7"/>
    <w:sectPr w:rsidR="000D30F7" w:rsidSect="00BA161E">
      <w:pgSz w:w="11906" w:h="16838"/>
      <w:pgMar w:top="850" w:right="850" w:bottom="1134" w:left="1162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39F3" w:rsidRDefault="00A339F3">
      <w:pPr>
        <w:spacing w:after="0" w:line="240" w:lineRule="auto"/>
      </w:pPr>
      <w:r>
        <w:separator/>
      </w:r>
    </w:p>
  </w:endnote>
  <w:endnote w:type="continuationSeparator" w:id="1">
    <w:p w:rsidR="00A339F3" w:rsidRDefault="00A3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39F3" w:rsidRDefault="00A339F3">
      <w:pPr>
        <w:spacing w:after="0" w:line="240" w:lineRule="auto"/>
      </w:pPr>
      <w:r>
        <w:separator/>
      </w:r>
    </w:p>
  </w:footnote>
  <w:footnote w:type="continuationSeparator" w:id="1">
    <w:p w:rsidR="00A339F3" w:rsidRDefault="00A339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0F7"/>
    <w:rsid w:val="000C5EAF"/>
    <w:rsid w:val="000D30F7"/>
    <w:rsid w:val="003A52E6"/>
    <w:rsid w:val="00A216D2"/>
    <w:rsid w:val="00A339F3"/>
    <w:rsid w:val="00BA161E"/>
    <w:rsid w:val="00EE4A4C"/>
    <w:rsid w:val="00FD2FD4"/>
    <w:rsid w:val="00FD5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1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A161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161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A161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A161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A161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A161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A161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161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161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BA161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sid w:val="00BA161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sid w:val="00BA161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BA161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BA161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BA161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BA161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sid w:val="00BA161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BA161E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sid w:val="00BA161E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BA161E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BA161E"/>
    <w:rPr>
      <w:i/>
    </w:rPr>
  </w:style>
  <w:style w:type="character" w:customStyle="1" w:styleId="a7">
    <w:name w:val="Выделенная цитата Знак"/>
    <w:link w:val="a8"/>
    <w:uiPriority w:val="30"/>
    <w:qFormat/>
    <w:rsid w:val="00BA161E"/>
    <w:rPr>
      <w:i/>
    </w:rPr>
  </w:style>
  <w:style w:type="character" w:customStyle="1" w:styleId="a9">
    <w:name w:val="Верхний колонтитул Знак"/>
    <w:link w:val="aa"/>
    <w:uiPriority w:val="99"/>
    <w:qFormat/>
    <w:rsid w:val="00BA161E"/>
  </w:style>
  <w:style w:type="character" w:customStyle="1" w:styleId="ab">
    <w:name w:val="Нижний колонтитул Знак"/>
    <w:link w:val="ac"/>
    <w:uiPriority w:val="99"/>
    <w:qFormat/>
    <w:rsid w:val="00BA161E"/>
  </w:style>
  <w:style w:type="character" w:customStyle="1" w:styleId="ad">
    <w:name w:val="Название объекта Знак"/>
    <w:link w:val="ae"/>
    <w:uiPriority w:val="35"/>
    <w:qFormat/>
    <w:rsid w:val="00BA161E"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sid w:val="00BA161E"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sid w:val="00BA161E"/>
    <w:rPr>
      <w:sz w:val="18"/>
    </w:rPr>
  </w:style>
  <w:style w:type="character" w:customStyle="1" w:styleId="af2">
    <w:name w:val="Символ сноски"/>
    <w:uiPriority w:val="99"/>
    <w:unhideWhenUsed/>
    <w:qFormat/>
    <w:rsid w:val="00BA161E"/>
    <w:rPr>
      <w:vertAlign w:val="superscript"/>
    </w:rPr>
  </w:style>
  <w:style w:type="character" w:styleId="af3">
    <w:name w:val="footnote reference"/>
    <w:rsid w:val="00BA161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sid w:val="00BA161E"/>
    <w:rPr>
      <w:sz w:val="20"/>
    </w:rPr>
  </w:style>
  <w:style w:type="character" w:customStyle="1" w:styleId="af6">
    <w:name w:val="Символ концевой сноски"/>
    <w:uiPriority w:val="99"/>
    <w:semiHidden/>
    <w:unhideWhenUsed/>
    <w:qFormat/>
    <w:rsid w:val="00BA161E"/>
    <w:rPr>
      <w:vertAlign w:val="superscript"/>
    </w:rPr>
  </w:style>
  <w:style w:type="character" w:styleId="af7">
    <w:name w:val="endnote reference"/>
    <w:rsid w:val="00BA161E"/>
    <w:rPr>
      <w:vertAlign w:val="superscript"/>
    </w:rPr>
  </w:style>
  <w:style w:type="paragraph" w:styleId="a4">
    <w:name w:val="Title"/>
    <w:basedOn w:val="a"/>
    <w:next w:val="af8"/>
    <w:link w:val="a3"/>
    <w:uiPriority w:val="10"/>
    <w:qFormat/>
    <w:rsid w:val="00BA161E"/>
    <w:pPr>
      <w:spacing w:before="300"/>
      <w:contextualSpacing/>
    </w:pPr>
    <w:rPr>
      <w:sz w:val="48"/>
      <w:szCs w:val="48"/>
    </w:rPr>
  </w:style>
  <w:style w:type="paragraph" w:styleId="af8">
    <w:name w:val="Body Text"/>
    <w:basedOn w:val="a"/>
    <w:rsid w:val="00BA161E"/>
    <w:pPr>
      <w:spacing w:after="140"/>
    </w:pPr>
  </w:style>
  <w:style w:type="paragraph" w:styleId="af9">
    <w:name w:val="List"/>
    <w:basedOn w:val="af8"/>
    <w:rsid w:val="00BA161E"/>
    <w:rPr>
      <w:rFonts w:cs="Lohit Devanagari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sid w:val="00BA161E"/>
    <w:rPr>
      <w:b/>
      <w:bCs/>
      <w:color w:val="5B9BD5" w:themeColor="accent1"/>
      <w:sz w:val="18"/>
      <w:szCs w:val="18"/>
    </w:rPr>
  </w:style>
  <w:style w:type="paragraph" w:styleId="afa">
    <w:name w:val="index heading"/>
    <w:basedOn w:val="a4"/>
    <w:rsid w:val="00BA161E"/>
  </w:style>
  <w:style w:type="paragraph" w:styleId="a6">
    <w:name w:val="Subtitle"/>
    <w:basedOn w:val="a"/>
    <w:next w:val="a"/>
    <w:link w:val="a5"/>
    <w:uiPriority w:val="11"/>
    <w:qFormat/>
    <w:rsid w:val="00BA161E"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BA161E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BA16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b">
    <w:name w:val="Колонтитул"/>
    <w:basedOn w:val="a"/>
    <w:qFormat/>
    <w:rsid w:val="00BA161E"/>
  </w:style>
  <w:style w:type="paragraph" w:styleId="aa">
    <w:name w:val="header"/>
    <w:basedOn w:val="a"/>
    <w:link w:val="a9"/>
    <w:uiPriority w:val="99"/>
    <w:unhideWhenUsed/>
    <w:rsid w:val="00BA161E"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rsid w:val="00BA161E"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note text"/>
    <w:basedOn w:val="a"/>
    <w:link w:val="af0"/>
    <w:uiPriority w:val="99"/>
    <w:semiHidden/>
    <w:unhideWhenUsed/>
    <w:rsid w:val="00BA161E"/>
    <w:pPr>
      <w:spacing w:after="40" w:line="240" w:lineRule="auto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rsid w:val="00BA161E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BA161E"/>
    <w:pPr>
      <w:spacing w:after="57"/>
    </w:pPr>
  </w:style>
  <w:style w:type="paragraph" w:styleId="23">
    <w:name w:val="toc 2"/>
    <w:basedOn w:val="a"/>
    <w:next w:val="a"/>
    <w:uiPriority w:val="39"/>
    <w:unhideWhenUsed/>
    <w:rsid w:val="00BA161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A161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A161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A161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A161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A161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A161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A161E"/>
    <w:pPr>
      <w:spacing w:after="57"/>
      <w:ind w:left="2268"/>
    </w:pPr>
  </w:style>
  <w:style w:type="paragraph" w:styleId="afc">
    <w:name w:val="TOC Heading"/>
    <w:uiPriority w:val="39"/>
    <w:unhideWhenUsed/>
    <w:qFormat/>
    <w:rsid w:val="00BA161E"/>
    <w:pPr>
      <w:spacing w:after="200" w:line="276" w:lineRule="auto"/>
    </w:pPr>
  </w:style>
  <w:style w:type="paragraph" w:styleId="afd">
    <w:name w:val="table of figures"/>
    <w:basedOn w:val="a"/>
    <w:next w:val="a"/>
    <w:uiPriority w:val="99"/>
    <w:unhideWhenUsed/>
    <w:rsid w:val="00BA161E"/>
    <w:pPr>
      <w:spacing w:after="0"/>
    </w:pPr>
  </w:style>
  <w:style w:type="paragraph" w:styleId="afe">
    <w:name w:val="No Spacing"/>
    <w:basedOn w:val="a"/>
    <w:uiPriority w:val="1"/>
    <w:qFormat/>
    <w:rsid w:val="00BA161E"/>
    <w:pPr>
      <w:spacing w:after="0" w:line="240" w:lineRule="auto"/>
    </w:pPr>
  </w:style>
  <w:style w:type="paragraph" w:styleId="aff">
    <w:name w:val="List Paragraph"/>
    <w:basedOn w:val="a"/>
    <w:uiPriority w:val="34"/>
    <w:qFormat/>
    <w:rsid w:val="00BA161E"/>
    <w:pPr>
      <w:ind w:left="720"/>
      <w:contextualSpacing/>
    </w:pPr>
  </w:style>
  <w:style w:type="table" w:styleId="aff0">
    <w:name w:val="Table Grid"/>
    <w:basedOn w:val="a1"/>
    <w:uiPriority w:val="59"/>
    <w:rsid w:val="00BA16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A161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A161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BA161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A161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A161E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A161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A161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A161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A161E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A161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A161E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A161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A161E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A161E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A161E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A161E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A161E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A161E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A16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A161E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paragraph" w:customStyle="1" w:styleId="Standard">
    <w:name w:val="Standard"/>
    <w:qFormat/>
    <w:rsid w:val="00BA16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Times New Roman" w:hAnsi="Calibri" w:cs="Calibri"/>
      <w:color w:val="000000"/>
      <w:szCs w:val="20"/>
      <w:lang w:eastAsia="zh-CN"/>
    </w:rPr>
  </w:style>
  <w:style w:type="paragraph" w:customStyle="1" w:styleId="ConsPlusNormal">
    <w:name w:val="ConsPlusNormal"/>
    <w:rsid w:val="00BA161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8228</Words>
  <Characters>46903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Acer</cp:lastModifiedBy>
  <cp:revision>2</cp:revision>
  <dcterms:created xsi:type="dcterms:W3CDTF">2026-07-22T20:11:00Z</dcterms:created>
  <dcterms:modified xsi:type="dcterms:W3CDTF">2026-07-22T20:11:00Z</dcterms:modified>
  <dc:language>ru-RU</dc:language>
</cp:coreProperties>
</file>