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19C" w:rsidRPr="0038219C" w:rsidRDefault="00E44D29" w:rsidP="003821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7C9E" w:rsidRPr="00E44D29">
        <w:rPr>
          <w:rFonts w:ascii="Times New Roman" w:hAnsi="Times New Roman" w:cs="Times New Roman"/>
          <w:b/>
          <w:sz w:val="24"/>
          <w:szCs w:val="24"/>
        </w:rPr>
        <w:t>И</w:t>
      </w:r>
      <w:r w:rsidR="00B847F5" w:rsidRPr="00E44D29">
        <w:rPr>
          <w:rFonts w:ascii="Times New Roman" w:hAnsi="Times New Roman" w:cs="Times New Roman"/>
          <w:b/>
          <w:sz w:val="24"/>
          <w:szCs w:val="24"/>
        </w:rPr>
        <w:t>нформация</w:t>
      </w:r>
      <w:r w:rsidR="00F17C9E" w:rsidRPr="00E44D29">
        <w:rPr>
          <w:rFonts w:ascii="Times New Roman" w:hAnsi="Times New Roman" w:cs="Times New Roman"/>
          <w:b/>
          <w:sz w:val="24"/>
          <w:szCs w:val="24"/>
        </w:rPr>
        <w:t xml:space="preserve"> о проведении конкурсного отбора заявок на право </w:t>
      </w:r>
      <w:r w:rsidR="007407F7" w:rsidRPr="00E44D29">
        <w:rPr>
          <w:rFonts w:ascii="Times New Roman" w:hAnsi="Times New Roman" w:cs="Times New Roman"/>
          <w:b/>
          <w:sz w:val="24"/>
          <w:szCs w:val="24"/>
        </w:rPr>
        <w:t>предоставления в 20</w:t>
      </w:r>
      <w:r w:rsidR="00ED54E1" w:rsidRPr="00E44D29">
        <w:rPr>
          <w:rFonts w:ascii="Times New Roman" w:hAnsi="Times New Roman" w:cs="Times New Roman"/>
          <w:b/>
          <w:sz w:val="24"/>
          <w:szCs w:val="24"/>
        </w:rPr>
        <w:t>2</w:t>
      </w:r>
      <w:r w:rsidR="0038219C">
        <w:rPr>
          <w:rFonts w:ascii="Times New Roman" w:hAnsi="Times New Roman" w:cs="Times New Roman"/>
          <w:b/>
          <w:sz w:val="24"/>
          <w:szCs w:val="24"/>
        </w:rPr>
        <w:t>6</w:t>
      </w:r>
      <w:r w:rsidR="007407F7" w:rsidRPr="00E44D29">
        <w:rPr>
          <w:rFonts w:ascii="Times New Roman" w:hAnsi="Times New Roman" w:cs="Times New Roman"/>
          <w:b/>
          <w:sz w:val="24"/>
          <w:szCs w:val="24"/>
        </w:rPr>
        <w:t xml:space="preserve"> году из бюджета МО Мгинское городское поселение субсидий </w:t>
      </w:r>
      <w:r w:rsidR="0038219C" w:rsidRPr="0038219C">
        <w:rPr>
          <w:rFonts w:ascii="Times New Roman" w:hAnsi="Times New Roman" w:cs="Times New Roman"/>
          <w:b/>
          <w:sz w:val="24"/>
          <w:szCs w:val="24"/>
        </w:rPr>
        <w:t xml:space="preserve">на возмещение затрат связанных с </w:t>
      </w:r>
      <w:proofErr w:type="gramStart"/>
      <w:r w:rsidR="0038219C" w:rsidRPr="0038219C">
        <w:rPr>
          <w:rFonts w:ascii="Times New Roman" w:hAnsi="Times New Roman" w:cs="Times New Roman"/>
          <w:b/>
          <w:sz w:val="24"/>
          <w:szCs w:val="24"/>
        </w:rPr>
        <w:t>организацией  временного</w:t>
      </w:r>
      <w:proofErr w:type="gramEnd"/>
      <w:r w:rsidR="0038219C" w:rsidRPr="0038219C">
        <w:rPr>
          <w:rFonts w:ascii="Times New Roman" w:hAnsi="Times New Roman" w:cs="Times New Roman"/>
          <w:b/>
          <w:sz w:val="24"/>
          <w:szCs w:val="24"/>
        </w:rPr>
        <w:t xml:space="preserve"> трудоустройства  несовершеннолетних граждан в возрасте от 14 до 18 лет в свободное от учебы время на территории МО </w:t>
      </w:r>
      <w:proofErr w:type="spellStart"/>
      <w:r w:rsidR="0038219C" w:rsidRPr="0038219C">
        <w:rPr>
          <w:rFonts w:ascii="Times New Roman" w:hAnsi="Times New Roman" w:cs="Times New Roman"/>
          <w:b/>
          <w:sz w:val="24"/>
          <w:szCs w:val="24"/>
        </w:rPr>
        <w:t>Мгинское</w:t>
      </w:r>
      <w:proofErr w:type="spellEnd"/>
      <w:r w:rsidR="0038219C" w:rsidRPr="0038219C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</w:t>
      </w:r>
    </w:p>
    <w:p w:rsidR="00AD0C7D" w:rsidRPr="00E44D29" w:rsidRDefault="00AD0C7D" w:rsidP="00E44D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86F" w:rsidRPr="00E44D29" w:rsidRDefault="0054786F" w:rsidP="00E44D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603" w:rsidRPr="00E44D29" w:rsidRDefault="00B91E6E" w:rsidP="00E44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4D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03C5D" w:rsidRPr="00E44D29">
        <w:rPr>
          <w:rFonts w:ascii="Times New Roman" w:hAnsi="Times New Roman" w:cs="Times New Roman"/>
          <w:sz w:val="24"/>
          <w:szCs w:val="24"/>
        </w:rPr>
        <w:t>г.п.</w:t>
      </w:r>
      <w:r w:rsidR="007407F7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D03C5D" w:rsidRPr="00E44D29">
        <w:rPr>
          <w:rFonts w:ascii="Times New Roman" w:hAnsi="Times New Roman" w:cs="Times New Roman"/>
          <w:sz w:val="24"/>
          <w:szCs w:val="24"/>
        </w:rPr>
        <w:t xml:space="preserve">Мга                                                                    </w:t>
      </w:r>
      <w:r w:rsidR="00A52B2F" w:rsidRPr="00E44D2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03C5D" w:rsidRPr="00E44D29">
        <w:rPr>
          <w:rFonts w:ascii="Times New Roman" w:hAnsi="Times New Roman" w:cs="Times New Roman"/>
          <w:sz w:val="24"/>
          <w:szCs w:val="24"/>
        </w:rPr>
        <w:t xml:space="preserve">   </w:t>
      </w:r>
      <w:r w:rsidR="00834561" w:rsidRPr="00E44D29">
        <w:rPr>
          <w:rFonts w:ascii="Times New Roman" w:hAnsi="Times New Roman" w:cs="Times New Roman"/>
          <w:sz w:val="24"/>
          <w:szCs w:val="24"/>
        </w:rPr>
        <w:t xml:space="preserve">  </w:t>
      </w:r>
      <w:r w:rsidR="00E44D2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D6697D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DC3F64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D03C5D" w:rsidRPr="00E44D2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38219C">
        <w:rPr>
          <w:rFonts w:ascii="Times New Roman" w:hAnsi="Times New Roman" w:cs="Times New Roman"/>
          <w:sz w:val="24"/>
          <w:szCs w:val="24"/>
        </w:rPr>
        <w:t>0</w:t>
      </w:r>
      <w:r w:rsidR="004D6660">
        <w:rPr>
          <w:rFonts w:ascii="Times New Roman" w:hAnsi="Times New Roman" w:cs="Times New Roman"/>
          <w:sz w:val="24"/>
          <w:szCs w:val="24"/>
        </w:rPr>
        <w:t>7</w:t>
      </w:r>
      <w:r w:rsidR="00D03C5D" w:rsidRPr="00E44D29">
        <w:rPr>
          <w:rFonts w:ascii="Times New Roman" w:hAnsi="Times New Roman" w:cs="Times New Roman"/>
          <w:sz w:val="24"/>
          <w:szCs w:val="24"/>
        </w:rPr>
        <w:t>»</w:t>
      </w:r>
      <w:r w:rsidR="00D7078D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660D90" w:rsidRPr="00E44D29">
        <w:rPr>
          <w:rFonts w:ascii="Times New Roman" w:hAnsi="Times New Roman" w:cs="Times New Roman"/>
          <w:sz w:val="24"/>
          <w:szCs w:val="24"/>
        </w:rPr>
        <w:t>мая</w:t>
      </w:r>
      <w:r w:rsidR="0083752D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7407F7" w:rsidRPr="00E44D29">
        <w:rPr>
          <w:rFonts w:ascii="Times New Roman" w:hAnsi="Times New Roman" w:cs="Times New Roman"/>
          <w:sz w:val="24"/>
          <w:szCs w:val="24"/>
        </w:rPr>
        <w:t>20</w:t>
      </w:r>
      <w:r w:rsidR="00FC2EDF" w:rsidRPr="00E44D29">
        <w:rPr>
          <w:rFonts w:ascii="Times New Roman" w:hAnsi="Times New Roman" w:cs="Times New Roman"/>
          <w:sz w:val="24"/>
          <w:szCs w:val="24"/>
        </w:rPr>
        <w:t>2</w:t>
      </w:r>
      <w:r w:rsidR="0038219C">
        <w:rPr>
          <w:rFonts w:ascii="Times New Roman" w:hAnsi="Times New Roman" w:cs="Times New Roman"/>
          <w:sz w:val="24"/>
          <w:szCs w:val="24"/>
        </w:rPr>
        <w:t>6</w:t>
      </w:r>
      <w:r w:rsidR="00D03C5D" w:rsidRPr="00E44D2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4786F" w:rsidRPr="00E44D29" w:rsidRDefault="0054786F" w:rsidP="00E44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6603" w:rsidRPr="0038219C" w:rsidRDefault="00B91E6E" w:rsidP="00E44D29">
      <w:pPr>
        <w:jc w:val="both"/>
        <w:rPr>
          <w:b/>
          <w:szCs w:val="24"/>
          <w:lang w:eastAsia="ar-SA"/>
        </w:rPr>
      </w:pPr>
      <w:r w:rsidRPr="00E44D2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r w:rsidR="00F17C9E" w:rsidRPr="00E44D29">
        <w:rPr>
          <w:rFonts w:ascii="Times New Roman" w:hAnsi="Times New Roman" w:cs="Times New Roman"/>
          <w:sz w:val="24"/>
          <w:szCs w:val="24"/>
        </w:rPr>
        <w:t xml:space="preserve">Мгинское городское поселение 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F17C9E" w:rsidRPr="00E44D29">
        <w:rPr>
          <w:rFonts w:ascii="Times New Roman" w:hAnsi="Times New Roman" w:cs="Times New Roman"/>
          <w:sz w:val="24"/>
          <w:szCs w:val="24"/>
        </w:rPr>
        <w:t>а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дминистрация) в соответствии с постановлением </w:t>
      </w:r>
      <w:r w:rsidR="00F17C9E" w:rsidRPr="00E44D29">
        <w:rPr>
          <w:rFonts w:ascii="Times New Roman" w:hAnsi="Times New Roman" w:cs="Times New Roman"/>
          <w:sz w:val="24"/>
          <w:szCs w:val="24"/>
        </w:rPr>
        <w:t>а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дминистрации от </w:t>
      </w:r>
      <w:r w:rsidR="0038219C">
        <w:rPr>
          <w:rFonts w:ascii="Times New Roman" w:hAnsi="Times New Roman" w:cs="Times New Roman"/>
          <w:sz w:val="24"/>
          <w:szCs w:val="24"/>
        </w:rPr>
        <w:t>24</w:t>
      </w:r>
      <w:r w:rsidR="007407F7" w:rsidRPr="00E44D29">
        <w:rPr>
          <w:rFonts w:ascii="Times New Roman" w:hAnsi="Times New Roman" w:cs="Times New Roman"/>
          <w:sz w:val="24"/>
          <w:szCs w:val="24"/>
        </w:rPr>
        <w:t>.</w:t>
      </w:r>
      <w:r w:rsidR="00DC256B" w:rsidRPr="00E44D29">
        <w:rPr>
          <w:rFonts w:ascii="Times New Roman" w:hAnsi="Times New Roman" w:cs="Times New Roman"/>
          <w:sz w:val="24"/>
          <w:szCs w:val="24"/>
        </w:rPr>
        <w:t>0</w:t>
      </w:r>
      <w:r w:rsidR="00F344A0" w:rsidRPr="00E44D29">
        <w:rPr>
          <w:rFonts w:ascii="Times New Roman" w:hAnsi="Times New Roman" w:cs="Times New Roman"/>
          <w:sz w:val="24"/>
          <w:szCs w:val="24"/>
        </w:rPr>
        <w:t>4</w:t>
      </w:r>
      <w:r w:rsidR="005644CE" w:rsidRPr="00E44D29">
        <w:rPr>
          <w:rFonts w:ascii="Times New Roman" w:hAnsi="Times New Roman" w:cs="Times New Roman"/>
          <w:sz w:val="24"/>
          <w:szCs w:val="24"/>
        </w:rPr>
        <w:t>.20</w:t>
      </w:r>
      <w:r w:rsidR="005715FC" w:rsidRPr="00E44D29">
        <w:rPr>
          <w:rFonts w:ascii="Times New Roman" w:hAnsi="Times New Roman" w:cs="Times New Roman"/>
          <w:sz w:val="24"/>
          <w:szCs w:val="24"/>
        </w:rPr>
        <w:t>2</w:t>
      </w:r>
      <w:r w:rsidR="0038219C">
        <w:rPr>
          <w:rFonts w:ascii="Times New Roman" w:hAnsi="Times New Roman" w:cs="Times New Roman"/>
          <w:sz w:val="24"/>
          <w:szCs w:val="24"/>
        </w:rPr>
        <w:t>6</w:t>
      </w:r>
      <w:r w:rsidR="005F3193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B01B15" w:rsidRPr="00E44D29">
        <w:rPr>
          <w:rFonts w:ascii="Times New Roman" w:hAnsi="Times New Roman" w:cs="Times New Roman"/>
          <w:sz w:val="24"/>
          <w:szCs w:val="24"/>
        </w:rPr>
        <w:t>года</w:t>
      </w:r>
      <w:r w:rsidR="00E133B6" w:rsidRPr="00E44D29">
        <w:rPr>
          <w:rFonts w:ascii="Times New Roman" w:hAnsi="Times New Roman" w:cs="Times New Roman"/>
          <w:sz w:val="24"/>
          <w:szCs w:val="24"/>
        </w:rPr>
        <w:t xml:space="preserve"> №</w:t>
      </w:r>
      <w:r w:rsidR="0038219C">
        <w:rPr>
          <w:rFonts w:ascii="Times New Roman" w:hAnsi="Times New Roman" w:cs="Times New Roman"/>
          <w:sz w:val="24"/>
          <w:szCs w:val="24"/>
        </w:rPr>
        <w:t>493</w:t>
      </w:r>
      <w:r w:rsidR="00F344A0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Pr="00E44D29">
        <w:rPr>
          <w:rFonts w:ascii="Times New Roman" w:hAnsi="Times New Roman" w:cs="Times New Roman"/>
          <w:sz w:val="24"/>
          <w:szCs w:val="24"/>
        </w:rPr>
        <w:t>«</w:t>
      </w:r>
      <w:r w:rsidR="0083752D" w:rsidRPr="00E44D29">
        <w:rPr>
          <w:rFonts w:ascii="Times New Roman" w:hAnsi="Times New Roman" w:cs="Times New Roman"/>
          <w:sz w:val="24"/>
          <w:szCs w:val="24"/>
        </w:rPr>
        <w:t xml:space="preserve">Об утверждении Порядка предоставления субсидий </w:t>
      </w:r>
      <w:r w:rsidR="0038219C" w:rsidRPr="0038219C">
        <w:rPr>
          <w:rFonts w:ascii="Times New Roman" w:hAnsi="Times New Roman" w:cs="Times New Roman"/>
          <w:sz w:val="24"/>
          <w:szCs w:val="24"/>
        </w:rPr>
        <w:t xml:space="preserve">на возмещение затрат связанных с организацией  временного трудоустройства  несовершеннолетних граждан в возрасте от 14 до 18 лет в свободное от учебы время на территории МО </w:t>
      </w:r>
      <w:proofErr w:type="spellStart"/>
      <w:r w:rsidR="0038219C" w:rsidRPr="0038219C"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 w:rsidR="0038219C" w:rsidRPr="0038219C"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  <w:r w:rsidR="00F344A0" w:rsidRPr="00E44D29">
        <w:rPr>
          <w:rFonts w:ascii="Times New Roman" w:hAnsi="Times New Roman" w:cs="Times New Roman"/>
          <w:sz w:val="24"/>
          <w:szCs w:val="24"/>
        </w:rPr>
        <w:t>»</w:t>
      </w:r>
      <w:r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объявляет о проведении конкурсного отбора заявок на </w:t>
      </w:r>
      <w:r w:rsidR="007407F7" w:rsidRPr="00E44D29">
        <w:rPr>
          <w:rFonts w:ascii="Times New Roman" w:hAnsi="Times New Roman" w:cs="Times New Roman"/>
          <w:sz w:val="24"/>
          <w:szCs w:val="24"/>
        </w:rPr>
        <w:t>предоставление в 20</w:t>
      </w:r>
      <w:r w:rsidR="00ED54E1" w:rsidRPr="00E44D29">
        <w:rPr>
          <w:rFonts w:ascii="Times New Roman" w:hAnsi="Times New Roman" w:cs="Times New Roman"/>
          <w:sz w:val="24"/>
          <w:szCs w:val="24"/>
        </w:rPr>
        <w:t>2</w:t>
      </w:r>
      <w:r w:rsidR="0038219C">
        <w:rPr>
          <w:rFonts w:ascii="Times New Roman" w:hAnsi="Times New Roman" w:cs="Times New Roman"/>
          <w:sz w:val="24"/>
          <w:szCs w:val="24"/>
        </w:rPr>
        <w:t>6</w:t>
      </w:r>
      <w:r w:rsidR="007407F7" w:rsidRPr="00E44D29">
        <w:rPr>
          <w:rFonts w:ascii="Times New Roman" w:hAnsi="Times New Roman" w:cs="Times New Roman"/>
          <w:sz w:val="24"/>
          <w:szCs w:val="24"/>
        </w:rPr>
        <w:t xml:space="preserve"> году из бюджета МО Мгинское городское поселение субсидий юридическим лицам (кроме некоммерческих организаций), индивидуальным предпринимателям, физическим лицам</w:t>
      </w:r>
      <w:r w:rsidRPr="00E44D29">
        <w:rPr>
          <w:rFonts w:ascii="Times New Roman" w:hAnsi="Times New Roman" w:cs="Times New Roman"/>
          <w:sz w:val="24"/>
          <w:szCs w:val="24"/>
        </w:rPr>
        <w:t>.</w:t>
      </w:r>
    </w:p>
    <w:p w:rsidR="005F3A2F" w:rsidRPr="00E44D29" w:rsidRDefault="005F3A2F" w:rsidP="00E44D29">
      <w:pPr>
        <w:jc w:val="both"/>
        <w:rPr>
          <w:rFonts w:ascii="Times New Roman" w:hAnsi="Times New Roman" w:cs="Times New Roman"/>
          <w:sz w:val="24"/>
          <w:szCs w:val="24"/>
        </w:rPr>
      </w:pPr>
      <w:r w:rsidRPr="00E44D29">
        <w:rPr>
          <w:rFonts w:ascii="Times New Roman" w:hAnsi="Times New Roman" w:cs="Times New Roman"/>
          <w:sz w:val="24"/>
          <w:szCs w:val="24"/>
        </w:rPr>
        <w:t xml:space="preserve">   </w:t>
      </w:r>
      <w:r w:rsidR="00E44D29">
        <w:rPr>
          <w:rFonts w:ascii="Times New Roman" w:hAnsi="Times New Roman" w:cs="Times New Roman"/>
          <w:sz w:val="24"/>
          <w:szCs w:val="24"/>
        </w:rPr>
        <w:t xml:space="preserve">       </w:t>
      </w:r>
      <w:r w:rsidRPr="00E44D29">
        <w:rPr>
          <w:rFonts w:ascii="Times New Roman" w:hAnsi="Times New Roman" w:cs="Times New Roman"/>
          <w:sz w:val="24"/>
          <w:szCs w:val="24"/>
        </w:rPr>
        <w:t xml:space="preserve"> Объявление размещено на официальном  сайте администрации МО Мгинское городское поселение </w:t>
      </w:r>
      <w:hyperlink r:id="rId6" w:history="1">
        <w:r w:rsidRPr="00E44D29">
          <w:rPr>
            <w:rStyle w:val="a7"/>
            <w:rFonts w:ascii="Times New Roman" w:hAnsi="Times New Roman" w:cs="Times New Roman"/>
            <w:sz w:val="24"/>
            <w:szCs w:val="24"/>
          </w:rPr>
          <w:t>https://mga-lenobl.ru</w:t>
        </w:r>
      </w:hyperlink>
      <w:r w:rsidRPr="00E44D29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A17932" w:rsidRPr="00E44D29">
        <w:rPr>
          <w:rFonts w:ascii="Times New Roman" w:hAnsi="Times New Roman" w:cs="Times New Roman"/>
          <w:sz w:val="24"/>
          <w:szCs w:val="24"/>
        </w:rPr>
        <w:t>Б</w:t>
      </w:r>
      <w:r w:rsidRPr="00E44D29">
        <w:rPr>
          <w:rFonts w:ascii="Times New Roman" w:hAnsi="Times New Roman" w:cs="Times New Roman"/>
          <w:sz w:val="24"/>
          <w:szCs w:val="24"/>
        </w:rPr>
        <w:t>юджет.</w:t>
      </w:r>
    </w:p>
    <w:p w:rsidR="00660D90" w:rsidRPr="00E44D29" w:rsidRDefault="00660D90" w:rsidP="00E44D29">
      <w:pPr>
        <w:jc w:val="both"/>
        <w:rPr>
          <w:rFonts w:ascii="Times New Roman" w:hAnsi="Times New Roman" w:cs="Times New Roman"/>
          <w:sz w:val="24"/>
          <w:szCs w:val="24"/>
        </w:rPr>
      </w:pPr>
      <w:r w:rsidRPr="00E44D29">
        <w:rPr>
          <w:rFonts w:ascii="Times New Roman" w:hAnsi="Times New Roman" w:cs="Times New Roman"/>
          <w:sz w:val="24"/>
          <w:szCs w:val="24"/>
        </w:rPr>
        <w:t xml:space="preserve">  </w:t>
      </w:r>
      <w:r w:rsidR="00E44D2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D29">
        <w:rPr>
          <w:rFonts w:ascii="Times New Roman" w:hAnsi="Times New Roman" w:cs="Times New Roman"/>
          <w:sz w:val="24"/>
          <w:szCs w:val="24"/>
        </w:rPr>
        <w:t xml:space="preserve">Отбор получателей субсидий осуществляется на </w:t>
      </w:r>
      <w:r w:rsidR="00E44D29">
        <w:rPr>
          <w:rFonts w:ascii="Times New Roman" w:hAnsi="Times New Roman" w:cs="Times New Roman"/>
          <w:sz w:val="24"/>
          <w:szCs w:val="24"/>
        </w:rPr>
        <w:t>п</w:t>
      </w:r>
      <w:r w:rsidRPr="00E44D29">
        <w:rPr>
          <w:rFonts w:ascii="Times New Roman" w:hAnsi="Times New Roman" w:cs="Times New Roman"/>
          <w:sz w:val="24"/>
          <w:szCs w:val="24"/>
        </w:rPr>
        <w:t xml:space="preserve">ортале предоставления мер финансовой государственной поддержки в информационно-телекоммуникационной сети «Интернет», по адресу: </w:t>
      </w:r>
      <w:hyperlink r:id="rId7" w:history="1">
        <w:r w:rsidRPr="00E44D29">
          <w:rPr>
            <w:rFonts w:ascii="Times New Roman" w:hAnsi="Times New Roman" w:cs="Times New Roman"/>
            <w:sz w:val="24"/>
            <w:szCs w:val="24"/>
          </w:rPr>
          <w:t>https://promote.budget.gov.ru/</w:t>
        </w:r>
      </w:hyperlink>
      <w:r w:rsidRPr="00E44D29">
        <w:rPr>
          <w:rFonts w:ascii="Times New Roman" w:hAnsi="Times New Roman" w:cs="Times New Roman"/>
          <w:sz w:val="24"/>
          <w:szCs w:val="24"/>
        </w:rPr>
        <w:t>, в порядке, установленном Министерством финансов Российской Федерации</w:t>
      </w:r>
    </w:p>
    <w:p w:rsidR="00796603" w:rsidRPr="00E44D29" w:rsidRDefault="00796603" w:rsidP="00E44D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средств бюджета муниципального образования </w:t>
      </w:r>
      <w:r w:rsidR="00F17C9E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Мгинское городское поселение</w:t>
      </w:r>
      <w:r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выделяемая на предоставление </w:t>
      </w:r>
      <w:proofErr w:type="gramStart"/>
      <w:r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</w:t>
      </w:r>
      <w:proofErr w:type="gramEnd"/>
      <w:r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4D6660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660D90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6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0D90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DC256B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7407F7" w:rsidRPr="00E44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562C7" w:rsidRPr="00E44D29" w:rsidRDefault="00E44D29" w:rsidP="00E44D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E562C7" w:rsidRPr="00E44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Наименование, место нахождения, почтовый адрес, адрес электронной почты главного распорядителя как получателя бюджетных средств</w:t>
      </w:r>
      <w:r w:rsidR="00E562C7"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МО Мгинское городское поселение, 187300 Ленинградская обл., Кировский р-н, </w:t>
      </w:r>
      <w:proofErr w:type="spellStart"/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proofErr w:type="spellEnd"/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Мга, Советский пр. д.61, адрес электронной почты: </w:t>
      </w:r>
      <w:r w:rsidR="00E562C7" w:rsidRPr="00E44D29">
        <w:rPr>
          <w:rFonts w:ascii="Times New Roman" w:hAnsi="Times New Roman" w:cs="Times New Roman"/>
          <w:sz w:val="24"/>
          <w:szCs w:val="24"/>
          <w:shd w:val="clear" w:color="auto" w:fill="FFFFFF"/>
        </w:rPr>
        <w:t>vesti_mga@mail.ru</w:t>
      </w:r>
    </w:p>
    <w:p w:rsidR="00E562C7" w:rsidRPr="00E44D29" w:rsidRDefault="00E44D29" w:rsidP="00E44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E562C7"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Контактное лицо: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Гусева Елена Анатольевна, тел. 8(81362) 56 - 963</w:t>
      </w:r>
    </w:p>
    <w:p w:rsidR="00E562C7" w:rsidRPr="00E44D29" w:rsidRDefault="00E44D29" w:rsidP="00E44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E562C7"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начала подачи заявок: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660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67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 202</w:t>
      </w:r>
      <w:r w:rsidR="003821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 – </w:t>
      </w:r>
      <w:r w:rsidR="00382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ч;</w:t>
      </w:r>
    </w:p>
    <w:p w:rsidR="00E562C7" w:rsidRPr="00E44D29" w:rsidRDefault="00E44D29" w:rsidP="00E44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E562C7"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и время окончания подачи заявок: </w:t>
      </w:r>
      <w:r w:rsidR="003821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6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proofErr w:type="gramStart"/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821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</w:t>
      </w:r>
      <w:proofErr w:type="gramEnd"/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D666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38219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</w:p>
    <w:p w:rsidR="004D6660" w:rsidRDefault="004D6660" w:rsidP="00E44D29">
      <w:pPr>
        <w:tabs>
          <w:tab w:val="left" w:pos="0"/>
          <w:tab w:val="left" w:pos="993"/>
        </w:tabs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1D3F72" w:rsidRPr="00E44D29" w:rsidRDefault="00E44D29" w:rsidP="00E44D29">
      <w:pPr>
        <w:tabs>
          <w:tab w:val="left" w:pos="0"/>
          <w:tab w:val="left" w:pos="993"/>
        </w:tabs>
        <w:ind w:right="-5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D3F72" w:rsidRPr="00E44D29">
        <w:rPr>
          <w:rFonts w:ascii="Times New Roman" w:hAnsi="Times New Roman" w:cs="Times New Roman"/>
          <w:sz w:val="24"/>
          <w:szCs w:val="24"/>
        </w:rPr>
        <w:t>Участник отбора</w:t>
      </w:r>
      <w:r w:rsidR="001D3F72" w:rsidRPr="00E44D29">
        <w:rPr>
          <w:rFonts w:ascii="Times New Roman" w:hAnsi="Times New Roman" w:cs="Times New Roman"/>
          <w:spacing w:val="4"/>
          <w:sz w:val="24"/>
          <w:szCs w:val="24"/>
        </w:rPr>
        <w:t xml:space="preserve"> для получения субсидии оформляет заявку на участие в отборе, через Портал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по ссылке  </w:t>
      </w:r>
      <w:hyperlink r:id="rId8" w:history="1">
        <w:r w:rsidR="001D3F72" w:rsidRPr="00E44D29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https://promote.budget.gov.ru/</w:t>
        </w:r>
      </w:hyperlink>
      <w:r w:rsidR="001D3F72" w:rsidRPr="00E44D29">
        <w:rPr>
          <w:rFonts w:ascii="Times New Roman" w:hAnsi="Times New Roman" w:cs="Times New Roman"/>
          <w:spacing w:val="4"/>
          <w:sz w:val="24"/>
          <w:szCs w:val="24"/>
        </w:rPr>
        <w:t xml:space="preserve"> обеспечивающий проведение отбора.</w:t>
      </w:r>
    </w:p>
    <w:p w:rsidR="001D3F72" w:rsidRPr="00E44D29" w:rsidRDefault="00E44D29" w:rsidP="00E44D29">
      <w:pPr>
        <w:tabs>
          <w:tab w:val="left" w:pos="0"/>
          <w:tab w:val="left" w:pos="993"/>
        </w:tabs>
        <w:ind w:right="-5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          </w:t>
      </w:r>
      <w:r w:rsidR="001D3F72" w:rsidRPr="00E44D29">
        <w:rPr>
          <w:rFonts w:ascii="Times New Roman" w:hAnsi="Times New Roman" w:cs="Times New Roman"/>
          <w:spacing w:val="4"/>
          <w:sz w:val="24"/>
          <w:szCs w:val="24"/>
        </w:rPr>
        <w:t>Заявка формируется участником отбора в электронной форме посредством заполнения соответствующих экранных форм веб-интерфейса Портала (датой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на Портале) и содержит:</w:t>
      </w:r>
    </w:p>
    <w:p w:rsidR="001D3F72" w:rsidRPr="00E44D29" w:rsidRDefault="001D3F72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информация и документы об участнике отбора:</w:t>
      </w:r>
    </w:p>
    <w:p w:rsidR="001D3F72" w:rsidRPr="00E44D29" w:rsidRDefault="00E44D29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полное и сокращенное наименование участника отбора (для юридических лиц);</w:t>
      </w:r>
    </w:p>
    <w:p w:rsidR="001D3F72" w:rsidRPr="00E44D29" w:rsidRDefault="00E44D29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основной государственный регистрационный номер участника отбора (для юридических лиц и индивидуальных предпринимателей);</w:t>
      </w:r>
    </w:p>
    <w:p w:rsidR="001D3F72" w:rsidRPr="00E44D29" w:rsidRDefault="00E44D29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идентификационный номер налогоплательщика;</w:t>
      </w:r>
    </w:p>
    <w:p w:rsidR="001D3F72" w:rsidRPr="00E44D29" w:rsidRDefault="001D3F72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4D29">
        <w:rPr>
          <w:rFonts w:ascii="Times New Roman" w:hAnsi="Times New Roman" w:cs="Times New Roman"/>
          <w:color w:val="000000"/>
          <w:sz w:val="24"/>
          <w:szCs w:val="24"/>
        </w:rPr>
        <w:t xml:space="preserve">  -    </w:t>
      </w:r>
      <w:r w:rsidRPr="00E44D29">
        <w:rPr>
          <w:rFonts w:ascii="Times New Roman" w:hAnsi="Times New Roman" w:cs="Times New Roman"/>
          <w:color w:val="000000"/>
          <w:sz w:val="24"/>
          <w:szCs w:val="24"/>
        </w:rPr>
        <w:t>дата и код причины постановки на учет в налоговом органе;</w:t>
      </w:r>
    </w:p>
    <w:p w:rsidR="001D3F72" w:rsidRPr="00E44D29" w:rsidRDefault="00E44D29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адрес юридического лица;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(при наличии) и идентификационный номер налогоплательщика главного бухгалтера (при наличии), лица, исполняющего функции единоличного исполнительного органа;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:rsidR="001D3F72" w:rsidRPr="00E44D29" w:rsidRDefault="001D3F72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б) представление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- подтверждение согласия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:rsidR="001D3F72" w:rsidRPr="00E44D29" w:rsidRDefault="00E44D29" w:rsidP="00E44D2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3F72" w:rsidRPr="00E44D29">
        <w:rPr>
          <w:rFonts w:ascii="Times New Roman" w:hAnsi="Times New Roman" w:cs="Times New Roman"/>
          <w:sz w:val="24"/>
          <w:szCs w:val="24"/>
        </w:rPr>
        <w:t>- расчет размера субсидии, подписанный руководителем и главным бухгалтером (при наличии) участника отбора;</w:t>
      </w:r>
    </w:p>
    <w:p w:rsidR="001D3F72" w:rsidRPr="00E44D29" w:rsidRDefault="00E44D29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1D3F72" w:rsidRPr="00E44D29">
        <w:rPr>
          <w:rFonts w:ascii="Times New Roman" w:hAnsi="Times New Roman" w:cs="Times New Roman"/>
          <w:sz w:val="24"/>
          <w:szCs w:val="24"/>
        </w:rPr>
        <w:t>заверенная Заявителем выписка из учредительных документов;</w:t>
      </w:r>
    </w:p>
    <w:p w:rsidR="001D3F72" w:rsidRPr="00E44D29" w:rsidRDefault="00E44D29" w:rsidP="00E44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1D3F72" w:rsidRPr="00E44D29">
        <w:rPr>
          <w:rFonts w:ascii="Times New Roman" w:hAnsi="Times New Roman" w:cs="Times New Roman"/>
          <w:sz w:val="24"/>
          <w:szCs w:val="24"/>
        </w:rPr>
        <w:t>Временные  работы</w:t>
      </w:r>
      <w:proofErr w:type="gramEnd"/>
      <w:r w:rsidR="001D3F72" w:rsidRPr="00E44D29">
        <w:rPr>
          <w:rFonts w:ascii="Times New Roman" w:hAnsi="Times New Roman" w:cs="Times New Roman"/>
          <w:sz w:val="24"/>
          <w:szCs w:val="24"/>
        </w:rPr>
        <w:t xml:space="preserve"> на территории МО Мгинское городское поселение в  соответствии с настоящим Порядком могут быть организованы по следующим направлениям: </w:t>
      </w:r>
    </w:p>
    <w:p w:rsidR="001D3F72" w:rsidRPr="00E44D29" w:rsidRDefault="00E44D29" w:rsidP="00E44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3F72" w:rsidRPr="00E44D29">
        <w:rPr>
          <w:rFonts w:ascii="Times New Roman" w:hAnsi="Times New Roman" w:cs="Times New Roman"/>
          <w:sz w:val="24"/>
          <w:szCs w:val="24"/>
        </w:rPr>
        <w:t>благоустройство детских и спортивных площадок;</w:t>
      </w:r>
    </w:p>
    <w:p w:rsidR="001D3F72" w:rsidRPr="00E44D29" w:rsidRDefault="001D3F72" w:rsidP="00E44D2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44D29">
        <w:rPr>
          <w:rFonts w:ascii="Times New Roman" w:hAnsi="Times New Roman"/>
          <w:sz w:val="24"/>
          <w:szCs w:val="24"/>
        </w:rPr>
        <w:t xml:space="preserve">озеленение </w:t>
      </w:r>
      <w:proofErr w:type="gramStart"/>
      <w:r w:rsidRPr="00E44D29">
        <w:rPr>
          <w:rFonts w:ascii="Times New Roman" w:hAnsi="Times New Roman"/>
          <w:sz w:val="24"/>
          <w:szCs w:val="24"/>
        </w:rPr>
        <w:t>территорий  зеленых</w:t>
      </w:r>
      <w:proofErr w:type="gramEnd"/>
      <w:r w:rsidRPr="00E44D29">
        <w:rPr>
          <w:rFonts w:ascii="Times New Roman" w:hAnsi="Times New Roman"/>
          <w:sz w:val="24"/>
          <w:szCs w:val="24"/>
        </w:rPr>
        <w:t xml:space="preserve"> насаждений внутриквартального озеленения;  участие в обеспечении чистоты и порядка на территории муниципального образования.</w:t>
      </w:r>
    </w:p>
    <w:p w:rsidR="001D3F72" w:rsidRPr="00E44D29" w:rsidRDefault="001D3F72" w:rsidP="00E44D29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D2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 содержания;</w:t>
      </w:r>
    </w:p>
    <w:p w:rsidR="001D3F72" w:rsidRPr="00E44D29" w:rsidRDefault="001D3F72" w:rsidP="00E44D29">
      <w:pPr>
        <w:pStyle w:val="a8"/>
        <w:jc w:val="both"/>
        <w:rPr>
          <w:rFonts w:ascii="Times New Roman" w:eastAsia="Calibri" w:hAnsi="Times New Roman"/>
          <w:sz w:val="24"/>
          <w:szCs w:val="24"/>
        </w:rPr>
      </w:pPr>
      <w:r w:rsidRPr="00E44D29">
        <w:rPr>
          <w:rFonts w:ascii="Times New Roman" w:eastAsia="Calibri" w:hAnsi="Times New Roman"/>
          <w:sz w:val="24"/>
          <w:szCs w:val="24"/>
        </w:rPr>
        <w:t xml:space="preserve">        Запрещаются переноска и передвижение работниками в возрасте до восемнадцати лет тяжестей, превышающих установленные для них предельные </w:t>
      </w:r>
      <w:hyperlink r:id="rId9" w:history="1">
        <w:r w:rsidRPr="00E44D29">
          <w:rPr>
            <w:rFonts w:ascii="Times New Roman" w:eastAsia="Calibri" w:hAnsi="Times New Roman"/>
            <w:color w:val="0000FF"/>
            <w:sz w:val="24"/>
            <w:szCs w:val="24"/>
          </w:rPr>
          <w:t>нормы</w:t>
        </w:r>
      </w:hyperlink>
      <w:r w:rsidRPr="00E44D29">
        <w:rPr>
          <w:rFonts w:ascii="Times New Roman" w:eastAsia="Calibri" w:hAnsi="Times New Roman"/>
          <w:sz w:val="24"/>
          <w:szCs w:val="24"/>
        </w:rPr>
        <w:t>.</w:t>
      </w:r>
    </w:p>
    <w:p w:rsidR="001D3F72" w:rsidRPr="0067767C" w:rsidRDefault="001D3F72" w:rsidP="00E44D29">
      <w:pPr>
        <w:pStyle w:val="a8"/>
        <w:spacing w:line="30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4D2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67767C">
        <w:rPr>
          <w:rFonts w:ascii="Times New Roman" w:hAnsi="Times New Roman"/>
          <w:color w:val="000000"/>
          <w:sz w:val="24"/>
          <w:szCs w:val="24"/>
        </w:rPr>
        <w:t>Участник отбора несет ответственность за подлинность документов и достоверность сведений, представленных в комиссию, в соответствии с законодательством Российской Федерации.</w:t>
      </w:r>
    </w:p>
    <w:p w:rsidR="001D3F72" w:rsidRPr="0067767C" w:rsidRDefault="001D3F72" w:rsidP="00E44D29">
      <w:pPr>
        <w:pStyle w:val="a8"/>
        <w:jc w:val="both"/>
        <w:rPr>
          <w:rFonts w:ascii="Times New Roman" w:eastAsia="Calibri" w:hAnsi="Times New Roman"/>
          <w:sz w:val="24"/>
          <w:szCs w:val="24"/>
        </w:rPr>
      </w:pPr>
    </w:p>
    <w:p w:rsidR="0054786F" w:rsidRPr="0067767C" w:rsidRDefault="0054786F" w:rsidP="00E44D29">
      <w:pPr>
        <w:pStyle w:val="a8"/>
        <w:tabs>
          <w:tab w:val="left" w:pos="142"/>
        </w:tabs>
        <w:spacing w:after="0" w:line="240" w:lineRule="auto"/>
        <w:ind w:right="-1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7767C">
        <w:rPr>
          <w:rFonts w:ascii="Times New Roman" w:eastAsiaTheme="minorHAnsi" w:hAnsi="Times New Roman"/>
          <w:b/>
          <w:sz w:val="24"/>
          <w:szCs w:val="24"/>
          <w:lang w:eastAsia="en-US"/>
        </w:rPr>
        <w:t>Требования к предоставлению субсидий:</w:t>
      </w:r>
    </w:p>
    <w:p w:rsidR="001D3F72" w:rsidRPr="0067767C" w:rsidRDefault="00CA76C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="001D3F72" w:rsidRPr="0067767C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1D3F72" w:rsidRPr="0067767C">
        <w:rPr>
          <w:rFonts w:ascii="Times New Roman" w:hAnsi="Times New Roman" w:cs="Times New Roman"/>
          <w:sz w:val="24"/>
          <w:szCs w:val="24"/>
        </w:rPr>
        <w:br/>
        <w:t>в капитале указанных публичных акционерных обществ;</w:t>
      </w:r>
    </w:p>
    <w:p w:rsidR="001D3F72" w:rsidRPr="0067767C" w:rsidRDefault="00CA76C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         </w:t>
      </w:r>
      <w:r w:rsidR="001D3F72"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 xml:space="preserve"> </w:t>
      </w:r>
      <w:r w:rsidR="001D3F72" w:rsidRPr="0067767C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D3F72" w:rsidRPr="0067767C" w:rsidRDefault="00CA76C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D3F72" w:rsidRPr="0067767C">
        <w:rPr>
          <w:rFonts w:ascii="Times New Roman" w:hAnsi="Times New Roman" w:cs="Times New Roman"/>
          <w:sz w:val="24"/>
          <w:szCs w:val="24"/>
        </w:rPr>
        <w:t>-</w:t>
      </w:r>
      <w:r w:rsidR="001D3F72" w:rsidRPr="0067767C">
        <w:rPr>
          <w:rFonts w:ascii="Times New Roman" w:hAnsi="Times New Roman" w:cs="Times New Roman"/>
          <w:sz w:val="24"/>
          <w:szCs w:val="24"/>
        </w:rPr>
        <w:tab/>
        <w:t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D3F72" w:rsidRPr="0067767C" w:rsidRDefault="00CA76C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D3F72" w:rsidRPr="0067767C">
        <w:rPr>
          <w:rFonts w:ascii="Times New Roman" w:hAnsi="Times New Roman" w:cs="Times New Roman"/>
          <w:sz w:val="24"/>
          <w:szCs w:val="24"/>
        </w:rPr>
        <w:t>-</w:t>
      </w:r>
      <w:r w:rsidR="001D3F72" w:rsidRPr="0067767C">
        <w:rPr>
          <w:rFonts w:ascii="Times New Roman" w:hAnsi="Times New Roman" w:cs="Times New Roman"/>
          <w:sz w:val="24"/>
          <w:szCs w:val="24"/>
        </w:rPr>
        <w:tab/>
        <w:t>участник отбора не получал средства из бюджета МО Мгинское городское поселение на основании иных муниципальных правовых актов на цели, указанные в пункте 1.7 настоящего Порядка;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 xml:space="preserve">участник отбора не является иностранным агентом в соответствии с Федеральным </w:t>
      </w:r>
      <w:proofErr w:type="gramStart"/>
      <w:r w:rsidRPr="0067767C">
        <w:rPr>
          <w:rFonts w:ascii="Times New Roman" w:hAnsi="Times New Roman" w:cs="Times New Roman"/>
          <w:sz w:val="24"/>
          <w:szCs w:val="24"/>
        </w:rPr>
        <w:t>законом  от</w:t>
      </w:r>
      <w:proofErr w:type="gramEnd"/>
      <w:r w:rsidRPr="0067767C">
        <w:rPr>
          <w:rFonts w:ascii="Times New Roman" w:hAnsi="Times New Roman" w:cs="Times New Roman"/>
          <w:sz w:val="24"/>
          <w:szCs w:val="24"/>
        </w:rPr>
        <w:t xml:space="preserve"> 14.07.2022 №255-ФЗ «О контроле за деятельностью лиц, находящихся под иностранным влиянием»;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 xml:space="preserve">у участника отбора на едином налоговом счете отсутствует или не превышает </w:t>
      </w:r>
      <w:r w:rsidRPr="0067767C">
        <w:rPr>
          <w:rFonts w:ascii="Times New Roman" w:hAnsi="Times New Roman" w:cs="Times New Roman"/>
          <w:sz w:val="24"/>
          <w:szCs w:val="24"/>
        </w:rPr>
        <w:lastRenderedPageBreak/>
        <w:t>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>у участника отбора отсутствуют просроченная задолженность по возврату в бюджет МО Мгинское городское поселение иных субсидий, бюджетных инвестиций, а также иная просроченная (неурегулированная) задолженность по денежным обязательствам перед Администрацией;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</w:p>
    <w:p w:rsidR="0054786F" w:rsidRPr="0067767C" w:rsidRDefault="00E44D29" w:rsidP="00E44D29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67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4786F" w:rsidRPr="0067767C">
        <w:rPr>
          <w:rFonts w:ascii="Times New Roman" w:hAnsi="Times New Roman" w:cs="Times New Roman"/>
          <w:b/>
          <w:sz w:val="24"/>
          <w:szCs w:val="24"/>
        </w:rPr>
        <w:t>Критериями отбора получателей субсидии являются:</w:t>
      </w:r>
    </w:p>
    <w:p w:rsidR="00660D90" w:rsidRPr="0067767C" w:rsidRDefault="00660D90" w:rsidP="00E44D2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претендент является юридическим лицом/индивидуальным предпринимателем, зарегистрированным и осуществляющим свою деятельность на территории МО Мгинское городское поселение;</w:t>
      </w:r>
    </w:p>
    <w:p w:rsidR="00660D90" w:rsidRPr="0067767C" w:rsidRDefault="00660D90" w:rsidP="00E44D2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наличие опыта участия на рынке труда в организации и проведении временного </w:t>
      </w:r>
      <w:proofErr w:type="gramStart"/>
      <w:r w:rsidRPr="0067767C">
        <w:rPr>
          <w:rFonts w:ascii="Times New Roman" w:hAnsi="Times New Roman" w:cs="Times New Roman"/>
          <w:sz w:val="24"/>
          <w:szCs w:val="24"/>
        </w:rPr>
        <w:t>трудоустройства  несовершеннолетних</w:t>
      </w:r>
      <w:proofErr w:type="gramEnd"/>
      <w:r w:rsidRPr="0067767C">
        <w:rPr>
          <w:rFonts w:ascii="Times New Roman" w:hAnsi="Times New Roman" w:cs="Times New Roman"/>
          <w:sz w:val="24"/>
          <w:szCs w:val="24"/>
        </w:rPr>
        <w:t xml:space="preserve"> в возрасте от 14 до 18 лет  в свободное от учебы время на территории МО Мгинское городское поселение;</w:t>
      </w:r>
    </w:p>
    <w:p w:rsidR="00660D90" w:rsidRPr="0067767C" w:rsidRDefault="00660D90" w:rsidP="00E44D2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наличие необходимых материально-технических средств;</w:t>
      </w:r>
    </w:p>
    <w:p w:rsidR="00660D90" w:rsidRPr="0067767C" w:rsidRDefault="00660D90" w:rsidP="00E44D2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место проведения работ: территория МО Мгинское городское поселение;</w:t>
      </w:r>
    </w:p>
    <w:p w:rsidR="00660D90" w:rsidRPr="0067767C" w:rsidRDefault="00660D90" w:rsidP="00E44D2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характер работ: благоустройство детских и спортивных площадок,</w:t>
      </w:r>
    </w:p>
    <w:p w:rsidR="00660D90" w:rsidRPr="0067767C" w:rsidRDefault="00660D90" w:rsidP="00E44D2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озеленение территорий и зеленых насаждений внутриквартального озеленения, участие в обеспечении чистоты и порядка на территории муниципального образования.</w:t>
      </w:r>
    </w:p>
    <w:p w:rsidR="002E3E10" w:rsidRPr="0067767C" w:rsidRDefault="00E44D29" w:rsidP="00E44D2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767C">
        <w:rPr>
          <w:rFonts w:ascii="Times New Roman" w:hAnsi="Times New Roman"/>
          <w:b/>
          <w:sz w:val="24"/>
          <w:szCs w:val="24"/>
        </w:rPr>
        <w:t xml:space="preserve">      </w:t>
      </w:r>
      <w:r w:rsidR="002E3E10" w:rsidRPr="0067767C">
        <w:rPr>
          <w:rFonts w:ascii="Times New Roman" w:hAnsi="Times New Roman"/>
          <w:b/>
          <w:sz w:val="24"/>
          <w:szCs w:val="24"/>
        </w:rPr>
        <w:t>Порядок отзыва заявок участников отбора, порядок возврата заявок участников отбора</w:t>
      </w:r>
    </w:p>
    <w:p w:rsidR="00237C4D" w:rsidRPr="0067767C" w:rsidRDefault="00237C4D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67C">
        <w:rPr>
          <w:color w:val="000000"/>
        </w:rPr>
        <w:t xml:space="preserve">     Внесение участниками отбора изменений в заявки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заявки. </w:t>
      </w:r>
    </w:p>
    <w:p w:rsidR="00237C4D" w:rsidRPr="0067767C" w:rsidRDefault="002E3E10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67C">
        <w:rPr>
          <w:rFonts w:eastAsiaTheme="minorHAnsi"/>
          <w:lang w:eastAsia="en-US"/>
        </w:rPr>
        <w:t xml:space="preserve">    </w:t>
      </w:r>
      <w:r w:rsidR="00237C4D" w:rsidRPr="0067767C">
        <w:rPr>
          <w:rFonts w:eastAsiaTheme="minorHAnsi"/>
          <w:lang w:eastAsia="en-US"/>
        </w:rPr>
        <w:t xml:space="preserve"> </w:t>
      </w:r>
      <w:r w:rsidRPr="0067767C">
        <w:rPr>
          <w:rFonts w:eastAsiaTheme="minorHAnsi"/>
          <w:lang w:eastAsia="en-US"/>
        </w:rPr>
        <w:t xml:space="preserve"> </w:t>
      </w:r>
      <w:r w:rsidR="00237C4D" w:rsidRPr="0067767C">
        <w:rPr>
          <w:color w:val="000000"/>
        </w:rPr>
        <w:t>Возврат заявок организатором отбора на доработку не предусмотрен.</w:t>
      </w:r>
    </w:p>
    <w:p w:rsidR="002E3E10" w:rsidRPr="0067767C" w:rsidRDefault="002E3E10" w:rsidP="00E44D29">
      <w:pPr>
        <w:pStyle w:val="a3"/>
        <w:shd w:val="clear" w:color="auto" w:fill="FFFFFF"/>
        <w:spacing w:before="0" w:beforeAutospacing="0"/>
        <w:jc w:val="both"/>
        <w:rPr>
          <w:rFonts w:eastAsiaTheme="minorHAnsi"/>
          <w:lang w:eastAsia="en-US"/>
        </w:rPr>
      </w:pPr>
    </w:p>
    <w:p w:rsidR="00AF6EAA" w:rsidRPr="0067767C" w:rsidRDefault="00E44D29" w:rsidP="00E44D29">
      <w:pPr>
        <w:pStyle w:val="a3"/>
        <w:shd w:val="clear" w:color="auto" w:fill="FFFFFF"/>
        <w:spacing w:before="0" w:beforeAutospacing="0"/>
        <w:jc w:val="both"/>
        <w:rPr>
          <w:rFonts w:eastAsiaTheme="minorHAnsi"/>
          <w:b/>
          <w:lang w:eastAsia="en-US"/>
        </w:rPr>
      </w:pPr>
      <w:r w:rsidRPr="0067767C">
        <w:rPr>
          <w:b/>
        </w:rPr>
        <w:t xml:space="preserve">        </w:t>
      </w:r>
      <w:r w:rsidR="00AF6EAA" w:rsidRPr="0067767C">
        <w:rPr>
          <w:b/>
        </w:rPr>
        <w:t>П</w:t>
      </w:r>
      <w:r w:rsidR="00237C4D" w:rsidRPr="0067767C">
        <w:rPr>
          <w:b/>
        </w:rPr>
        <w:t>орядок</w:t>
      </w:r>
      <w:r w:rsidR="00AF6EAA" w:rsidRPr="0067767C">
        <w:rPr>
          <w:b/>
        </w:rPr>
        <w:t xml:space="preserve"> рассмотрения и оценки заявок </w:t>
      </w:r>
    </w:p>
    <w:p w:rsidR="00237C4D" w:rsidRPr="0067767C" w:rsidRDefault="00237C4D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67767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    С</w:t>
      </w:r>
      <w:proofErr w:type="spellStart"/>
      <w:r w:rsidRPr="0067767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пециалист</w:t>
      </w:r>
      <w:proofErr w:type="spellEnd"/>
      <w:r w:rsidRPr="0067767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администрации на Портале в течение 3 рабочих дней проверяет наличие и соответствие представленных участником отбора документов требованиям, указанным в пункте 2.6 настоящего Порядка, соответствие участника отбора требованиям, определенным пунктом 2.3 настоящего Порядка, а также проводит проверку достоверности сведений, содержащихся в заявлении о предоставлении субсидии на Портале.</w:t>
      </w:r>
    </w:p>
    <w:p w:rsidR="00237C4D" w:rsidRPr="00E44D29" w:rsidRDefault="00237C4D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67767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    </w:t>
      </w:r>
      <w:r w:rsidRPr="0067767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В случае наличия задолженности в бюджет и/или на едином налоговом счете </w:t>
      </w:r>
      <w:r w:rsidRPr="0067767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lastRenderedPageBreak/>
        <w:t>администрация в течение одного рабочего дня с даты получения ответа на межведомственный запрос уведомляет участник</w:t>
      </w: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а отбора о наличии такой задолженности. Участник отбора вправе представить в администрацию копии документов, подтверждающих уплату указанной задолженности или отсутствие задолженности, и(или) копию соглашения о реструктуризации задолженности, заверенные подписью и печатью.</w:t>
      </w:r>
    </w:p>
    <w:p w:rsidR="00237C4D" w:rsidRPr="00E44D29" w:rsidRDefault="00237C4D" w:rsidP="0038219C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   </w:t>
      </w:r>
    </w:p>
    <w:p w:rsidR="00E562C7" w:rsidRPr="00E44D29" w:rsidRDefault="00E562C7" w:rsidP="00E44D29">
      <w:pPr>
        <w:pStyle w:val="a3"/>
        <w:shd w:val="clear" w:color="auto" w:fill="FFFFFF"/>
        <w:spacing w:before="0" w:beforeAutospacing="0"/>
        <w:ind w:left="720"/>
        <w:jc w:val="both"/>
        <w:rPr>
          <w:rFonts w:eastAsiaTheme="minorHAnsi"/>
          <w:b/>
          <w:lang w:eastAsia="en-US"/>
        </w:rPr>
      </w:pPr>
      <w:r w:rsidRPr="00E44D29">
        <w:rPr>
          <w:b/>
        </w:rPr>
        <w:t xml:space="preserve">Порядок отклонения заявок 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Основания для отказа в приеме заявки: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заявление заполнено не в полном объеме;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отсутствие документов, указанных в подпункте 2.6.1 пункта 2.6 настоящего Порядка;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текст в заявлении не поддается прочтению;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заявление подписано неуполномоченным лицом;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заявление написано на иностранном языке;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заявка подана с указанием суммы, превышающей максимальный размер суммы субсидии, предусмотренной решением совета депутатов </w:t>
      </w:r>
      <w:proofErr w:type="gramStart"/>
      <w:r w:rsidRPr="00E44D29">
        <w:rPr>
          <w:rFonts w:ascii="Times New Roman" w:hAnsi="Times New Roman" w:cs="Times New Roman"/>
          <w:color w:val="000000"/>
          <w:sz w:val="24"/>
          <w:szCs w:val="24"/>
        </w:rPr>
        <w:t>МО  Мгинское</w:t>
      </w:r>
      <w:proofErr w:type="gramEnd"/>
      <w:r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 о бюджете.</w:t>
      </w:r>
    </w:p>
    <w:p w:rsidR="00D04982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Отказ в приеме заявки не препятствует повторной подаче заявки после устранения причин отказа в установленные в документации о проведении отбора сроки.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         Основаниями для отклонения заявки на стадии рассмотрения и (или) оценки заявок и для отказа в предоставлении субсидии являются</w:t>
      </w:r>
      <w:r w:rsidRPr="00E44D29">
        <w:rPr>
          <w:rFonts w:ascii="Times New Roman" w:hAnsi="Times New Roman" w:cs="Times New Roman"/>
          <w:sz w:val="24"/>
          <w:szCs w:val="24"/>
        </w:rPr>
        <w:t>: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-несоответствие участника отбора требованиям, определенным пунктом 2.3 порядка;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-непредставление (представление не в полном объеме) документов, указанных</w:t>
      </w: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в объявлении о проведении отбора, предусмотренных пунктом 2.6 </w:t>
      </w: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>п</w:t>
      </w:r>
      <w:proofErr w:type="spellStart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орядка</w:t>
      </w:r>
      <w:proofErr w:type="spellEnd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пунктом 2.6 </w:t>
      </w: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>п</w:t>
      </w:r>
      <w:proofErr w:type="spellStart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орядка</w:t>
      </w:r>
      <w:proofErr w:type="spellEnd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-недостоверность информации, содержащейся в документах, представленных участником отбора в целях подтверждения соответствия установленным пунктом 2.3 </w:t>
      </w: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>п</w:t>
      </w:r>
      <w:proofErr w:type="spellStart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орядка</w:t>
      </w:r>
      <w:proofErr w:type="spellEnd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-подачи участником отбора заявки после даты и (или) времени, определенных для подачи заявок;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-несоответствие участника отбора критериям, указанным в пункте 1.6 </w:t>
      </w: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>п</w:t>
      </w:r>
      <w:proofErr w:type="spellStart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орядка</w:t>
      </w:r>
      <w:proofErr w:type="spellEnd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D04982" w:rsidRPr="00E44D29" w:rsidRDefault="00D04982" w:rsidP="00E44D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2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44D2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предоставления участникам отбора разъяснений положений объявления о проведении отбора</w:t>
      </w:r>
    </w:p>
    <w:p w:rsidR="00060576" w:rsidRPr="00E44D29" w:rsidRDefault="00D04982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4D29">
        <w:t xml:space="preserve">       </w:t>
      </w:r>
      <w:r w:rsidRPr="00E44D29">
        <w:rPr>
          <w:color w:val="000000"/>
        </w:rPr>
        <w:t> </w:t>
      </w:r>
      <w:r w:rsidR="00060576" w:rsidRPr="00E44D29">
        <w:rPr>
          <w:color w:val="000000"/>
        </w:rPr>
        <w:t xml:space="preserve">Любой участник отбора со дня размещения объявления о проведении отбора получателей субсидий на Портале не позднее 3-го рабочего дня до дня завершения подачи </w:t>
      </w:r>
      <w:r w:rsidR="00060576" w:rsidRPr="00E44D29">
        <w:rPr>
          <w:color w:val="000000"/>
        </w:rPr>
        <w:lastRenderedPageBreak/>
        <w:t>заявок вправе направить в администрацию запрос о разъяснении положений объявления о проведении отбора получателей субсидий путем формирования в системе «Электронный бюджет» соответствующего запроса.</w:t>
      </w:r>
    </w:p>
    <w:p w:rsidR="00060576" w:rsidRPr="00E44D29" w:rsidRDefault="00060576" w:rsidP="00E44D2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E4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в ответ на запрос, направляет разъяснение положений объявления о проведении отбора получателей субсидий в срок, установленный указанным объявлением, но не позднее одного рабочего дня до дня завершения подачи заявок, путем формирования на Портале соответствующего разъяснения. Представленное Администрацией разъяснение положений объявления о проведении отбора получателей субсидий не должно изменять суть информации, содержащейся в указанном объявлении.</w:t>
      </w:r>
    </w:p>
    <w:p w:rsidR="00060576" w:rsidRPr="00E44D29" w:rsidRDefault="00060576" w:rsidP="00E44D2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Доступ к разъяснению, формируемому на Портале в соответствии с абзацем первым настоящего пункта, предоставляется всем участникам отбора.</w:t>
      </w:r>
    </w:p>
    <w:p w:rsidR="00060576" w:rsidRPr="00E44D29" w:rsidRDefault="00237C4D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4D29">
        <w:rPr>
          <w:color w:val="000000"/>
        </w:rPr>
        <w:t>Возврат заявок организатором отбора на доработку не предусмотрен.</w:t>
      </w:r>
    </w:p>
    <w:p w:rsidR="00237C4D" w:rsidRPr="00E44D29" w:rsidRDefault="00237C4D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67A6E" w:rsidRPr="00E44D29" w:rsidRDefault="00E44D29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</w:t>
      </w:r>
      <w:r w:rsidR="00967A6E" w:rsidRPr="00E44D29">
        <w:rPr>
          <w:b/>
        </w:rPr>
        <w:t>Срок, в течение которого победитель отбора должен подписать соглашение о предоставлении субсидии</w:t>
      </w:r>
      <w:r w:rsidRPr="00E44D29">
        <w:rPr>
          <w:b/>
        </w:rPr>
        <w:t xml:space="preserve"> и условия </w:t>
      </w:r>
      <w:proofErr w:type="gramStart"/>
      <w:r w:rsidRPr="00E44D29">
        <w:rPr>
          <w:b/>
        </w:rPr>
        <w:t>признания  победителя</w:t>
      </w:r>
      <w:proofErr w:type="gramEnd"/>
      <w:r w:rsidRPr="00E44D29">
        <w:rPr>
          <w:b/>
        </w:rPr>
        <w:t xml:space="preserve"> отбора уклонившимся от заключения соглашения</w:t>
      </w:r>
    </w:p>
    <w:p w:rsidR="003019AD" w:rsidRPr="00E44D29" w:rsidRDefault="00193BB4" w:rsidP="00E44D2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="003019AD" w:rsidRPr="00E44D29">
        <w:rPr>
          <w:rFonts w:ascii="Times New Roman" w:hAnsi="Times New Roman" w:cs="Times New Roman"/>
          <w:bCs/>
          <w:sz w:val="24"/>
          <w:szCs w:val="24"/>
        </w:rPr>
        <w:t>Организатором отбора в течение 10-ти рабочих дней после издания нормативно- правового акта по результатам отбора, с победителем (победителями) отбора получателей субсидий в системе «Электронный бюджет» заключается Соглашение</w:t>
      </w:r>
      <w:r w:rsidR="003019AD" w:rsidRPr="00E44D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19AD" w:rsidRPr="00E44D29">
        <w:rPr>
          <w:rFonts w:ascii="Times New Roman" w:hAnsi="Times New Roman" w:cs="Times New Roman"/>
          <w:sz w:val="24"/>
          <w:szCs w:val="24"/>
        </w:rPr>
        <w:t>в соответствии с типовой формой, если иной срок не будет установлен постановлением.</w:t>
      </w:r>
    </w:p>
    <w:p w:rsidR="003019AD" w:rsidRPr="00E44D29" w:rsidRDefault="003019AD" w:rsidP="00E44D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4D29">
        <w:rPr>
          <w:rFonts w:ascii="Times New Roman" w:hAnsi="Times New Roman" w:cs="Times New Roman"/>
          <w:bCs/>
          <w:sz w:val="24"/>
          <w:szCs w:val="24"/>
        </w:rPr>
        <w:t>В целях заключения Соглашения с участниками отбора получателей субсидий в системе «Электронный бюджет» организатором отбора уточняется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 (при необходимости).</w:t>
      </w:r>
      <w:bookmarkStart w:id="1" w:name="Par2"/>
      <w:bookmarkEnd w:id="1"/>
    </w:p>
    <w:p w:rsidR="003019AD" w:rsidRPr="00E44D29" w:rsidRDefault="003019AD" w:rsidP="00E44D29">
      <w:pPr>
        <w:jc w:val="both"/>
        <w:rPr>
          <w:rFonts w:ascii="Times New Roman" w:hAnsi="Times New Roman" w:cs="Times New Roman"/>
          <w:sz w:val="24"/>
          <w:szCs w:val="24"/>
        </w:rPr>
      </w:pPr>
      <w:r w:rsidRPr="00E44D29">
        <w:rPr>
          <w:rFonts w:ascii="Times New Roman" w:hAnsi="Times New Roman" w:cs="Times New Roman"/>
          <w:sz w:val="24"/>
          <w:szCs w:val="24"/>
        </w:rPr>
        <w:t xml:space="preserve"> В случае отказа победителя отбора от заключения Соглашения, либо нарушения срока заключения Соглашения, победитель отбора признается уклонившимся от заключения Соглашения. Средства, предназначенные указанному победителю отбора, могут быть предоставлены соискателю, следующему в порядке ранжирования, без проведения отбора. Победитель будет признан уклонившимся от заключения соглашения в случае не подписания соглашения о предоставлении субсидии в течение 5 рабочих дней со дня его поступления на подписание победителю отбора.</w:t>
      </w:r>
    </w:p>
    <w:p w:rsidR="003019AD" w:rsidRPr="00E44D29" w:rsidRDefault="003019AD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D29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E44D29">
        <w:rPr>
          <w:rFonts w:ascii="Times New Roman" w:hAnsi="Times New Roman" w:cs="Times New Roman"/>
          <w:sz w:val="24"/>
          <w:szCs w:val="24"/>
        </w:rPr>
        <w:t xml:space="preserve">Обязательным условием предоставления субсидии, включаемыми в Соглашение о предоставлении субсидии, является согласие Получателя на осуществление администрацией проверки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муниципального финансового контроля в соответствии со </w:t>
      </w:r>
      <w:hyperlink r:id="rId10" w:history="1">
        <w:r w:rsidRPr="00E44D29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E44D2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E44D29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E44D29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Pr="00E44D2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D05B2" w:rsidRPr="00E44D29" w:rsidRDefault="009D05B2" w:rsidP="00E44D29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</w:p>
    <w:p w:rsidR="00AC11FD" w:rsidRPr="00E44D29" w:rsidRDefault="00AC11FD" w:rsidP="00E44D2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29">
        <w:rPr>
          <w:rFonts w:ascii="Times New Roman" w:hAnsi="Times New Roman" w:cs="Times New Roman"/>
          <w:b/>
          <w:sz w:val="24"/>
          <w:szCs w:val="24"/>
        </w:rPr>
        <w:t>Условия признания победителя отбора уклонившимся от заключения соглашения о предоставлении субсидии.</w:t>
      </w:r>
    </w:p>
    <w:p w:rsidR="00AC11FD" w:rsidRPr="00E44D29" w:rsidRDefault="00AC11FD" w:rsidP="00E44D2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11FD" w:rsidRPr="00E44D29" w:rsidRDefault="00AC11FD" w:rsidP="00E44D2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Организация-победитель будет признана уклонившейся от заключения соглашения в случае не подписания соглашения о предоставлении субсидии в течение 5 рабочих дней со дня его поступления на подписание победителю отбора.</w:t>
      </w:r>
    </w:p>
    <w:p w:rsidR="00E9543F" w:rsidRPr="00E44D29" w:rsidRDefault="00E9543F" w:rsidP="00E44D29">
      <w:pPr>
        <w:pStyle w:val="a8"/>
        <w:tabs>
          <w:tab w:val="left" w:pos="142"/>
          <w:tab w:val="left" w:pos="567"/>
          <w:tab w:val="left" w:pos="851"/>
        </w:tabs>
        <w:spacing w:after="0" w:line="240" w:lineRule="auto"/>
        <w:ind w:left="0" w:right="-1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D29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</w:t>
      </w:r>
    </w:p>
    <w:p w:rsidR="00245CBC" w:rsidRPr="00245CBC" w:rsidRDefault="00E9543F" w:rsidP="00245CBC">
      <w:pPr>
        <w:widowControl w:val="0"/>
        <w:numPr>
          <w:ilvl w:val="1"/>
          <w:numId w:val="9"/>
        </w:numPr>
        <w:tabs>
          <w:tab w:val="left" w:pos="709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45C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Результатом предоставления субсидий является </w:t>
      </w:r>
      <w:r w:rsidR="00245CBC" w:rsidRPr="00245CBC">
        <w:rPr>
          <w:rFonts w:ascii="Times New Roman" w:hAnsi="Times New Roman" w:cs="Times New Roman"/>
          <w:sz w:val="24"/>
          <w:szCs w:val="24"/>
        </w:rPr>
        <w:t xml:space="preserve">возмещение затрат связанных с </w:t>
      </w:r>
      <w:proofErr w:type="gramStart"/>
      <w:r w:rsidR="00245CBC" w:rsidRPr="00245CBC">
        <w:rPr>
          <w:rFonts w:ascii="Times New Roman" w:hAnsi="Times New Roman" w:cs="Times New Roman"/>
          <w:sz w:val="24"/>
          <w:szCs w:val="24"/>
        </w:rPr>
        <w:t>организацией  временного</w:t>
      </w:r>
      <w:proofErr w:type="gramEnd"/>
      <w:r w:rsidR="00245CBC" w:rsidRPr="00245CBC">
        <w:rPr>
          <w:rFonts w:ascii="Times New Roman" w:hAnsi="Times New Roman" w:cs="Times New Roman"/>
          <w:sz w:val="24"/>
          <w:szCs w:val="24"/>
        </w:rPr>
        <w:t xml:space="preserve"> трудоустройства  несовершеннолетних граждан в возрасте от 14 до 18 лет в свободное от учебы время на территории МО </w:t>
      </w:r>
      <w:proofErr w:type="spellStart"/>
      <w:r w:rsidR="00245CBC" w:rsidRPr="00245CBC"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 w:rsidR="00245CBC" w:rsidRPr="00245CBC">
        <w:rPr>
          <w:rFonts w:ascii="Times New Roman" w:hAnsi="Times New Roman" w:cs="Times New Roman"/>
          <w:sz w:val="24"/>
          <w:szCs w:val="24"/>
        </w:rPr>
        <w:t xml:space="preserve"> городское поселение.</w:t>
      </w:r>
    </w:p>
    <w:p w:rsidR="00E9543F" w:rsidRPr="00E44D29" w:rsidRDefault="00E9543F" w:rsidP="00E44D29">
      <w:pPr>
        <w:pStyle w:val="a8"/>
        <w:tabs>
          <w:tab w:val="left" w:pos="142"/>
          <w:tab w:val="left" w:pos="567"/>
          <w:tab w:val="left" w:pos="851"/>
        </w:tabs>
        <w:spacing w:after="0" w:line="240" w:lineRule="auto"/>
        <w:ind w:left="0" w:right="-1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AC11FD" w:rsidRPr="00E44D29" w:rsidRDefault="00AC11FD" w:rsidP="00E44D29">
      <w:pPr>
        <w:pStyle w:val="a3"/>
        <w:shd w:val="clear" w:color="auto" w:fill="FFFFFF"/>
        <w:spacing w:before="0" w:beforeAutospacing="0"/>
        <w:jc w:val="both"/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BD5" w:rsidRPr="00872BD5" w:rsidRDefault="00872BD5" w:rsidP="00F14FE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2BD5" w:rsidRPr="00872BD5" w:rsidSect="00971AB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5317"/>
    <w:multiLevelType w:val="hybridMultilevel"/>
    <w:tmpl w:val="F9469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7266E"/>
    <w:multiLevelType w:val="multilevel"/>
    <w:tmpl w:val="2FA63D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21137B8A"/>
    <w:multiLevelType w:val="hybridMultilevel"/>
    <w:tmpl w:val="F9469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30447"/>
    <w:multiLevelType w:val="multilevel"/>
    <w:tmpl w:val="0562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9F1440"/>
    <w:multiLevelType w:val="hybridMultilevel"/>
    <w:tmpl w:val="41583DA6"/>
    <w:lvl w:ilvl="0" w:tplc="12E67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E26E8B"/>
    <w:multiLevelType w:val="hybridMultilevel"/>
    <w:tmpl w:val="3236A1E0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E1D7C"/>
    <w:multiLevelType w:val="hybridMultilevel"/>
    <w:tmpl w:val="9D02DE90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359AB"/>
    <w:multiLevelType w:val="hybridMultilevel"/>
    <w:tmpl w:val="D5187AEE"/>
    <w:lvl w:ilvl="0" w:tplc="A12CC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C0CE2">
      <w:numFmt w:val="none"/>
      <w:lvlText w:val=""/>
      <w:lvlJc w:val="left"/>
      <w:pPr>
        <w:tabs>
          <w:tab w:val="num" w:pos="360"/>
        </w:tabs>
      </w:pPr>
    </w:lvl>
    <w:lvl w:ilvl="2" w:tplc="B5A2B2D8">
      <w:numFmt w:val="none"/>
      <w:lvlText w:val=""/>
      <w:lvlJc w:val="left"/>
      <w:pPr>
        <w:tabs>
          <w:tab w:val="num" w:pos="360"/>
        </w:tabs>
      </w:pPr>
    </w:lvl>
    <w:lvl w:ilvl="3" w:tplc="7CEE4BEC">
      <w:numFmt w:val="none"/>
      <w:lvlText w:val=""/>
      <w:lvlJc w:val="left"/>
      <w:pPr>
        <w:tabs>
          <w:tab w:val="num" w:pos="360"/>
        </w:tabs>
      </w:pPr>
    </w:lvl>
    <w:lvl w:ilvl="4" w:tplc="2528C354">
      <w:numFmt w:val="none"/>
      <w:lvlText w:val=""/>
      <w:lvlJc w:val="left"/>
      <w:pPr>
        <w:tabs>
          <w:tab w:val="num" w:pos="360"/>
        </w:tabs>
      </w:pPr>
    </w:lvl>
    <w:lvl w:ilvl="5" w:tplc="0DA6FD00">
      <w:numFmt w:val="none"/>
      <w:lvlText w:val=""/>
      <w:lvlJc w:val="left"/>
      <w:pPr>
        <w:tabs>
          <w:tab w:val="num" w:pos="360"/>
        </w:tabs>
      </w:pPr>
    </w:lvl>
    <w:lvl w:ilvl="6" w:tplc="88DE2BA0">
      <w:numFmt w:val="none"/>
      <w:lvlText w:val=""/>
      <w:lvlJc w:val="left"/>
      <w:pPr>
        <w:tabs>
          <w:tab w:val="num" w:pos="360"/>
        </w:tabs>
      </w:pPr>
    </w:lvl>
    <w:lvl w:ilvl="7" w:tplc="DE8078AE">
      <w:numFmt w:val="none"/>
      <w:lvlText w:val=""/>
      <w:lvlJc w:val="left"/>
      <w:pPr>
        <w:tabs>
          <w:tab w:val="num" w:pos="360"/>
        </w:tabs>
      </w:pPr>
    </w:lvl>
    <w:lvl w:ilvl="8" w:tplc="164EEFB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7D47C34"/>
    <w:multiLevelType w:val="multilevel"/>
    <w:tmpl w:val="70CE18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603"/>
    <w:rsid w:val="00021933"/>
    <w:rsid w:val="000273CA"/>
    <w:rsid w:val="000427E6"/>
    <w:rsid w:val="00060576"/>
    <w:rsid w:val="00081007"/>
    <w:rsid w:val="00084156"/>
    <w:rsid w:val="00091F1B"/>
    <w:rsid w:val="000A5763"/>
    <w:rsid w:val="000D1D21"/>
    <w:rsid w:val="00105248"/>
    <w:rsid w:val="00120533"/>
    <w:rsid w:val="00124071"/>
    <w:rsid w:val="00142F75"/>
    <w:rsid w:val="00147A17"/>
    <w:rsid w:val="0016665E"/>
    <w:rsid w:val="00193BB4"/>
    <w:rsid w:val="00195EBB"/>
    <w:rsid w:val="001A062E"/>
    <w:rsid w:val="001A3B56"/>
    <w:rsid w:val="001B41A0"/>
    <w:rsid w:val="001C29F1"/>
    <w:rsid w:val="001C657B"/>
    <w:rsid w:val="001D3F72"/>
    <w:rsid w:val="002128D9"/>
    <w:rsid w:val="00215473"/>
    <w:rsid w:val="00237C4D"/>
    <w:rsid w:val="00245CBC"/>
    <w:rsid w:val="0025134F"/>
    <w:rsid w:val="00257E10"/>
    <w:rsid w:val="002613DF"/>
    <w:rsid w:val="00287CBE"/>
    <w:rsid w:val="002A5EEA"/>
    <w:rsid w:val="002D349E"/>
    <w:rsid w:val="002D75C1"/>
    <w:rsid w:val="002E3E10"/>
    <w:rsid w:val="003007CB"/>
    <w:rsid w:val="0030108B"/>
    <w:rsid w:val="003019AD"/>
    <w:rsid w:val="00320762"/>
    <w:rsid w:val="003232E7"/>
    <w:rsid w:val="0033250D"/>
    <w:rsid w:val="00341EED"/>
    <w:rsid w:val="00363A5E"/>
    <w:rsid w:val="0038219C"/>
    <w:rsid w:val="00472F84"/>
    <w:rsid w:val="004A08AE"/>
    <w:rsid w:val="004A14B9"/>
    <w:rsid w:val="004B6703"/>
    <w:rsid w:val="004D6660"/>
    <w:rsid w:val="005327B6"/>
    <w:rsid w:val="0054786F"/>
    <w:rsid w:val="005605D7"/>
    <w:rsid w:val="005644CE"/>
    <w:rsid w:val="00570CB2"/>
    <w:rsid w:val="005715FC"/>
    <w:rsid w:val="00571AC9"/>
    <w:rsid w:val="0057754A"/>
    <w:rsid w:val="005908EF"/>
    <w:rsid w:val="005A0D06"/>
    <w:rsid w:val="005F3193"/>
    <w:rsid w:val="005F3A2F"/>
    <w:rsid w:val="00660D90"/>
    <w:rsid w:val="00662D9A"/>
    <w:rsid w:val="00676542"/>
    <w:rsid w:val="0067767C"/>
    <w:rsid w:val="006B07F0"/>
    <w:rsid w:val="006B319A"/>
    <w:rsid w:val="006B717B"/>
    <w:rsid w:val="006D4AF5"/>
    <w:rsid w:val="007407F7"/>
    <w:rsid w:val="00741861"/>
    <w:rsid w:val="0075310F"/>
    <w:rsid w:val="00753AF8"/>
    <w:rsid w:val="00754173"/>
    <w:rsid w:val="00796603"/>
    <w:rsid w:val="007C6E44"/>
    <w:rsid w:val="007D4018"/>
    <w:rsid w:val="00804E9A"/>
    <w:rsid w:val="00811270"/>
    <w:rsid w:val="008165C3"/>
    <w:rsid w:val="00834561"/>
    <w:rsid w:val="00835547"/>
    <w:rsid w:val="0083752D"/>
    <w:rsid w:val="008659AF"/>
    <w:rsid w:val="00872BD5"/>
    <w:rsid w:val="008B456C"/>
    <w:rsid w:val="008B7ADC"/>
    <w:rsid w:val="008D2B1A"/>
    <w:rsid w:val="008E6FED"/>
    <w:rsid w:val="008F3232"/>
    <w:rsid w:val="00942A70"/>
    <w:rsid w:val="00957763"/>
    <w:rsid w:val="00967A6E"/>
    <w:rsid w:val="00971AB5"/>
    <w:rsid w:val="0097283D"/>
    <w:rsid w:val="00996AF1"/>
    <w:rsid w:val="009D05B2"/>
    <w:rsid w:val="009F2753"/>
    <w:rsid w:val="00A03701"/>
    <w:rsid w:val="00A05C1C"/>
    <w:rsid w:val="00A10863"/>
    <w:rsid w:val="00A17932"/>
    <w:rsid w:val="00A23803"/>
    <w:rsid w:val="00A50309"/>
    <w:rsid w:val="00A52B2F"/>
    <w:rsid w:val="00A7099C"/>
    <w:rsid w:val="00A76CFB"/>
    <w:rsid w:val="00A77C57"/>
    <w:rsid w:val="00A81358"/>
    <w:rsid w:val="00AA12E8"/>
    <w:rsid w:val="00AA2365"/>
    <w:rsid w:val="00AC11FD"/>
    <w:rsid w:val="00AD0C7D"/>
    <w:rsid w:val="00AD545C"/>
    <w:rsid w:val="00AF6EAA"/>
    <w:rsid w:val="00B01B15"/>
    <w:rsid w:val="00B15408"/>
    <w:rsid w:val="00B3599D"/>
    <w:rsid w:val="00B847F5"/>
    <w:rsid w:val="00B91E6E"/>
    <w:rsid w:val="00BD7F33"/>
    <w:rsid w:val="00BE6884"/>
    <w:rsid w:val="00C333A9"/>
    <w:rsid w:val="00C53B1E"/>
    <w:rsid w:val="00C82003"/>
    <w:rsid w:val="00C907E6"/>
    <w:rsid w:val="00C917E5"/>
    <w:rsid w:val="00CA76C6"/>
    <w:rsid w:val="00CD0456"/>
    <w:rsid w:val="00CF2099"/>
    <w:rsid w:val="00D026CE"/>
    <w:rsid w:val="00D03C5D"/>
    <w:rsid w:val="00D04982"/>
    <w:rsid w:val="00D13A63"/>
    <w:rsid w:val="00D56372"/>
    <w:rsid w:val="00D6697D"/>
    <w:rsid w:val="00D7078D"/>
    <w:rsid w:val="00D7700C"/>
    <w:rsid w:val="00D96336"/>
    <w:rsid w:val="00DA7D0F"/>
    <w:rsid w:val="00DC1567"/>
    <w:rsid w:val="00DC256B"/>
    <w:rsid w:val="00DC3F64"/>
    <w:rsid w:val="00E07DDA"/>
    <w:rsid w:val="00E133B6"/>
    <w:rsid w:val="00E44D29"/>
    <w:rsid w:val="00E553BE"/>
    <w:rsid w:val="00E562C7"/>
    <w:rsid w:val="00E7758C"/>
    <w:rsid w:val="00E80DD0"/>
    <w:rsid w:val="00E86DFE"/>
    <w:rsid w:val="00E9543F"/>
    <w:rsid w:val="00EB0D65"/>
    <w:rsid w:val="00ED132E"/>
    <w:rsid w:val="00ED54E1"/>
    <w:rsid w:val="00EF5410"/>
    <w:rsid w:val="00F14FEB"/>
    <w:rsid w:val="00F17C9E"/>
    <w:rsid w:val="00F344A0"/>
    <w:rsid w:val="00F41AF8"/>
    <w:rsid w:val="00F61105"/>
    <w:rsid w:val="00FA5FD2"/>
    <w:rsid w:val="00FB69E4"/>
    <w:rsid w:val="00FC2EDF"/>
    <w:rsid w:val="00FC7F9B"/>
    <w:rsid w:val="00FD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3DB9"/>
  <w15:docId w15:val="{5125BD0A-BC15-4356-8852-AB2A1F27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E9A"/>
  </w:style>
  <w:style w:type="paragraph" w:styleId="1">
    <w:name w:val="heading 1"/>
    <w:basedOn w:val="a"/>
    <w:link w:val="10"/>
    <w:uiPriority w:val="9"/>
    <w:qFormat/>
    <w:rsid w:val="00796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0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6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9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603"/>
    <w:rPr>
      <w:b/>
      <w:bCs/>
    </w:rPr>
  </w:style>
  <w:style w:type="character" w:styleId="a5">
    <w:name w:val="Emphasis"/>
    <w:basedOn w:val="a0"/>
    <w:uiPriority w:val="20"/>
    <w:qFormat/>
    <w:rsid w:val="00796603"/>
    <w:rPr>
      <w:i/>
      <w:iCs/>
    </w:rPr>
  </w:style>
  <w:style w:type="paragraph" w:customStyle="1" w:styleId="ConsPlusNormal">
    <w:name w:val="ConsPlusNormal"/>
    <w:rsid w:val="00363A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87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4786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4786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70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9">
    <w:name w:val="Цветовое выделение"/>
    <w:uiPriority w:val="99"/>
    <w:rsid w:val="00D7700C"/>
    <w:rPr>
      <w:b/>
      <w:bCs w:val="0"/>
      <w:color w:val="26282F"/>
    </w:rPr>
  </w:style>
  <w:style w:type="paragraph" w:styleId="aa">
    <w:name w:val="No Spacing"/>
    <w:uiPriority w:val="1"/>
    <w:qFormat/>
    <w:rsid w:val="00D7700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te.budget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omote.budget.gov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ga-lenobl.ru" TargetMode="External"/><Relationship Id="rId11" Type="http://schemas.openxmlformats.org/officeDocument/2006/relationships/hyperlink" Target="consultantplus://offline/ref=5F710D84E0CB0E7357D5DE5F114EEBE52F976C9B598E75FA6354261547C41ECF07079844426EDB4DEA18DD84EE19C1F70DA588EF3AA4g1B3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F710D84E0CB0E7357D5DE5F114EEBE52F976C9B598E75FA6354261547C41ECF07079844426CDD4DEA18DD84EE19C1F70DA588EF3AA4g1B3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23823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E088C-9811-4F93-95C0-2CF5F9A7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7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anton204821@outlook.com</cp:lastModifiedBy>
  <cp:revision>146</cp:revision>
  <cp:lastPrinted>2016-05-10T13:58:00Z</cp:lastPrinted>
  <dcterms:created xsi:type="dcterms:W3CDTF">2016-05-10T12:53:00Z</dcterms:created>
  <dcterms:modified xsi:type="dcterms:W3CDTF">2026-05-14T06:54:00Z</dcterms:modified>
</cp:coreProperties>
</file>