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3B2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2C6E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3B2C6E">
        <w:rPr>
          <w:rFonts w:ascii="Times New Roman" w:hAnsi="Times New Roman" w:cs="Times New Roman"/>
          <w:b/>
          <w:sz w:val="28"/>
          <w:szCs w:val="28"/>
        </w:rPr>
        <w:t>Турышкино</w:t>
      </w:r>
      <w:proofErr w:type="spellEnd"/>
      <w:r w:rsidR="003B2C6E">
        <w:rPr>
          <w:rFonts w:ascii="Times New Roman" w:hAnsi="Times New Roman" w:cs="Times New Roman"/>
          <w:b/>
          <w:sz w:val="28"/>
          <w:szCs w:val="28"/>
        </w:rPr>
        <w:t>, участок 23а</w:t>
      </w:r>
    </w:p>
    <w:p w:rsidR="00FD7221" w:rsidRDefault="00FD7221" w:rsidP="00FD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9FF" w:rsidRPr="00F72095" w:rsidRDefault="00F72095" w:rsidP="00F7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F72095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Кировский муниципальный район, </w:t>
      </w:r>
      <w:r w:rsidR="00E110E6" w:rsidRPr="00E110E6">
        <w:rPr>
          <w:rFonts w:ascii="Times New Roman" w:hAnsi="Times New Roman" w:cs="Times New Roman"/>
          <w:sz w:val="28"/>
          <w:szCs w:val="28"/>
        </w:rPr>
        <w:t xml:space="preserve">площадью 1500 кв. м, кадастровый номер 47:16:0905001:645, категория земель: земли населённых пунктов, разрешенное использование: для индивидуального жилищного строительства, расположенного по адресу: Российская Федерация, Ленинградская   область, Кировский муниципальный  район, </w:t>
      </w:r>
      <w:proofErr w:type="spellStart"/>
      <w:r w:rsidR="00E110E6" w:rsidRPr="00E110E6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110E6" w:rsidRPr="00E110E6">
        <w:rPr>
          <w:rFonts w:ascii="Times New Roman" w:hAnsi="Times New Roman" w:cs="Times New Roman"/>
          <w:sz w:val="28"/>
          <w:szCs w:val="28"/>
        </w:rPr>
        <w:t xml:space="preserve"> городское поселение, д. </w:t>
      </w:r>
      <w:proofErr w:type="spellStart"/>
      <w:r w:rsidR="00E110E6" w:rsidRPr="00E110E6">
        <w:rPr>
          <w:rFonts w:ascii="Times New Roman" w:hAnsi="Times New Roman" w:cs="Times New Roman"/>
          <w:sz w:val="28"/>
          <w:szCs w:val="28"/>
        </w:rPr>
        <w:t>Турышкино</w:t>
      </w:r>
      <w:proofErr w:type="spellEnd"/>
      <w:r w:rsidR="00E110E6" w:rsidRPr="00E110E6">
        <w:rPr>
          <w:rFonts w:ascii="Times New Roman" w:hAnsi="Times New Roman" w:cs="Times New Roman"/>
          <w:sz w:val="28"/>
          <w:szCs w:val="28"/>
        </w:rPr>
        <w:t>, участок 23а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администрации от 10.11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851106">
        <w:rPr>
          <w:rFonts w:ascii="Times New Roman" w:hAnsi="Times New Roman" w:cs="Times New Roman"/>
          <w:sz w:val="28"/>
        </w:rPr>
        <w:t xml:space="preserve"> 739</w:t>
      </w:r>
      <w:r>
        <w:rPr>
          <w:rFonts w:ascii="Times New Roman" w:hAnsi="Times New Roman" w:cs="Times New Roman"/>
          <w:sz w:val="28"/>
        </w:rPr>
        <w:t xml:space="preserve">  на 14 янва</w:t>
      </w:r>
      <w:r w:rsidR="004D3186">
        <w:rPr>
          <w:rFonts w:ascii="Times New Roman" w:hAnsi="Times New Roman" w:cs="Times New Roman"/>
          <w:sz w:val="28"/>
        </w:rPr>
        <w:t>ря</w:t>
      </w:r>
      <w:r>
        <w:rPr>
          <w:rFonts w:ascii="Times New Roman" w:hAnsi="Times New Roman" w:cs="Times New Roman"/>
          <w:sz w:val="28"/>
        </w:rPr>
        <w:t xml:space="preserve"> 2022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FD7221">
        <w:rPr>
          <w:rFonts w:ascii="Times New Roman" w:hAnsi="Times New Roman" w:cs="Times New Roman"/>
          <w:sz w:val="28"/>
          <w:szCs w:val="28"/>
        </w:rPr>
        <w:t xml:space="preserve"> </w:t>
      </w:r>
      <w:r w:rsidR="007802FC">
        <w:rPr>
          <w:rFonts w:ascii="Times New Roman" w:hAnsi="Times New Roman" w:cs="Times New Roman"/>
          <w:sz w:val="28"/>
          <w:szCs w:val="28"/>
        </w:rPr>
        <w:t>Соловьев Владислав Валерьевич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7802FC">
        <w:rPr>
          <w:rFonts w:ascii="Times New Roman" w:hAnsi="Times New Roman" w:cs="Times New Roman"/>
          <w:sz w:val="28"/>
          <w:szCs w:val="28"/>
        </w:rPr>
        <w:t>: 512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7802FC">
        <w:rPr>
          <w:rFonts w:ascii="Times New Roman" w:hAnsi="Times New Roman" w:cs="Times New Roman"/>
          <w:sz w:val="28"/>
          <w:szCs w:val="28"/>
        </w:rPr>
        <w:t>,00 (пятьсот двенадцать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71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2FC">
        <w:rPr>
          <w:rFonts w:ascii="Times New Roman" w:hAnsi="Times New Roman" w:cs="Times New Roman"/>
          <w:sz w:val="28"/>
          <w:szCs w:val="28"/>
        </w:rPr>
        <w:t>Винокуров Александр Александрович (</w:t>
      </w:r>
      <w:proofErr w:type="spellStart"/>
      <w:r w:rsidR="007802FC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7802FC">
        <w:rPr>
          <w:rFonts w:ascii="Times New Roman" w:hAnsi="Times New Roman" w:cs="Times New Roman"/>
          <w:sz w:val="28"/>
          <w:szCs w:val="28"/>
        </w:rPr>
        <w:t>. лицо:</w:t>
      </w:r>
      <w:proofErr w:type="gramEnd"/>
      <w:r w:rsidR="007802FC">
        <w:rPr>
          <w:rFonts w:ascii="Times New Roman" w:hAnsi="Times New Roman" w:cs="Times New Roman"/>
          <w:sz w:val="28"/>
          <w:szCs w:val="28"/>
        </w:rPr>
        <w:t xml:space="preserve"> Исаков А.Н.)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F72095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7802FC">
        <w:rPr>
          <w:rFonts w:ascii="Times New Roman" w:hAnsi="Times New Roman" w:cs="Times New Roman"/>
          <w:sz w:val="28"/>
        </w:rPr>
        <w:t>Мгинские</w:t>
      </w:r>
      <w:proofErr w:type="spellEnd"/>
      <w:r w:rsidR="007802FC">
        <w:rPr>
          <w:rFonts w:ascii="Times New Roman" w:hAnsi="Times New Roman" w:cs="Times New Roman"/>
          <w:sz w:val="28"/>
        </w:rPr>
        <w:t xml:space="preserve"> вести» от 11</w:t>
      </w:r>
      <w:r w:rsidR="00F72095">
        <w:rPr>
          <w:rFonts w:ascii="Times New Roman" w:hAnsi="Times New Roman" w:cs="Times New Roman"/>
          <w:sz w:val="28"/>
        </w:rPr>
        <w:t>.12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7802FC">
        <w:rPr>
          <w:rFonts w:ascii="Times New Roman" w:hAnsi="Times New Roman" w:cs="Times New Roman"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F7209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22CE"/>
    <w:rsid w:val="00197E65"/>
    <w:rsid w:val="001B2483"/>
    <w:rsid w:val="001E43D2"/>
    <w:rsid w:val="001E5D26"/>
    <w:rsid w:val="002A703C"/>
    <w:rsid w:val="00390C5D"/>
    <w:rsid w:val="003B2C6E"/>
    <w:rsid w:val="00425A00"/>
    <w:rsid w:val="00492163"/>
    <w:rsid w:val="004A073D"/>
    <w:rsid w:val="004D3186"/>
    <w:rsid w:val="004F0AB7"/>
    <w:rsid w:val="00505954"/>
    <w:rsid w:val="005319B7"/>
    <w:rsid w:val="005353EC"/>
    <w:rsid w:val="0055750E"/>
    <w:rsid w:val="005C0702"/>
    <w:rsid w:val="00625C7F"/>
    <w:rsid w:val="006C12A2"/>
    <w:rsid w:val="006F300D"/>
    <w:rsid w:val="0071259F"/>
    <w:rsid w:val="007170F1"/>
    <w:rsid w:val="00757A4F"/>
    <w:rsid w:val="007633B5"/>
    <w:rsid w:val="00766AEE"/>
    <w:rsid w:val="007802FC"/>
    <w:rsid w:val="007D59FF"/>
    <w:rsid w:val="007D7732"/>
    <w:rsid w:val="007F5F30"/>
    <w:rsid w:val="00851106"/>
    <w:rsid w:val="008660A6"/>
    <w:rsid w:val="009A24B1"/>
    <w:rsid w:val="009B30E3"/>
    <w:rsid w:val="009E503A"/>
    <w:rsid w:val="00A256BA"/>
    <w:rsid w:val="00AA1BA4"/>
    <w:rsid w:val="00B05378"/>
    <w:rsid w:val="00B23216"/>
    <w:rsid w:val="00B82557"/>
    <w:rsid w:val="00B95267"/>
    <w:rsid w:val="00BF7C14"/>
    <w:rsid w:val="00C562EC"/>
    <w:rsid w:val="00C57092"/>
    <w:rsid w:val="00C60769"/>
    <w:rsid w:val="00D24E5C"/>
    <w:rsid w:val="00D4745C"/>
    <w:rsid w:val="00D71E0A"/>
    <w:rsid w:val="00DC564F"/>
    <w:rsid w:val="00E110E6"/>
    <w:rsid w:val="00E26832"/>
    <w:rsid w:val="00E72915"/>
    <w:rsid w:val="00F34B84"/>
    <w:rsid w:val="00F44156"/>
    <w:rsid w:val="00F72095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2022-01-14T12:52:00Z</dcterms:created>
  <dcterms:modified xsi:type="dcterms:W3CDTF">2022-01-14T12:52:00Z</dcterms:modified>
</cp:coreProperties>
</file>