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CCF" w14:textId="77777777" w:rsidR="00C040F8" w:rsidRDefault="00C040F8" w:rsidP="00C040F8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  <w:r w:rsidRPr="00F51982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ИЗВЕЩЕНИЕ </w:t>
      </w:r>
    </w:p>
    <w:p w14:paraId="5B9D5112" w14:textId="59AA7DD7" w:rsidR="00C040F8" w:rsidRDefault="00C040F8" w:rsidP="00C040F8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  <w:r w:rsidRPr="00F51982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>о проведении</w:t>
      </w:r>
      <w:r w:rsidR="00E14227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 </w:t>
      </w:r>
      <w:r w:rsidRPr="00F51982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аукциона </w:t>
      </w:r>
      <w:r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>в электронной форме</w:t>
      </w:r>
    </w:p>
    <w:p w14:paraId="3D3C1181" w14:textId="77777777" w:rsidR="00C040F8" w:rsidRDefault="00C040F8" w:rsidP="00C040F8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>по продаже земельного участка</w:t>
      </w:r>
    </w:p>
    <w:p w14:paraId="44786644" w14:textId="77777777" w:rsidR="00C040F8" w:rsidRDefault="00C040F8" w:rsidP="00C040F8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8130"/>
      </w:tblGrid>
      <w:tr w:rsidR="00C040F8" w:rsidRPr="00510E58" w14:paraId="0508129B" w14:textId="77777777" w:rsidTr="009809A5">
        <w:tc>
          <w:tcPr>
            <w:tcW w:w="2089" w:type="dxa"/>
          </w:tcPr>
          <w:p w14:paraId="59F827D4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  <w:p w14:paraId="201CC3CA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  <w:p w14:paraId="0A8FD2B6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Предмет аукциона</w:t>
            </w:r>
            <w:r w:rsidRPr="00510E58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основание проведения аукциона</w:t>
            </w:r>
          </w:p>
        </w:tc>
        <w:tc>
          <w:tcPr>
            <w:tcW w:w="8051" w:type="dxa"/>
          </w:tcPr>
          <w:p w14:paraId="4A9337AE" w14:textId="3806AF98" w:rsidR="00C040F8" w:rsidRPr="0006688A" w:rsidRDefault="00C040F8" w:rsidP="0006688A">
            <w:pPr>
              <w:pStyle w:val="ConsPlusNormal"/>
              <w:ind w:firstLine="709"/>
              <w:jc w:val="both"/>
            </w:pPr>
            <w:r w:rsidRPr="00154099">
              <w:t xml:space="preserve">Предметом </w:t>
            </w:r>
            <w:r>
              <w:t xml:space="preserve">настоящего </w:t>
            </w:r>
            <w:r w:rsidRPr="00154099">
              <w:t>аукциона</w:t>
            </w:r>
            <w:r>
              <w:t xml:space="preserve"> в электронной форме</w:t>
            </w:r>
            <w:r w:rsidRPr="00154099">
              <w:t xml:space="preserve"> является</w:t>
            </w:r>
            <w:r>
              <w:t xml:space="preserve"> продажа в собственность земельного участка</w:t>
            </w:r>
            <w:bookmarkStart w:id="0" w:name="_Hlk66889113"/>
            <w:r>
              <w:t xml:space="preserve"> из земель, государственная собственность на которые не разграничена,  с кадастровым номером </w:t>
            </w:r>
            <w:r w:rsidR="003F38EB" w:rsidRPr="003F38EB">
              <w:t>47:16:0901002:517</w:t>
            </w:r>
            <w:r>
              <w:t xml:space="preserve">, площадью </w:t>
            </w:r>
            <w:r w:rsidR="003F38EB">
              <w:t>809</w:t>
            </w:r>
            <w:r>
              <w:t xml:space="preserve"> кв. м, категория земель: земли населенных пунктов, </w:t>
            </w:r>
            <w:r w:rsidRPr="0031471B">
              <w:t>ра</w:t>
            </w:r>
            <w:r>
              <w:t>зрешенное использование: для индивидуального жилищного строительства</w:t>
            </w:r>
            <w:r w:rsidRPr="0031471B">
              <w:t xml:space="preserve">, </w:t>
            </w:r>
            <w:r w:rsidR="006D15AF">
              <w:t>с местоположением</w:t>
            </w:r>
            <w:r w:rsidRPr="0031471B">
              <w:t xml:space="preserve">:  </w:t>
            </w:r>
            <w:bookmarkEnd w:id="0"/>
            <w:r w:rsidR="003F38EB" w:rsidRPr="003F38EB">
              <w:t xml:space="preserve">Российская Федерация, Ленинградская область, муниципальный район Кировский, городское поселение </w:t>
            </w:r>
            <w:proofErr w:type="spellStart"/>
            <w:r w:rsidR="003F38EB" w:rsidRPr="003F38EB">
              <w:t>Мгинское</w:t>
            </w:r>
            <w:proofErr w:type="spellEnd"/>
            <w:r w:rsidR="003F38EB" w:rsidRPr="003F38EB">
              <w:t xml:space="preserve">, деревня </w:t>
            </w:r>
            <w:proofErr w:type="spellStart"/>
            <w:r w:rsidR="003F38EB" w:rsidRPr="003F38EB">
              <w:t>Пухолово</w:t>
            </w:r>
            <w:proofErr w:type="spellEnd"/>
            <w:r w:rsidR="003F38EB" w:rsidRPr="003F38EB">
              <w:t>, улица Речная, земельный участок 93в</w:t>
            </w:r>
            <w:r w:rsidR="00152D14">
              <w:t xml:space="preserve"> </w:t>
            </w:r>
            <w:r>
              <w:t>(далее – Участок)</w:t>
            </w:r>
            <w:r w:rsidRPr="00300E72">
              <w:t>.</w:t>
            </w:r>
          </w:p>
          <w:p w14:paraId="0CCBE475" w14:textId="52916321" w:rsidR="00C040F8" w:rsidRPr="00451F54" w:rsidRDefault="00C040F8" w:rsidP="003F38EB">
            <w:pPr>
              <w:shd w:val="clear" w:color="auto" w:fill="FFFFFF"/>
              <w:spacing w:line="274" w:lineRule="exact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Аукцион проводи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тся на основании Постановления а</w:t>
            </w:r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дминистрации муниципального образования </w:t>
            </w:r>
            <w:proofErr w:type="spellStart"/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Мгинское</w:t>
            </w:r>
            <w:proofErr w:type="spellEnd"/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городское поселение</w:t>
            </w:r>
            <w:r w:rsidRPr="00B93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Кировского муниципального района</w:t>
            </w:r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Ленинградской области 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от </w:t>
            </w:r>
            <w:r w:rsidR="0006688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08.07.</w:t>
            </w:r>
            <w:r w:rsidR="0020705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2026</w:t>
            </w:r>
            <w:r w:rsidRPr="000F3D9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№ </w:t>
            </w:r>
            <w:r w:rsidR="00300E7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77</w:t>
            </w:r>
            <w:r w:rsidR="003F38E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8</w:t>
            </w:r>
            <w:r w:rsidRPr="000F3D9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.</w:t>
            </w:r>
            <w:r w:rsidRPr="00A534F3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</w:p>
        </w:tc>
      </w:tr>
      <w:tr w:rsidR="00C040F8" w:rsidRPr="00510E58" w14:paraId="6734C987" w14:textId="77777777" w:rsidTr="009809A5">
        <w:tc>
          <w:tcPr>
            <w:tcW w:w="2089" w:type="dxa"/>
          </w:tcPr>
          <w:p w14:paraId="21BE7D55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Организатор торгов, оператор электронной площадки</w:t>
            </w:r>
          </w:p>
        </w:tc>
        <w:tc>
          <w:tcPr>
            <w:tcW w:w="8051" w:type="dxa"/>
          </w:tcPr>
          <w:p w14:paraId="23DAE220" w14:textId="77777777" w:rsidR="00C040F8" w:rsidRPr="00510E5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торгов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Администрация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муниципального района Ленинградской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бласти, тел.: 8(81362)56-579</w:t>
            </w:r>
          </w:p>
          <w:p w14:paraId="1F219A9A" w14:textId="77777777" w:rsidR="00C040F8" w:rsidRPr="00154099" w:rsidRDefault="00C040F8" w:rsidP="00BC7501">
            <w:pPr>
              <w:ind w:firstLine="540"/>
              <w:jc w:val="both"/>
            </w:pPr>
            <w:r w:rsidRPr="00510E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Оператор электронной площадки –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АО «Сбербанк-АСТ» </w:t>
            </w:r>
            <w:hyperlink r:id="rId5" w:history="1">
              <w:r w:rsidRPr="00510E5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http://utp.sberbank-ast.ru</w:t>
              </w:r>
            </w:hyperlink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т</w:t>
            </w:r>
            <w:r w:rsidRPr="00510E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ел.</w:t>
            </w:r>
            <w:r w:rsidRPr="00510E58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: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+7(495)787-29-97, +7 (495) 787-29-99</w:t>
            </w:r>
          </w:p>
        </w:tc>
      </w:tr>
      <w:tr w:rsidR="009809A5" w:rsidRPr="00510E58" w14:paraId="7C1B6D5C" w14:textId="77777777" w:rsidTr="009809A5">
        <w:tc>
          <w:tcPr>
            <w:tcW w:w="2089" w:type="dxa"/>
          </w:tcPr>
          <w:p w14:paraId="6F243A19" w14:textId="77777777" w:rsidR="009809A5" w:rsidRPr="00510E58" w:rsidRDefault="009809A5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Правила землепользования и застройки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ское</w:t>
            </w:r>
            <w:proofErr w:type="spellEnd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 Кировского муниципального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утверждены решением совета депутатов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 от 26.12.2013   № 58</w:t>
            </w:r>
          </w:p>
        </w:tc>
        <w:tc>
          <w:tcPr>
            <w:tcW w:w="8051" w:type="dxa"/>
          </w:tcPr>
          <w:p w14:paraId="5BD5CD29" w14:textId="77777777" w:rsidR="009809A5" w:rsidRPr="00AE7E53" w:rsidRDefault="009809A5" w:rsidP="00AC4B90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bookmarkStart w:id="1" w:name="_Toc300562886"/>
            <w:bookmarkStart w:id="2" w:name="_Toc318302543"/>
            <w:bookmarkStart w:id="3" w:name="_Toc319599980"/>
            <w:bookmarkStart w:id="4" w:name="_Toc335381656"/>
            <w:r w:rsidRPr="00AE7E5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Зона застройки индивидуальными отдельно стоящими жилыми домами (кодовое обозначение зоны – Ж1) </w:t>
            </w:r>
          </w:p>
          <w:p w14:paraId="342C964E" w14:textId="77777777" w:rsidR="009809A5" w:rsidRPr="00091FF0" w:rsidRDefault="009809A5" w:rsidP="00AC4B90">
            <w:pPr>
              <w:spacing w:before="120" w:after="12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091FF0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Pr="00091FF0">
              <w:rPr>
                <w:rFonts w:ascii="Times New Roman" w:hAnsi="Times New Roman" w:cs="Times New Roman"/>
              </w:rPr>
              <w:t>Основные виды разрешенного использования:</w:t>
            </w:r>
          </w:p>
          <w:tbl>
            <w:tblPr>
              <w:tblStyle w:val="11"/>
              <w:tblW w:w="8147" w:type="dxa"/>
              <w:tblLook w:val="04A0" w:firstRow="1" w:lastRow="0" w:firstColumn="1" w:lastColumn="0" w:noHBand="0" w:noVBand="1"/>
            </w:tblPr>
            <w:tblGrid>
              <w:gridCol w:w="861"/>
              <w:gridCol w:w="5851"/>
              <w:gridCol w:w="1435"/>
            </w:tblGrid>
            <w:tr w:rsidR="009809A5" w:rsidRPr="00091FF0" w14:paraId="22A5F1BC" w14:textId="77777777" w:rsidTr="00C868AE">
              <w:trPr>
                <w:trHeight w:val="284"/>
                <w:tblHeader/>
              </w:trPr>
              <w:tc>
                <w:tcPr>
                  <w:tcW w:w="86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D8F0435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№ п/п</w:t>
                  </w: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2A11EDF" w14:textId="77777777" w:rsidR="009809A5" w:rsidRPr="00091FF0" w:rsidRDefault="009809A5" w:rsidP="00C868AE">
                  <w:pPr>
                    <w:ind w:right="-104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Наименование вида разрешенного использования земельного участка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A2A4500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Код</w:t>
                  </w:r>
                </w:p>
              </w:tc>
            </w:tr>
            <w:tr w:rsidR="009809A5" w:rsidRPr="00091FF0" w14:paraId="7B72EF2B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3377FE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7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31B8A0" w14:textId="77777777" w:rsidR="009809A5" w:rsidRPr="00091FF0" w:rsidRDefault="009809A5" w:rsidP="00AC4B90">
                  <w:pPr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Для индивидуального жилищного строительства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5849C73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2.1</w:t>
                  </w:r>
                </w:p>
              </w:tc>
            </w:tr>
            <w:tr w:rsidR="009809A5" w:rsidRPr="00091FF0" w14:paraId="173D4437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34E4D85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7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E009565" w14:textId="77777777" w:rsidR="009809A5" w:rsidRPr="00091FF0" w:rsidRDefault="009809A5" w:rsidP="00AC4B90">
                  <w:pPr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Для ведения личного подсобного хозяйства (приусадебный земельный участок)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77038BC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2.2</w:t>
                  </w:r>
                </w:p>
              </w:tc>
            </w:tr>
            <w:tr w:rsidR="009809A5" w:rsidRPr="00091FF0" w14:paraId="72CB2899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46EA323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7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3752F2F" w14:textId="77777777" w:rsidR="009809A5" w:rsidRPr="00091FF0" w:rsidRDefault="009809A5" w:rsidP="00AC4B90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Предоставление коммунальных услуг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1A00421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3.1.1</w:t>
                  </w:r>
                </w:p>
              </w:tc>
            </w:tr>
          </w:tbl>
          <w:p w14:paraId="76E161C7" w14:textId="77777777" w:rsidR="009809A5" w:rsidRPr="00091FF0" w:rsidRDefault="009809A5" w:rsidP="00AC4B90">
            <w:pPr>
              <w:pStyle w:val="a7"/>
              <w:numPr>
                <w:ilvl w:val="0"/>
                <w:numId w:val="10"/>
              </w:numPr>
              <w:spacing w:before="120" w:after="120" w:line="240" w:lineRule="auto"/>
              <w:contextualSpacing w:val="0"/>
              <w:jc w:val="left"/>
              <w:rPr>
                <w:sz w:val="28"/>
                <w:szCs w:val="28"/>
              </w:rPr>
            </w:pPr>
            <w:r w:rsidRPr="00091FF0">
              <w:t>Вспомогательные виды разрешенного использования:</w:t>
            </w:r>
          </w:p>
          <w:tbl>
            <w:tblPr>
              <w:tblStyle w:val="11"/>
              <w:tblW w:w="8147" w:type="dxa"/>
              <w:tblLook w:val="04A0" w:firstRow="1" w:lastRow="0" w:firstColumn="1" w:lastColumn="0" w:noHBand="0" w:noVBand="1"/>
            </w:tblPr>
            <w:tblGrid>
              <w:gridCol w:w="861"/>
              <w:gridCol w:w="5851"/>
              <w:gridCol w:w="1435"/>
            </w:tblGrid>
            <w:tr w:rsidR="009809A5" w:rsidRPr="00091FF0" w14:paraId="5AD76064" w14:textId="77777777" w:rsidTr="00C868AE">
              <w:trPr>
                <w:trHeight w:val="284"/>
                <w:tblHeader/>
              </w:trPr>
              <w:tc>
                <w:tcPr>
                  <w:tcW w:w="86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F70FFC3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№ п/п</w:t>
                  </w: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10A80A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Наименование вида разрешенного использования земельного участка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30B7D6C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Код</w:t>
                  </w:r>
                </w:p>
              </w:tc>
            </w:tr>
            <w:tr w:rsidR="009809A5" w:rsidRPr="00091FF0" w14:paraId="70B78A20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99B319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9"/>
                    </w:numPr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0A788699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  <w:lang w:eastAsia="zh-CN"/>
                    </w:rPr>
                    <w:t>Размещение гаражей для собственных нужд</w:t>
                  </w:r>
                </w:p>
              </w:tc>
              <w:tc>
                <w:tcPr>
                  <w:tcW w:w="1435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4CD05E1E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  <w:lang w:eastAsia="zh-CN"/>
                    </w:rPr>
                    <w:t>2.7.2</w:t>
                  </w:r>
                </w:p>
              </w:tc>
            </w:tr>
            <w:tr w:rsidR="009809A5" w:rsidRPr="00091FF0" w14:paraId="344D85DE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C3AD6AD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9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84A77CE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Стоянка транспортных средств</w:t>
                  </w:r>
                </w:p>
              </w:tc>
              <w:tc>
                <w:tcPr>
                  <w:tcW w:w="1435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BE2BBDB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4.9.2</w:t>
                  </w:r>
                </w:p>
              </w:tc>
            </w:tr>
            <w:tr w:rsidR="009809A5" w:rsidRPr="00091FF0" w14:paraId="0467E2DF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D15702A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9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A7CBEEB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Благоустройство территории</w:t>
                  </w:r>
                </w:p>
              </w:tc>
              <w:tc>
                <w:tcPr>
                  <w:tcW w:w="1435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EB51808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12.0.2</w:t>
                  </w:r>
                </w:p>
              </w:tc>
            </w:tr>
          </w:tbl>
          <w:p w14:paraId="20773126" w14:textId="77777777" w:rsidR="009809A5" w:rsidRPr="00091FF0" w:rsidRDefault="009809A5" w:rsidP="00AC4B90">
            <w:pPr>
              <w:pStyle w:val="a7"/>
              <w:numPr>
                <w:ilvl w:val="0"/>
                <w:numId w:val="10"/>
              </w:numPr>
              <w:spacing w:before="120" w:after="120" w:line="240" w:lineRule="auto"/>
              <w:contextualSpacing w:val="0"/>
              <w:jc w:val="left"/>
              <w:rPr>
                <w:sz w:val="28"/>
                <w:szCs w:val="28"/>
              </w:rPr>
            </w:pPr>
            <w:r w:rsidRPr="00091FF0">
              <w:t>Условно разрешенные виды использования:</w:t>
            </w:r>
          </w:p>
          <w:tbl>
            <w:tblPr>
              <w:tblStyle w:val="11"/>
              <w:tblW w:w="8147" w:type="dxa"/>
              <w:tblLook w:val="04A0" w:firstRow="1" w:lastRow="0" w:firstColumn="1" w:lastColumn="0" w:noHBand="0" w:noVBand="1"/>
            </w:tblPr>
            <w:tblGrid>
              <w:gridCol w:w="861"/>
              <w:gridCol w:w="5851"/>
              <w:gridCol w:w="1435"/>
            </w:tblGrid>
            <w:tr w:rsidR="009809A5" w:rsidRPr="00091FF0" w14:paraId="15F14597" w14:textId="77777777" w:rsidTr="00C868AE">
              <w:trPr>
                <w:trHeight w:val="284"/>
                <w:tblHeader/>
              </w:trPr>
              <w:tc>
                <w:tcPr>
                  <w:tcW w:w="86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7A531C2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№ п/п</w:t>
                  </w: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772A6BC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Наименование вида разрешенного использования земельного участка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4734A2C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Код</w:t>
                  </w:r>
                </w:p>
              </w:tc>
            </w:tr>
            <w:tr w:rsidR="009809A5" w:rsidRPr="00091FF0" w14:paraId="6393CAD9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4076FE5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C5C8D52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Административные здания организаций, обеспечивающих предоставление коммунальных услуг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5A63032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3.1.2</w:t>
                  </w:r>
                </w:p>
              </w:tc>
            </w:tr>
            <w:tr w:rsidR="009809A5" w:rsidRPr="00091FF0" w14:paraId="75F2F688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7D9DB1F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BB80A81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Оказание социальной помощи населению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E77D354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3.2.2</w:t>
                  </w:r>
                </w:p>
              </w:tc>
            </w:tr>
            <w:tr w:rsidR="009809A5" w:rsidRPr="00091FF0" w14:paraId="03DF8186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4E8C86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15BE636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Оказание услуг связи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9B8F90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3.2.3</w:t>
                  </w:r>
                </w:p>
              </w:tc>
            </w:tr>
            <w:tr w:rsidR="009809A5" w:rsidRPr="00091FF0" w14:paraId="3CE11026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078AF0C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0E03022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Бытовое обслуживание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3A35AD9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3.3</w:t>
                  </w:r>
                </w:p>
              </w:tc>
            </w:tr>
            <w:tr w:rsidR="009809A5" w:rsidRPr="00091FF0" w14:paraId="3EE23B8A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354910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440BAB0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Дошкольное, начальное и среднее общее образование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246BD8B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3.5.1</w:t>
                  </w:r>
                </w:p>
              </w:tc>
            </w:tr>
            <w:tr w:rsidR="009809A5" w:rsidRPr="00091FF0" w14:paraId="12E91804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812DFE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72427F6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Парки культуры и отдыха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1DE50E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3.6.2</w:t>
                  </w:r>
                </w:p>
              </w:tc>
            </w:tr>
            <w:tr w:rsidR="009809A5" w:rsidRPr="00091FF0" w14:paraId="6C593A83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4B015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F7EF657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Осуществление религиозных обрядов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4BD46FE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3.7.1</w:t>
                  </w:r>
                </w:p>
              </w:tc>
            </w:tr>
            <w:tr w:rsidR="009809A5" w:rsidRPr="00091FF0" w14:paraId="05F30484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626B54B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605C1E9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Магазины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5ECBBF2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4.4</w:t>
                  </w:r>
                </w:p>
              </w:tc>
            </w:tr>
            <w:tr w:rsidR="009809A5" w:rsidRPr="00091FF0" w14:paraId="7D66D4AC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700E803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8D18D6F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Банковская и страховая деятельность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2BCD10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4.5</w:t>
                  </w:r>
                </w:p>
              </w:tc>
            </w:tr>
            <w:tr w:rsidR="009809A5" w:rsidRPr="00091FF0" w14:paraId="066C7E03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CF9C00B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449660C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Общественное питание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EDCC488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val="en-US"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4.6</w:t>
                  </w:r>
                </w:p>
              </w:tc>
            </w:tr>
            <w:tr w:rsidR="009809A5" w:rsidRPr="00091FF0" w14:paraId="08C335D4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B2ADC1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0649E4CE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Обеспечение внутреннего правопорядка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5BDB57C6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8.3</w:t>
                  </w:r>
                </w:p>
              </w:tc>
            </w:tr>
            <w:tr w:rsidR="009809A5" w:rsidRPr="00091FF0" w14:paraId="037DB939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3F4B2E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1D7FF3D4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Улично-дорожная сеть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50B9D06D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12.0.1</w:t>
                  </w:r>
                </w:p>
              </w:tc>
            </w:tr>
            <w:tr w:rsidR="009809A5" w:rsidRPr="00091FF0" w14:paraId="11DDD583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9376819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DA136E3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Благоустройство территории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CC377F6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12.0.2</w:t>
                  </w:r>
                </w:p>
              </w:tc>
            </w:tr>
            <w:bookmarkEnd w:id="1"/>
            <w:bookmarkEnd w:id="2"/>
            <w:bookmarkEnd w:id="3"/>
            <w:bookmarkEnd w:id="4"/>
          </w:tbl>
          <w:p w14:paraId="0654BE76" w14:textId="77777777" w:rsidR="009809A5" w:rsidRPr="00AE7E53" w:rsidRDefault="009809A5" w:rsidP="00AC4B90">
            <w:pPr>
              <w:pStyle w:val="a7"/>
              <w:spacing w:after="0"/>
              <w:ind w:left="357" w:firstLine="0"/>
              <w:rPr>
                <w:bCs/>
                <w:color w:val="202020"/>
                <w:spacing w:val="10"/>
                <w:szCs w:val="24"/>
              </w:rPr>
            </w:pPr>
          </w:p>
        </w:tc>
      </w:tr>
      <w:tr w:rsidR="009809A5" w:rsidRPr="00510E58" w14:paraId="3F31ABBC" w14:textId="77777777" w:rsidTr="009809A5">
        <w:tc>
          <w:tcPr>
            <w:tcW w:w="2089" w:type="dxa"/>
          </w:tcPr>
          <w:p w14:paraId="433F60FA" w14:textId="77777777" w:rsidR="009809A5" w:rsidRPr="00510E58" w:rsidRDefault="009809A5" w:rsidP="00BC7501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льства</w:t>
            </w:r>
          </w:p>
          <w:p w14:paraId="717828B7" w14:textId="77777777" w:rsidR="009809A5" w:rsidRPr="00510E58" w:rsidRDefault="009809A5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</w:tc>
        <w:tc>
          <w:tcPr>
            <w:tcW w:w="8051" w:type="dxa"/>
          </w:tcPr>
          <w:tbl>
            <w:tblPr>
              <w:tblStyle w:val="613"/>
              <w:tblW w:w="7958" w:type="dxa"/>
              <w:tblLook w:val="04A0" w:firstRow="1" w:lastRow="0" w:firstColumn="1" w:lastColumn="0" w:noHBand="0" w:noVBand="1"/>
            </w:tblPr>
            <w:tblGrid>
              <w:gridCol w:w="750"/>
              <w:gridCol w:w="1148"/>
              <w:gridCol w:w="389"/>
              <w:gridCol w:w="1374"/>
              <w:gridCol w:w="1197"/>
              <w:gridCol w:w="1408"/>
              <w:gridCol w:w="1679"/>
              <w:gridCol w:w="13"/>
            </w:tblGrid>
            <w:tr w:rsidR="009809A5" w:rsidRPr="00091FF0" w14:paraId="654E8860" w14:textId="77777777" w:rsidTr="00AC4B90">
              <w:trPr>
                <w:gridAfter w:val="1"/>
                <w:wAfter w:w="13" w:type="dxa"/>
                <w:cantSplit/>
                <w:trHeight w:val="284"/>
                <w:tblHeader/>
              </w:trPr>
              <w:tc>
                <w:tcPr>
                  <w:tcW w:w="750" w:type="dxa"/>
                  <w:vMerge w:val="restart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9BEE2C7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bookmarkStart w:id="5" w:name="_Hlk102660495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№</w:t>
                  </w:r>
                </w:p>
                <w:p w14:paraId="1B0EAE28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п/п</w:t>
                  </w:r>
                </w:p>
              </w:tc>
              <w:tc>
                <w:tcPr>
                  <w:tcW w:w="4108" w:type="dxa"/>
                  <w:gridSpan w:val="4"/>
                  <w:vMerge w:val="restart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D3C0169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Вид разрешенного использования</w:t>
                  </w:r>
                </w:p>
                <w:p w14:paraId="220EDA8F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земельного участка (код)</w:t>
                  </w:r>
                </w:p>
              </w:tc>
              <w:tc>
                <w:tcPr>
                  <w:tcW w:w="3087" w:type="dxa"/>
                  <w:gridSpan w:val="2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EE3696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Предельные значения</w:t>
                  </w:r>
                </w:p>
              </w:tc>
            </w:tr>
            <w:tr w:rsidR="009809A5" w:rsidRPr="00091FF0" w14:paraId="062FAB26" w14:textId="77777777" w:rsidTr="00AC4B90">
              <w:trPr>
                <w:gridAfter w:val="1"/>
                <w:wAfter w:w="13" w:type="dxa"/>
                <w:cantSplit/>
                <w:trHeight w:val="284"/>
                <w:tblHeader/>
              </w:trPr>
              <w:tc>
                <w:tcPr>
                  <w:tcW w:w="750" w:type="dxa"/>
                  <w:vMerge/>
                  <w:tcBorders>
                    <w:top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0D2B86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vMerge/>
                  <w:tcBorders>
                    <w:top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EF9D02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0B2C4C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Минимальные</w:t>
                  </w:r>
                </w:p>
              </w:tc>
              <w:tc>
                <w:tcPr>
                  <w:tcW w:w="1679" w:type="dxa"/>
                  <w:tcBorders>
                    <w:top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534D080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Максимальные</w:t>
                  </w:r>
                </w:p>
              </w:tc>
            </w:tr>
            <w:tr w:rsidR="009809A5" w:rsidRPr="00091FF0" w14:paraId="6033A420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C592F7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FA3F67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bookmarkStart w:id="6" w:name="_Hlk125560701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Предельные (минимальные и (или) максимальные) размеры земельных участков, в том числе их площадь, кв. м</w:t>
                  </w:r>
                  <w:bookmarkEnd w:id="6"/>
                </w:p>
              </w:tc>
            </w:tr>
            <w:tr w:rsidR="009809A5" w:rsidRPr="00091FF0" w14:paraId="4224404A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82C387E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1.1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7FFD96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3.1.1, 3.5.1, 8.3, 12.0.1, 12.0.2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303025BB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38FEA4E5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3C32A0F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1.2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131266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3.6.2</w:t>
                  </w:r>
                </w:p>
              </w:tc>
              <w:tc>
                <w:tcPr>
                  <w:tcW w:w="1408" w:type="dxa"/>
                  <w:vAlign w:val="center"/>
                </w:tcPr>
                <w:p w14:paraId="059A92D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20000</w:t>
                  </w:r>
                </w:p>
              </w:tc>
              <w:tc>
                <w:tcPr>
                  <w:tcW w:w="1679" w:type="dxa"/>
                  <w:vAlign w:val="center"/>
                </w:tcPr>
                <w:p w14:paraId="1600D52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45A3E0B2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C08A99A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1.3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5F4C91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1408" w:type="dxa"/>
                  <w:vAlign w:val="center"/>
                </w:tcPr>
                <w:p w14:paraId="4A09256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600</w:t>
                  </w:r>
                </w:p>
              </w:tc>
              <w:tc>
                <w:tcPr>
                  <w:tcW w:w="1679" w:type="dxa"/>
                  <w:vAlign w:val="center"/>
                </w:tcPr>
                <w:p w14:paraId="5BED9CC4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2000</w:t>
                  </w:r>
                </w:p>
              </w:tc>
            </w:tr>
            <w:tr w:rsidR="009809A5" w:rsidRPr="00091FF0" w14:paraId="4A18210E" w14:textId="77777777" w:rsidTr="00AC4B90">
              <w:trPr>
                <w:gridAfter w:val="1"/>
                <w:wAfter w:w="13" w:type="dxa"/>
                <w:cantSplit/>
                <w:trHeight w:val="1067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AEFF02B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DD83D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      </w:r>
                </w:p>
              </w:tc>
            </w:tr>
            <w:tr w:rsidR="009809A5" w:rsidRPr="00091FF0" w14:paraId="74260811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AB8EE47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399EB9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2.1</w:t>
                  </w: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02F0CD5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стены жилого дома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B032EC4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5E63812F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2107679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C9DFB5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53C0FEE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хозяйственных построек, иных вспомогательных сооружений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E005903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</w:t>
                  </w:r>
                </w:p>
              </w:tc>
            </w:tr>
            <w:tr w:rsidR="009809A5" w:rsidRPr="00091FF0" w14:paraId="51B7703A" w14:textId="77777777" w:rsidTr="00AC4B90">
              <w:trPr>
                <w:gridAfter w:val="1"/>
                <w:wAfter w:w="13" w:type="dxa"/>
                <w:cantSplit/>
                <w:trHeight w:val="529"/>
              </w:trPr>
              <w:tc>
                <w:tcPr>
                  <w:tcW w:w="750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A5FD1A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8FAA486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2.2</w:t>
                  </w: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02866CA5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стены жилого дома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029FC0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75C0F60C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5594BFF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DC530D4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20EF21E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хозяйственных построек, иных вспомогательных сооружений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0F3D863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</w:t>
                  </w:r>
                </w:p>
              </w:tc>
            </w:tr>
            <w:tr w:rsidR="009809A5" w:rsidRPr="00091FF0" w14:paraId="53C82D52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6AC3162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6EF3C5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72EBABBA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хозяйственных построек для содержания сельскохозяйственных животных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627E6A5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4</w:t>
                  </w:r>
                </w:p>
              </w:tc>
            </w:tr>
            <w:tr w:rsidR="009809A5" w:rsidRPr="00091FF0" w14:paraId="6610E9CD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17F736A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17B6E11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73A63B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</w:t>
                  </w:r>
                </w:p>
              </w:tc>
            </w:tr>
            <w:tr w:rsidR="009809A5" w:rsidRPr="00091FF0" w14:paraId="19D30039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1E65AC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346C90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3.1.1, 4.9.2, 12.0.1, 12.0.2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F35B0F9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321C965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EBC5449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9FA5C99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4BF1887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660FB86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DC029ED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01523E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Предельное количество этажей зданий, строений, сооружений, этаж</w:t>
                  </w:r>
                </w:p>
              </w:tc>
            </w:tr>
            <w:tr w:rsidR="009809A5" w:rsidRPr="00091FF0" w14:paraId="07F2F9EE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4220C95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3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9495658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4.9.2, 12.0.2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D8239DE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0</w:t>
                  </w:r>
                </w:p>
              </w:tc>
            </w:tr>
            <w:tr w:rsidR="009809A5" w:rsidRPr="00091FF0" w14:paraId="7F19D70A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F6AD1BE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3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FFD14EF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3.1.1, 3.5.1, 12.0.1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B18BD0F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2521E0CD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D5B9EBC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3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EE54EC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2.7.2, 3.6.2</w:t>
                  </w:r>
                </w:p>
              </w:tc>
              <w:tc>
                <w:tcPr>
                  <w:tcW w:w="1408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E0B7F16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  <w:tc>
                <w:tcPr>
                  <w:tcW w:w="1679" w:type="dxa"/>
                  <w:vAlign w:val="center"/>
                </w:tcPr>
                <w:p w14:paraId="3A172637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</w:t>
                  </w:r>
                </w:p>
              </w:tc>
            </w:tr>
            <w:tr w:rsidR="009809A5" w:rsidRPr="00091FF0" w14:paraId="367C6DB0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FB9E3A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3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95E5215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1408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27FCB1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  <w:tc>
                <w:tcPr>
                  <w:tcW w:w="1679" w:type="dxa"/>
                  <w:vAlign w:val="center"/>
                </w:tcPr>
                <w:p w14:paraId="2BA00F6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14F09890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E88CF67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18993C9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Максимальный процент застройки в границах земельного участка, определяемый</w:t>
                  </w:r>
                </w:p>
                <w:p w14:paraId="55F7590A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как отношение суммарной площади земельного участка, которая может быть застроена,</w:t>
                  </w:r>
                </w:p>
                <w:p w14:paraId="0D1FB85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ко всей площади земельного участка, %</w:t>
                  </w:r>
                </w:p>
              </w:tc>
            </w:tr>
            <w:tr w:rsidR="009809A5" w:rsidRPr="00091FF0" w14:paraId="6BC9D6AC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19787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4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52E86BC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3.6.2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4F37B30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10</w:t>
                  </w:r>
                </w:p>
              </w:tc>
            </w:tr>
            <w:tr w:rsidR="009809A5" w:rsidRPr="00091FF0" w14:paraId="1CBD3668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93D7673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4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5F5FE4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12.0.2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927F3B5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0</w:t>
                  </w:r>
                </w:p>
              </w:tc>
            </w:tr>
            <w:tr w:rsidR="009809A5" w:rsidRPr="00091FF0" w14:paraId="5560C89B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DCEA7B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4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31C3B17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3.1.1, 8.3, 12.0.1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D13A2FE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1B116F63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CFCD672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4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ABBC216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0118468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20</w:t>
                  </w:r>
                </w:p>
              </w:tc>
            </w:tr>
            <w:tr w:rsidR="009809A5" w:rsidRPr="00091FF0" w14:paraId="0932958B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6EAE822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CD8188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Максимальная этажность зданий, строений, сооружений, этаж</w:t>
                  </w:r>
                </w:p>
              </w:tc>
            </w:tr>
            <w:tr w:rsidR="009809A5" w:rsidRPr="00091FF0" w14:paraId="4284C794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49FB183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5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D69DB6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2.7.2. 3.6.2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11234EA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</w:t>
                  </w:r>
                </w:p>
              </w:tc>
            </w:tr>
            <w:tr w:rsidR="009809A5" w:rsidRPr="00091FF0" w14:paraId="7AA8E210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E9590C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5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50A0AD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3.1.2, 3.2.2, 3.2.3, 3.3, 4.4, 4.5, 4.6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D4F6A2B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</w:t>
                  </w:r>
                </w:p>
              </w:tc>
            </w:tr>
            <w:tr w:rsidR="009809A5" w:rsidRPr="00091FF0" w14:paraId="359C4A6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BF575FA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5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2BBBC87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4.9.2, 12.0.2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73C768A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0</w:t>
                  </w:r>
                </w:p>
              </w:tc>
            </w:tr>
            <w:tr w:rsidR="009809A5" w:rsidRPr="00091FF0" w14:paraId="4F470AF4" w14:textId="77777777" w:rsidTr="00AC4B90">
              <w:trPr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7DF02B8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5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1783A9D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1408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C6D76D9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  <w:tc>
                <w:tcPr>
                  <w:tcW w:w="1692" w:type="dxa"/>
                  <w:gridSpan w:val="2"/>
                  <w:vAlign w:val="center"/>
                </w:tcPr>
                <w:p w14:paraId="5E75263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3077A86C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37C14B8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33CE20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Минимальные отступы от красных линий до зданий, строений, сооружений, м</w:t>
                  </w:r>
                </w:p>
              </w:tc>
            </w:tr>
            <w:tr w:rsidR="009809A5" w:rsidRPr="00091FF0" w14:paraId="2F64010F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9850861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6.1</w:t>
                  </w:r>
                </w:p>
              </w:tc>
              <w:tc>
                <w:tcPr>
                  <w:tcW w:w="1148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F9F669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улиц</w:t>
                  </w: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212F00A0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3.1.1, 4.9.2, 12.0.1, 12.0.2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2337D145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1CEA45AE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A8970BF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148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5B7101F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0AF27312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12352C1E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5</w:t>
                  </w:r>
                </w:p>
              </w:tc>
            </w:tr>
            <w:tr w:rsidR="009809A5" w:rsidRPr="00091FF0" w14:paraId="75B2ABC8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27FE253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lastRenderedPageBreak/>
                    <w:t>6.2</w:t>
                  </w:r>
                </w:p>
              </w:tc>
              <w:tc>
                <w:tcPr>
                  <w:tcW w:w="1148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F1A7A3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проездов</w:t>
                  </w: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15D0928A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3.1.1, 4.9.2, 12.0.1, 12.0.2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7D926ED4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5503B8C4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274FFBB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148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D838E50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7AF763AF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2.7.2, иные хозяйственные постройки, вспомогательные сооружения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7FB81B7E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5</w:t>
                  </w:r>
                </w:p>
              </w:tc>
            </w:tr>
            <w:tr w:rsidR="009809A5" w:rsidRPr="00091FF0" w14:paraId="7BD66A1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AD42B1F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148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886F7A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3CD7FF76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45702F6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006CC95E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BB0C3A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74DD838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Требования к ограждению земельного участка</w:t>
                  </w:r>
                </w:p>
              </w:tc>
            </w:tr>
            <w:tr w:rsidR="009809A5" w:rsidRPr="00091FF0" w14:paraId="2FB62B35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875D9B6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7.1</w:t>
                  </w:r>
                </w:p>
              </w:tc>
              <w:tc>
                <w:tcPr>
                  <w:tcW w:w="2911" w:type="dxa"/>
                  <w:gridSpan w:val="3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C2E0EA9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Максимальная высота ограждений, м</w:t>
                  </w:r>
                </w:p>
              </w:tc>
              <w:tc>
                <w:tcPr>
                  <w:tcW w:w="1197" w:type="dxa"/>
                  <w:tcBorders>
                    <w:bottom w:val="single" w:sz="4" w:space="0" w:color="auto"/>
                  </w:tcBorders>
                  <w:vAlign w:val="center"/>
                </w:tcPr>
                <w:p w14:paraId="5DF52BC8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со стороны главного фасада</w:t>
                  </w:r>
                </w:p>
              </w:tc>
              <w:tc>
                <w:tcPr>
                  <w:tcW w:w="3087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219D6EF3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1,8</w:t>
                  </w:r>
                </w:p>
              </w:tc>
            </w:tr>
            <w:tr w:rsidR="009809A5" w:rsidRPr="00091FF0" w14:paraId="608B75FC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A45C4E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E760431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Максимальная общая площадь объекта капитального строительства, кв.м</w:t>
                  </w:r>
                </w:p>
              </w:tc>
            </w:tr>
            <w:tr w:rsidR="009809A5" w:rsidRPr="00091FF0" w14:paraId="10E476E9" w14:textId="77777777" w:rsidTr="00AC4B90">
              <w:trPr>
                <w:gridAfter w:val="1"/>
                <w:wAfter w:w="13" w:type="dxa"/>
                <w:cantSplit/>
                <w:trHeight w:val="27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13A2880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8.1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F309C2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4.4, 4.6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56E456D8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150</w:t>
                  </w:r>
                </w:p>
              </w:tc>
            </w:tr>
            <w:tr w:rsidR="009809A5" w:rsidRPr="00091FF0" w14:paraId="7890C4C3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7B28557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6B21308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 xml:space="preserve">Максимальное количество </w:t>
                  </w:r>
                  <w:proofErr w:type="spellStart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машино</w:t>
                  </w:r>
                  <w:proofErr w:type="spellEnd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-мест , ед.</w:t>
                  </w:r>
                </w:p>
              </w:tc>
            </w:tr>
            <w:tr w:rsidR="009809A5" w:rsidRPr="00091FF0" w14:paraId="52741429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4D96925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9.1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3A39779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2.7.2, 4.9.2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35F6A71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</w:t>
                  </w:r>
                </w:p>
              </w:tc>
            </w:tr>
            <w:tr w:rsidR="009809A5" w:rsidRPr="00091FF0" w14:paraId="3CD2247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A3652B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0F3C6D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Минимальный коэффициент озеленения территории в границах земельного участка, ед.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608DD93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0,4</w:t>
                  </w:r>
                </w:p>
              </w:tc>
            </w:tr>
            <w:bookmarkEnd w:id="5"/>
          </w:tbl>
          <w:p w14:paraId="64CD9FC7" w14:textId="77777777" w:rsidR="009809A5" w:rsidRPr="00091FF0" w:rsidRDefault="009809A5" w:rsidP="00AC4B90">
            <w:pPr>
              <w:widowControl/>
              <w:overflowPunct w:val="0"/>
              <w:ind w:left="720"/>
              <w:rPr>
                <w:rFonts w:ascii="Times New Roman" w:hAnsi="Times New Roman" w:cs="Times New Roman"/>
              </w:rPr>
            </w:pPr>
          </w:p>
          <w:p w14:paraId="3F777820" w14:textId="77777777" w:rsidR="009809A5" w:rsidRPr="00091FF0" w:rsidRDefault="009809A5" w:rsidP="00AC4B90">
            <w:pPr>
              <w:jc w:val="both"/>
              <w:rPr>
                <w:rFonts w:ascii="Times New Roman" w:hAnsi="Times New Roman" w:cs="Times New Roman"/>
              </w:rPr>
            </w:pPr>
            <w:r w:rsidRPr="00C604E7">
              <w:rPr>
                <w:rFonts w:ascii="Times New Roman" w:hAnsi="Times New Roman" w:cs="Times New Roman"/>
              </w:rPr>
              <w:t>Размещение объектов капитального строительства по красной линии допускается в условиях реконструкции сложившейся застройки при соответствующем обосновании.</w:t>
            </w:r>
          </w:p>
          <w:p w14:paraId="65482D81" w14:textId="77777777" w:rsidR="009809A5" w:rsidRPr="00C604E7" w:rsidRDefault="009809A5" w:rsidP="00AC4B90">
            <w:pPr>
              <w:jc w:val="both"/>
              <w:rPr>
                <w:rFonts w:ascii="Times New Roman" w:hAnsi="Times New Roman" w:cs="Times New Roman"/>
              </w:rPr>
            </w:pPr>
            <w:r w:rsidRPr="00C604E7">
              <w:rPr>
                <w:rFonts w:ascii="Times New Roman" w:hAnsi="Times New Roman" w:cs="Times New Roman"/>
              </w:rPr>
              <w:t xml:space="preserve">Вспомогательные виды разрешенного использования разрешаются лишь при наличии основного вида. </w:t>
            </w:r>
          </w:p>
          <w:p w14:paraId="1D068B74" w14:textId="77777777" w:rsidR="009809A5" w:rsidRPr="00C604E7" w:rsidRDefault="009809A5" w:rsidP="00AC4B90">
            <w:pPr>
              <w:jc w:val="both"/>
              <w:rPr>
                <w:rFonts w:ascii="Times New Roman" w:hAnsi="Times New Roman" w:cs="Times New Roman"/>
              </w:rPr>
            </w:pPr>
            <w:r w:rsidRPr="00C604E7">
              <w:rPr>
                <w:rFonts w:ascii="Times New Roman" w:hAnsi="Times New Roman" w:cs="Times New Roman"/>
              </w:rPr>
              <w:t>При размещении зданий, строений и сооружений должны соблюдаться, установленные законодательством о пожарной безопасности и законодательством в области обеспечения санитарно-эпидемиологического благополучия населения, минимальные нормативные противопожарные и санитарно-эпидемиологические разрывы между зданиями, строениями и сооружениями, в том числе и расположенными на соседних земельных участках, а также градостроительные и строительные нормы и правила. При новом строительстве размещение выполняется в соответствии с СП 55.13330.2011 «Свод правил. Дома жилые одноквартирные. Актуализированная редакция СНиП 31-02-2001», СП 30-102-99 «Планировка и застройка территорий малоэтажного строительства», ТСН Ленинградской области.</w:t>
            </w:r>
          </w:p>
          <w:p w14:paraId="1F208F99" w14:textId="77777777" w:rsidR="009809A5" w:rsidRPr="00510E58" w:rsidRDefault="009809A5" w:rsidP="00AC4B90">
            <w:pPr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</w:tc>
      </w:tr>
      <w:tr w:rsidR="00C040F8" w:rsidRPr="00510E58" w14:paraId="2D0F4C40" w14:textId="77777777" w:rsidTr="009809A5">
        <w:tc>
          <w:tcPr>
            <w:tcW w:w="2089" w:type="dxa"/>
          </w:tcPr>
          <w:p w14:paraId="6F962C40" w14:textId="77777777" w:rsidR="00C040F8" w:rsidRPr="00510E58" w:rsidRDefault="00C040F8" w:rsidP="00BC750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0E58">
              <w:rPr>
                <w:sz w:val="28"/>
                <w:szCs w:val="28"/>
              </w:rPr>
              <w:lastRenderedPageBreak/>
              <w:t xml:space="preserve">     </w:t>
            </w:r>
            <w:r w:rsidRPr="00510E58">
              <w:rPr>
                <w:rFonts w:ascii="Times New Roman" w:hAnsi="Times New Roman" w:cs="Times New Roman"/>
                <w:sz w:val="22"/>
                <w:szCs w:val="22"/>
              </w:rPr>
              <w:t>Информация о технических условиях подключения к сетям инженерно-технического обеспечения и плате за подключение:</w:t>
            </w:r>
          </w:p>
          <w:p w14:paraId="6F2C9519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</w:tc>
        <w:tc>
          <w:tcPr>
            <w:tcW w:w="8051" w:type="dxa"/>
          </w:tcPr>
          <w:p w14:paraId="1C60D80B" w14:textId="2E33C69D" w:rsidR="00C040F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возможность подключения (технологического присоединения) объекта к сетям электроснабжения находящим в хозяйственном ведении </w:t>
            </w:r>
            <w:r w:rsidR="002F75B2">
              <w:rPr>
                <w:rFonts w:ascii="Times New Roman" w:hAnsi="Times New Roman" w:cs="Times New Roman"/>
                <w:sz w:val="24"/>
                <w:szCs w:val="24"/>
              </w:rPr>
              <w:t>ПАО «</w:t>
            </w:r>
            <w:proofErr w:type="spellStart"/>
            <w:r w:rsidR="002F75B2"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="002F75B2">
              <w:rPr>
                <w:rFonts w:ascii="Times New Roman" w:hAnsi="Times New Roman" w:cs="Times New Roman"/>
                <w:sz w:val="24"/>
                <w:szCs w:val="24"/>
              </w:rPr>
              <w:t xml:space="preserve"> Ленэнерго»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75B2">
              <w:rPr>
                <w:rFonts w:ascii="Times New Roman" w:hAnsi="Times New Roman" w:cs="Times New Roman"/>
                <w:sz w:val="24"/>
                <w:szCs w:val="24"/>
              </w:rPr>
              <w:t xml:space="preserve">возможно от ПС </w:t>
            </w:r>
            <w:r w:rsidR="0006688A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2F7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75B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2F7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688A">
              <w:rPr>
                <w:rFonts w:ascii="Times New Roman" w:hAnsi="Times New Roman" w:cs="Times New Roman"/>
                <w:sz w:val="24"/>
                <w:szCs w:val="24"/>
              </w:rPr>
              <w:t>Тяговая</w:t>
            </w:r>
            <w:r w:rsidR="002F75B2">
              <w:rPr>
                <w:rFonts w:ascii="Times New Roman" w:hAnsi="Times New Roman" w:cs="Times New Roman"/>
                <w:sz w:val="24"/>
                <w:szCs w:val="24"/>
              </w:rPr>
              <w:t xml:space="preserve"> (ПС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688A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  <w:r w:rsidR="002F75B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4A4CF07E" w14:textId="42FEAD0F" w:rsidR="00C040F8" w:rsidRPr="00451F54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F54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возможность газоснабжения природным газом имеется. Точка подключения: </w:t>
            </w:r>
            <w:proofErr w:type="gramStart"/>
            <w:r w:rsidRPr="00451F54">
              <w:rPr>
                <w:rFonts w:ascii="Times New Roman" w:hAnsi="Times New Roman" w:cs="Times New Roman"/>
                <w:sz w:val="24"/>
                <w:szCs w:val="24"/>
              </w:rPr>
              <w:t>газопровод среднего давления</w:t>
            </w:r>
            <w:proofErr w:type="gramEnd"/>
            <w:r w:rsidRPr="00451F54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расположенный на ориентировочном расстоянии (по прямой) от границ земельного участка</w:t>
            </w:r>
            <w:r w:rsidR="00C868AE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3F38EB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r w:rsidR="00C375C8">
              <w:rPr>
                <w:rFonts w:ascii="Times New Roman" w:hAnsi="Times New Roman" w:cs="Times New Roman"/>
                <w:sz w:val="24"/>
                <w:szCs w:val="24"/>
              </w:rPr>
              <w:t>Предел максимальной нагрузки в точке подключения 7,0 куб. метров в час.</w:t>
            </w:r>
          </w:p>
          <w:p w14:paraId="04B2EB18" w14:textId="77777777" w:rsidR="00451F54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возможность подключения к сетям теплоснабжения  отсутствует. </w:t>
            </w:r>
          </w:p>
          <w:p w14:paraId="5EF1989C" w14:textId="77777777" w:rsidR="0038719C" w:rsidRDefault="00C040F8" w:rsidP="0038719C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возможность подключения (технологического присоединения) к сетям водоснабжения и канализации, находящим в хозяйственном ведении ГУП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Леноблводоканал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отсутствует в с</w:t>
            </w:r>
            <w:r w:rsidR="009809A5">
              <w:rPr>
                <w:rFonts w:ascii="Times New Roman" w:hAnsi="Times New Roman" w:cs="Times New Roman"/>
                <w:sz w:val="24"/>
                <w:szCs w:val="24"/>
              </w:rPr>
              <w:t>вязи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отсутствием на данной территории сетей ГУП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Леноблводоканал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75788EE8" w14:textId="32C644AD" w:rsidR="00752340" w:rsidRPr="00451F54" w:rsidRDefault="007558E8" w:rsidP="0038719C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B00">
              <w:rPr>
                <w:rFonts w:ascii="Times New Roman" w:hAnsi="Times New Roman" w:cs="Times New Roman"/>
                <w:sz w:val="24"/>
                <w:szCs w:val="24"/>
              </w:rPr>
              <w:t>Объекты сопутствующей инженерно-транспортной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(дороги, проезды)</w:t>
            </w:r>
            <w:r w:rsidRPr="00985B00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отсутствуют.</w:t>
            </w:r>
          </w:p>
        </w:tc>
      </w:tr>
      <w:tr w:rsidR="00C040F8" w:rsidRPr="00510E58" w14:paraId="05C6E65E" w14:textId="77777777" w:rsidTr="009809A5">
        <w:tc>
          <w:tcPr>
            <w:tcW w:w="2089" w:type="dxa"/>
          </w:tcPr>
          <w:p w14:paraId="3EECF15E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Цена, задаток, шаг аукциона, порядок внесения задатка</w:t>
            </w:r>
          </w:p>
        </w:tc>
        <w:tc>
          <w:tcPr>
            <w:tcW w:w="8051" w:type="dxa"/>
          </w:tcPr>
          <w:p w14:paraId="22F46CE1" w14:textId="5F7FB862" w:rsidR="00C040F8" w:rsidRPr="00510E58" w:rsidRDefault="00C040F8" w:rsidP="00673E03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Начальная цена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продажи земельного участка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bookmarkStart w:id="7" w:name="_Hlk66889076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F38EB">
              <w:rPr>
                <w:rFonts w:ascii="Times New Roman" w:hAnsi="Times New Roman" w:cs="Times New Roman"/>
                <w:sz w:val="24"/>
                <w:szCs w:val="24"/>
              </w:rPr>
              <w:t>493 926</w:t>
            </w:r>
            <w:r w:rsidR="002026A7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F38EB">
              <w:rPr>
                <w:rFonts w:ascii="Times New Roman" w:hAnsi="Times New Roman" w:cs="Times New Roman"/>
                <w:sz w:val="24"/>
                <w:szCs w:val="24"/>
              </w:rPr>
              <w:t>четыреста девяносто три тысячи девятьсот двадцать шесть</w:t>
            </w:r>
            <w:r w:rsidR="00BA7E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 </w:t>
            </w:r>
            <w:r w:rsidR="003F38E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C37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копе</w:t>
            </w:r>
            <w:bookmarkEnd w:id="7"/>
            <w:r w:rsidR="00C375C8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601C364" w14:textId="3F09D9CB" w:rsidR="00C040F8" w:rsidRPr="00510E58" w:rsidRDefault="00C040F8" w:rsidP="00673E03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5DCB">
              <w:rPr>
                <w:rFonts w:ascii="Times New Roman" w:hAnsi="Times New Roman" w:cs="Times New Roman"/>
                <w:b/>
                <w:sz w:val="24"/>
                <w:szCs w:val="24"/>
              </w:rPr>
              <w:t>Задаток для участия в аукционе</w:t>
            </w:r>
            <w:r w:rsidRPr="004D5DCB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38EB">
              <w:rPr>
                <w:rFonts w:ascii="Times New Roman" w:hAnsi="Times New Roman" w:cs="Times New Roman"/>
                <w:sz w:val="24"/>
                <w:szCs w:val="24"/>
              </w:rPr>
              <w:t>493 926</w:t>
            </w:r>
            <w:r w:rsidR="003F38EB">
              <w:t xml:space="preserve"> </w:t>
            </w:r>
            <w:r w:rsidR="003F38EB">
              <w:rPr>
                <w:rFonts w:ascii="Times New Roman" w:hAnsi="Times New Roman" w:cs="Times New Roman"/>
                <w:sz w:val="24"/>
                <w:szCs w:val="24"/>
              </w:rPr>
              <w:t xml:space="preserve">(четыреста девяносто три тысячи девятьсот двадцать шесть) рублей 86 </w:t>
            </w:r>
            <w:r w:rsidR="003F38EB" w:rsidRPr="00510E58">
              <w:rPr>
                <w:rFonts w:ascii="Times New Roman" w:hAnsi="Times New Roman" w:cs="Times New Roman"/>
                <w:sz w:val="24"/>
                <w:szCs w:val="24"/>
              </w:rPr>
              <w:t>копе</w:t>
            </w:r>
            <w:r w:rsidR="003F38EB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CB18A06" w14:textId="77777777" w:rsidR="00C040F8" w:rsidRDefault="00C040F8" w:rsidP="00BC7501">
            <w:pPr>
              <w:pStyle w:val="ConsPlusNormal"/>
              <w:jc w:val="both"/>
            </w:pPr>
            <w:r>
              <w:rPr>
                <w:b/>
              </w:rPr>
              <w:t xml:space="preserve">         </w:t>
            </w:r>
            <w:r w:rsidRPr="00510E58">
              <w:rPr>
                <w:b/>
              </w:rPr>
              <w:t>Шаг аукциона</w:t>
            </w:r>
            <w:r w:rsidRPr="00F430D2">
              <w:t xml:space="preserve"> –</w:t>
            </w:r>
            <w:r>
              <w:t>10 000</w:t>
            </w:r>
            <w:r w:rsidRPr="002049B5">
              <w:t>,</w:t>
            </w:r>
            <w:r>
              <w:t>00 (</w:t>
            </w:r>
            <w:r w:rsidR="00E66520">
              <w:t>десять</w:t>
            </w:r>
            <w:r>
              <w:t xml:space="preserve"> тысяч) </w:t>
            </w:r>
            <w:r w:rsidRPr="00F430D2">
              <w:t xml:space="preserve"> рублей</w:t>
            </w:r>
            <w:r>
              <w:t xml:space="preserve"> 00 копеек</w:t>
            </w:r>
            <w:r w:rsidRPr="00F430D2">
              <w:t>.</w:t>
            </w:r>
          </w:p>
          <w:p w14:paraId="2208F8F3" w14:textId="77777777" w:rsidR="00C040F8" w:rsidRPr="00510E58" w:rsidRDefault="00C040F8" w:rsidP="00BC7501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      Порядок   внесения задатка и его возврата:</w:t>
            </w:r>
          </w:p>
          <w:p w14:paraId="4D4343EA" w14:textId="77777777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Для участия в Аукционе претендент вносит задаток</w:t>
            </w:r>
            <w:r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14:paraId="28914658" w14:textId="21C699B0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Задаток должен поступить не </w:t>
            </w:r>
            <w:proofErr w:type="gramStart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позднее </w:t>
            </w:r>
            <w:r w:rsidRPr="00510E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6688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proofErr w:type="gramEnd"/>
            <w:r w:rsidR="00202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6688A">
              <w:rPr>
                <w:rFonts w:ascii="Times New Roman" w:hAnsi="Times New Roman" w:cs="Times New Roman"/>
                <w:b/>
                <w:sz w:val="24"/>
                <w:szCs w:val="24"/>
              </w:rPr>
              <w:t>августа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</w:t>
            </w:r>
            <w:r w:rsidR="00673E03"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09-00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расчетный счет оператора электронной площадки:</w:t>
            </w:r>
          </w:p>
          <w:p w14:paraId="23E646B2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ПОЛУЧАТЕЛЬ:</w:t>
            </w:r>
          </w:p>
          <w:p w14:paraId="5432D901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Наименование: АО "Сбербанк-АСТ"</w:t>
            </w:r>
          </w:p>
          <w:p w14:paraId="3DBBDA00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ИНН: 7707308480</w:t>
            </w:r>
          </w:p>
          <w:p w14:paraId="6AA6F549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КПП: 770401001</w:t>
            </w:r>
          </w:p>
          <w:p w14:paraId="221CCFB5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Расчетный счет: 40702810300020038047</w:t>
            </w:r>
          </w:p>
          <w:p w14:paraId="46591298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БАНК ПОЛУЧАТЕЛЯ: </w:t>
            </w:r>
          </w:p>
          <w:p w14:paraId="622B21C4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банка: ПАО "СБЕРБАНК РОССИИ" Г. МОСКВА</w:t>
            </w:r>
          </w:p>
          <w:p w14:paraId="2BBB4029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БИК: 044525225</w:t>
            </w:r>
          </w:p>
          <w:p w14:paraId="49992435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Корреспондентский счет: 30101810400000000225</w:t>
            </w:r>
          </w:p>
          <w:p w14:paraId="130EF1C1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В назначении платежа указывается, что вносимая сумма является задатком для участия в Аукционе со ссылкой на дату проведения Аукциона и адрес объекта Аукциона.</w:t>
            </w:r>
          </w:p>
          <w:p w14:paraId="3F5D2D30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В случае отсутствия (не поступления) в указанный срок суммы задатка, обязательства претендента по внесению задатка считаются неисполненными и претендент к участию в аукционе в электронной форме не допускается.</w:t>
            </w:r>
          </w:p>
          <w:p w14:paraId="749B6D7D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Задаток, внесенный лицом, признанным победителем аукциона, задаток, внесенный иным</w:t>
            </w:r>
            <w:r>
              <w:rPr>
                <w:b w:val="0"/>
                <w:i w:val="0"/>
                <w:sz w:val="24"/>
              </w:rPr>
              <w:t xml:space="preserve"> лицом, с которым договор купли-продажи</w:t>
            </w:r>
            <w:r w:rsidRPr="00510E58">
              <w:rPr>
                <w:b w:val="0"/>
                <w:i w:val="0"/>
                <w:sz w:val="24"/>
              </w:rPr>
              <w:t xml:space="preserve"> Участка заключается в соответствии с положениями Земельного кодекса РФ, засчитывает</w:t>
            </w:r>
            <w:r>
              <w:rPr>
                <w:b w:val="0"/>
                <w:i w:val="0"/>
                <w:sz w:val="24"/>
              </w:rPr>
              <w:t>ся в счет оплаты по договору купли-продажи</w:t>
            </w:r>
            <w:r w:rsidRPr="00510E58">
              <w:rPr>
                <w:b w:val="0"/>
                <w:i w:val="0"/>
                <w:sz w:val="24"/>
              </w:rPr>
              <w:t>.</w:t>
            </w:r>
          </w:p>
          <w:p w14:paraId="09C45990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Заявителям, перечислившим задаток для участия в аукционе, денежные средства возвращаются в следующем порядке:</w:t>
            </w:r>
          </w:p>
          <w:p w14:paraId="4CAC943F" w14:textId="77777777" w:rsidR="00C040F8" w:rsidRPr="00510E58" w:rsidRDefault="00C040F8" w:rsidP="00C040F8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аукциона;</w:t>
            </w:r>
          </w:p>
          <w:p w14:paraId="13C011CD" w14:textId="77777777" w:rsidR="00C040F8" w:rsidRPr="00510E58" w:rsidRDefault="00C040F8" w:rsidP="00C040F8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заявителю, не допущенному к участию в аукционе, в течение трех рабочих дней со дня оформления протокола приема заявок на участие в аукционе;</w:t>
            </w:r>
          </w:p>
          <w:p w14:paraId="4A77A1F1" w14:textId="77777777" w:rsidR="00C040F8" w:rsidRPr="00510E58" w:rsidRDefault="00C040F8" w:rsidP="00C040F8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лицам, участвовавшим в аукционе, но не победившим в нем, в течение трех рабочих дней со дня подписания протокола о результатах аукциона; </w:t>
            </w:r>
          </w:p>
          <w:p w14:paraId="6A8C646E" w14:textId="77777777" w:rsidR="00C040F8" w:rsidRPr="00510E58" w:rsidRDefault="00C040F8" w:rsidP="00C040F8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всем заявителям и участникам аукциона в течение трех дней со дня принятия Организатором аукциона решения об отказе в проведении аукциона.</w:t>
            </w:r>
          </w:p>
          <w:p w14:paraId="26F5AD8C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положениями Земельного кодекса РФ, не заключившими в устан</w:t>
            </w:r>
            <w:r>
              <w:rPr>
                <w:b w:val="0"/>
                <w:i w:val="0"/>
                <w:sz w:val="24"/>
              </w:rPr>
              <w:t xml:space="preserve">овленном порядке договор купли-продажи </w:t>
            </w:r>
            <w:r w:rsidRPr="00510E58">
              <w:rPr>
                <w:b w:val="0"/>
                <w:i w:val="0"/>
                <w:sz w:val="24"/>
              </w:rPr>
              <w:t>земельного участка вследствие уклонения от заключения договора, не возвращаются.</w:t>
            </w:r>
          </w:p>
          <w:p w14:paraId="3A0FA8AE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</w:tc>
      </w:tr>
      <w:tr w:rsidR="00C040F8" w:rsidRPr="00510E58" w14:paraId="58D0E6E3" w14:textId="77777777" w:rsidTr="009809A5">
        <w:tc>
          <w:tcPr>
            <w:tcW w:w="2089" w:type="dxa"/>
          </w:tcPr>
          <w:p w14:paraId="3A805EBE" w14:textId="77777777" w:rsidR="00C040F8" w:rsidRPr="00510E58" w:rsidRDefault="00C040F8" w:rsidP="00BC7501">
            <w:pPr>
              <w:shd w:val="clear" w:color="auto" w:fill="FFFFFF"/>
              <w:spacing w:line="274" w:lineRule="exact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  <w:lastRenderedPageBreak/>
              <w:tab/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Порядок приема заявок, адрес места приема, дата и время начала и окончания приема заявок,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признания  претендентов участниками аукциона, 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дата и время проведения аукциона</w:t>
            </w:r>
          </w:p>
        </w:tc>
        <w:tc>
          <w:tcPr>
            <w:tcW w:w="8051" w:type="dxa"/>
          </w:tcPr>
          <w:p w14:paraId="69BF7A82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образов документов, предусмотренных Земельным кодексом Российской Федерации (далее – Земельный кодекс РФ):</w:t>
            </w:r>
          </w:p>
          <w:p w14:paraId="71CBC51C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1) заявка на участие в аукционе по установленной форме;</w:t>
            </w:r>
          </w:p>
          <w:p w14:paraId="3155B4FD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2) копии документов, удостоверяющих личность заявителя (для граждан);</w:t>
            </w:r>
          </w:p>
          <w:p w14:paraId="400D2474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 xml:space="preserve"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</w:t>
            </w:r>
            <w:r>
              <w:rPr>
                <w:b w:val="0"/>
                <w:i w:val="0"/>
                <w:sz w:val="24"/>
              </w:rPr>
              <w:t xml:space="preserve">является иностранное </w:t>
            </w:r>
            <w:r w:rsidRPr="00510E58">
              <w:rPr>
                <w:b w:val="0"/>
                <w:i w:val="0"/>
                <w:sz w:val="24"/>
              </w:rPr>
              <w:t xml:space="preserve"> лицо;</w:t>
            </w:r>
          </w:p>
          <w:p w14:paraId="533C481D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4) документы, подтверждающие внесение задатка.</w:t>
            </w:r>
          </w:p>
          <w:p w14:paraId="4AA74F6F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В случае, если от имени заявителя действует его представитель по доверенности, к заявке должна быть приложена такая доверенность.</w:t>
            </w:r>
          </w:p>
          <w:p w14:paraId="0F9F396F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lastRenderedPageBreak/>
              <w:t>Данное сообщение является публичной офертой для заключения договора о задатке в соответствии со ст. 437 ГК РФ,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      </w:r>
          </w:p>
          <w:p w14:paraId="6A6AFE36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Один заявитель вправе подать только одну заявку на участие в аукционе.</w:t>
            </w:r>
          </w:p>
          <w:p w14:paraId="25A741E0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При приеме заявок от заявителей электронная площадка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      </w:r>
          </w:p>
          <w:p w14:paraId="1C96E334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В течение одного часа со времени поступления заявки электронная площадка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      </w:r>
          </w:p>
          <w:p w14:paraId="6396F78A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Заявки с прилагаемыми к ним документами, поданные с нарушением установленного срока, на электронной площадке не регистрируются.</w:t>
            </w:r>
          </w:p>
          <w:p w14:paraId="31A34512" w14:textId="46129A09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начала приема заявок на участие в аукционе в электронной форме –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06688A">
              <w:rPr>
                <w:rFonts w:ascii="Times New Roman" w:hAnsi="Times New Roman" w:cs="Times New Roman"/>
                <w:b/>
                <w:sz w:val="24"/>
                <w:szCs w:val="24"/>
              </w:rPr>
              <w:t>30.07.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673E03"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  <w:proofErr w:type="gramEnd"/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 00 минут.</w:t>
            </w:r>
          </w:p>
          <w:p w14:paraId="5F9D9882" w14:textId="076B1147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окончания приема заявок на участие в аукционе в электронной форме –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6688A">
              <w:rPr>
                <w:rFonts w:ascii="Times New Roman" w:hAnsi="Times New Roman" w:cs="Times New Roman"/>
                <w:b/>
                <w:sz w:val="24"/>
                <w:szCs w:val="24"/>
              </w:rPr>
              <w:t>12.08.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673E03"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 00 минут.</w:t>
            </w:r>
          </w:p>
          <w:p w14:paraId="3BF08C51" w14:textId="77777777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приема заявок круглосуточно по адресу: </w:t>
            </w:r>
            <w:hyperlink r:id="rId6" w:history="1">
              <w:r w:rsidRPr="00510E5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http://utp.sberbank-ast.ru</w:t>
              </w:r>
            </w:hyperlink>
          </w:p>
          <w:p w14:paraId="1643D825" w14:textId="7DCE086D" w:rsidR="00673E03" w:rsidRDefault="00C040F8" w:rsidP="00673E03">
            <w:pPr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признания претендентов участниками аукциона в электронной форме – </w:t>
            </w:r>
            <w:r w:rsidR="0006688A">
              <w:rPr>
                <w:rFonts w:ascii="Times New Roman" w:hAnsi="Times New Roman" w:cs="Times New Roman"/>
                <w:b/>
                <w:sz w:val="24"/>
                <w:szCs w:val="24"/>
              </w:rPr>
              <w:t>13.08</w:t>
            </w:r>
            <w:r w:rsidR="002026A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673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14:paraId="43C7B951" w14:textId="376389EE" w:rsidR="00C040F8" w:rsidRPr="004D5DCB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Дата, время и место проведения аукциона в электронной форме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(дата подведения итогов аукциона в электронной форме) – </w:t>
            </w:r>
            <w:r w:rsidR="0006688A">
              <w:rPr>
                <w:rFonts w:ascii="Times New Roman" w:hAnsi="Times New Roman" w:cs="Times New Roman"/>
                <w:b/>
                <w:sz w:val="24"/>
                <w:szCs w:val="24"/>
              </w:rPr>
              <w:t>14.08.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673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868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A01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3F38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BA7E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 </w:t>
            </w:r>
            <w:r w:rsidR="003F38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bookmarkStart w:id="8" w:name="_GoBack"/>
            <w:bookmarkEnd w:id="8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264A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минут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электронной площадке АО «Сбербанк-АСТ» </w:t>
            </w:r>
            <w:hyperlink r:id="rId7" w:history="1">
              <w:r w:rsidRPr="00D34EC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http://utp.sberbank-ast.ru</w:t>
              </w:r>
            </w:hyperlink>
            <w:r w:rsidRPr="004D5DC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01D22E7" w14:textId="77777777" w:rsidR="00C040F8" w:rsidRPr="00510E5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0F8" w:rsidRPr="00510E58" w14:paraId="4F33D7B4" w14:textId="77777777" w:rsidTr="009809A5">
        <w:tc>
          <w:tcPr>
            <w:tcW w:w="2089" w:type="dxa"/>
          </w:tcPr>
          <w:p w14:paraId="61366CAD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Порядок рассмотрения заявок на участие в аукционе и определения участников аукциона </w:t>
            </w:r>
          </w:p>
        </w:tc>
        <w:tc>
          <w:tcPr>
            <w:tcW w:w="8051" w:type="dxa"/>
          </w:tcPr>
          <w:p w14:paraId="7FF41D5C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Организатор аукциона ведет протокол рассмотрения заявок на участие в аукционе, который содержит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заявок.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сайте/электронной площадке не позднее чем на следующий день после дня подписания протокола.</w:t>
            </w:r>
          </w:p>
          <w:p w14:paraId="53173D92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 рассмотрения заявок на участие в аукционе.</w:t>
            </w:r>
          </w:p>
          <w:p w14:paraId="3DA1DA4A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Заявитель не допускается к участию в аукционе по следующим основаниям:</w:t>
            </w:r>
          </w:p>
          <w:p w14:paraId="054010F8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1) непредставление необходимых для участия в аукционе документов или представление недостоверных сведений;</w:t>
            </w:r>
          </w:p>
          <w:p w14:paraId="05D7A388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2) не</w:t>
            </w:r>
            <w:r>
              <w:rPr>
                <w:b w:val="0"/>
                <w:i w:val="0"/>
                <w:sz w:val="24"/>
              </w:rPr>
              <w:t xml:space="preserve"> </w:t>
            </w:r>
            <w:r w:rsidRPr="00510E58">
              <w:rPr>
                <w:b w:val="0"/>
                <w:i w:val="0"/>
                <w:sz w:val="24"/>
              </w:rPr>
              <w:t>поступление задатка на указанную в настоящем информационном извещении дату;</w:t>
            </w:r>
          </w:p>
          <w:p w14:paraId="3CA95D0B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3) подача заявки на участие в аукционе лицом, которое в соответствии с Земельным кодексом РФ и другими федеральными законами не имеет права быть участником конкретного аукциона или приоб</w:t>
            </w:r>
            <w:r>
              <w:rPr>
                <w:b w:val="0"/>
                <w:i w:val="0"/>
                <w:sz w:val="24"/>
              </w:rPr>
              <w:t>рести земельный участок в собственность</w:t>
            </w:r>
            <w:r w:rsidRPr="00510E58">
              <w:rPr>
                <w:b w:val="0"/>
                <w:i w:val="0"/>
                <w:sz w:val="24"/>
              </w:rPr>
              <w:t>;</w:t>
            </w:r>
          </w:p>
          <w:p w14:paraId="48633128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 xml:space="preserve">4) заявка на участие в аукционе заполнена не по форме,  приложенной к извещению; </w:t>
            </w:r>
          </w:p>
          <w:p w14:paraId="2061B449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lastRenderedPageBreak/>
              <w:t>5)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14:paraId="5F4E0572" w14:textId="77777777" w:rsidR="00C040F8" w:rsidRPr="00510E5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0F8" w:rsidRPr="00510E58" w14:paraId="389375CE" w14:textId="77777777" w:rsidTr="009809A5">
        <w:tc>
          <w:tcPr>
            <w:tcW w:w="2089" w:type="dxa"/>
          </w:tcPr>
          <w:p w14:paraId="12E706CF" w14:textId="77777777" w:rsidR="00C040F8" w:rsidRPr="00510E58" w:rsidRDefault="00C040F8" w:rsidP="00BC7501">
            <w:pPr>
              <w:pStyle w:val="a4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spacing w:val="-2"/>
                <w:sz w:val="24"/>
              </w:rPr>
              <w:lastRenderedPageBreak/>
              <w:tab/>
            </w:r>
          </w:p>
          <w:p w14:paraId="43FCF4B0" w14:textId="77777777" w:rsidR="00C040F8" w:rsidRPr="00510E58" w:rsidRDefault="00C040F8" w:rsidP="00BC7501">
            <w:pPr>
              <w:tabs>
                <w:tab w:val="left" w:pos="888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Порядок проведения аукциона, осмотр земельного участка</w:t>
            </w:r>
          </w:p>
        </w:tc>
        <w:tc>
          <w:tcPr>
            <w:tcW w:w="8051" w:type="dxa"/>
          </w:tcPr>
          <w:p w14:paraId="5A43D456" w14:textId="77777777" w:rsidR="00C040F8" w:rsidRPr="00510E5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 В аукционе могут принимать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тие  физические 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лица в соответствии с законодательством РФ.</w:t>
            </w:r>
          </w:p>
          <w:p w14:paraId="7735BD42" w14:textId="77777777" w:rsidR="00C040F8" w:rsidRPr="00510E58" w:rsidRDefault="00C040F8" w:rsidP="00BC7501">
            <w:pPr>
              <w:shd w:val="clear" w:color="auto" w:fill="FFFFFF"/>
              <w:spacing w:line="274" w:lineRule="exact"/>
              <w:ind w:firstLine="709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Аукцион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510E5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открытый по составу участников</w:t>
            </w:r>
            <w:r w:rsidRPr="00510E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</w:p>
          <w:p w14:paraId="63AA7AE5" w14:textId="77777777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Приведенные в настоящей публикации сведения, а так же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договора купли-продажи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земельного участка и бланки заявлений на участие в аукци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оне для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физических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</w:t>
            </w:r>
            <w:proofErr w:type="gramEnd"/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размещены на официальном сайте Российской Федерации для размещения информации о проведении торгов new.to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rgi.gov.ru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и опубликованы на универсальной торговой платформе АО «Сбербанк-АСТ» (http://utp.sberbank-ast.ru).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1E398F04" w14:textId="013EC41D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Осмотреть земельный </w:t>
            </w:r>
            <w:proofErr w:type="gramStart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участок  претенденты</w:t>
            </w:r>
            <w:proofErr w:type="gramEnd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могут самостоятельно, а также при необходимости с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стием представителей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  </w:t>
            </w:r>
            <w:r w:rsidR="0006688A">
              <w:rPr>
                <w:rFonts w:ascii="Times New Roman" w:hAnsi="Times New Roman" w:cs="Times New Roman"/>
                <w:sz w:val="24"/>
                <w:szCs w:val="24"/>
              </w:rPr>
              <w:t>04.08.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 (по договоренности).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21304E8B" w14:textId="77777777" w:rsidR="00C040F8" w:rsidRPr="00510E58" w:rsidRDefault="00C040F8" w:rsidP="00BC7501">
            <w:pPr>
              <w:ind w:firstLine="709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Процедура аукциона в электронной форме проводится на электронной площадке АО «Сбербанк-АСТ» в день и время, указанные в настоящем информационном сообщении, путем последовательного повышения участниками начальной цены продажи на величину, равную либо кратную величине «шага аукциона».</w:t>
            </w:r>
          </w:p>
          <w:p w14:paraId="5541E5EA" w14:textId="77777777" w:rsidR="00C040F8" w:rsidRPr="00510E58" w:rsidRDefault="00C040F8" w:rsidP="00BC7501">
            <w:pPr>
              <w:ind w:firstLine="709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Критерий определения победителя аукциона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максималь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ная цена продажи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предложенная в ходе торгов.</w:t>
            </w:r>
          </w:p>
          <w:p w14:paraId="5C1E1D6B" w14:textId="77777777" w:rsidR="00C040F8" w:rsidRPr="00510E58" w:rsidRDefault="00C040F8" w:rsidP="00BC7501">
            <w:pPr>
              <w:shd w:val="clear" w:color="auto" w:fill="FFFFFF"/>
              <w:spacing w:line="274" w:lineRule="exact"/>
              <w:ind w:firstLine="709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 результатам аукциона определяется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цена продажи земельного участка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14:paraId="0A5B82CB" w14:textId="77777777" w:rsidR="00C040F8" w:rsidRDefault="00C040F8" w:rsidP="00BC7501">
            <w:pPr>
              <w:shd w:val="clear" w:color="auto" w:fill="FFFFFF"/>
              <w:spacing w:line="274" w:lineRule="exact"/>
              <w:ind w:firstLine="709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Результаты аукциона оформляются протоколом о результатах аукциона, который составляет организатор аукциона. </w:t>
            </w:r>
          </w:p>
          <w:p w14:paraId="73B54EF4" w14:textId="77777777" w:rsidR="00C040F8" w:rsidRPr="00510E58" w:rsidRDefault="00C040F8" w:rsidP="00BC7501">
            <w:pPr>
              <w:ind w:firstLine="72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заключения договора купли-продажи</w:t>
            </w:r>
            <w:r w:rsidRPr="000954A3">
              <w:rPr>
                <w:rFonts w:ascii="Times New Roman" w:hAnsi="Times New Roman" w:cs="Times New Roman"/>
                <w:sz w:val="24"/>
                <w:szCs w:val="24"/>
              </w:rPr>
              <w:t xml:space="preserve"> – не ранее чем через 10 дней с </w:t>
            </w:r>
            <w:proofErr w:type="gramStart"/>
            <w:r w:rsidRPr="000954A3">
              <w:rPr>
                <w:rFonts w:ascii="Times New Roman" w:hAnsi="Times New Roman" w:cs="Times New Roman"/>
                <w:sz w:val="24"/>
                <w:szCs w:val="24"/>
              </w:rPr>
              <w:t>даты  размещения</w:t>
            </w:r>
            <w:proofErr w:type="gramEnd"/>
            <w:r w:rsidRPr="000954A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 результатах аукциона на официальном сайте РФ в сети «Интернет».</w:t>
            </w:r>
          </w:p>
          <w:p w14:paraId="0DA2E31A" w14:textId="77777777" w:rsidR="00C040F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Все иные вопросы, касающиеся проведения аукциона в электронной форме, не нашедшие отражения в настоящем информационном сообщении, регулируются действующим законодательством Российской Федерации.</w:t>
            </w:r>
          </w:p>
          <w:p w14:paraId="3CEF04AF" w14:textId="77777777" w:rsidR="00C040F8" w:rsidRPr="00341856" w:rsidRDefault="00C040F8" w:rsidP="00BC7501">
            <w:pPr>
              <w:jc w:val="both"/>
              <w:rPr>
                <w:b/>
                <w:i/>
                <w:sz w:val="24"/>
              </w:rPr>
            </w:pPr>
            <w:r w:rsidRPr="00510E58">
              <w:rPr>
                <w:b/>
                <w:i/>
                <w:sz w:val="24"/>
              </w:rPr>
              <w:tab/>
            </w:r>
            <w:r w:rsidRPr="00BF3F17">
              <w:rPr>
                <w:rFonts w:ascii="Times New Roman" w:hAnsi="Times New Roman" w:cs="Times New Roman"/>
                <w:b/>
                <w:sz w:val="24"/>
                <w:szCs w:val="24"/>
              </w:rPr>
              <w:t>Срок принятия решения об отказе в проведении аукциона - не менее чем за три дня  до его проведения.</w:t>
            </w:r>
          </w:p>
        </w:tc>
      </w:tr>
    </w:tbl>
    <w:p w14:paraId="0C1B3D93" w14:textId="77777777" w:rsidR="00C040F8" w:rsidRPr="00EE43B4" w:rsidRDefault="00C040F8" w:rsidP="00C040F8">
      <w:pPr>
        <w:shd w:val="clear" w:color="auto" w:fill="FFFFFF"/>
        <w:spacing w:line="274" w:lineRule="exact"/>
        <w:ind w:firstLine="720"/>
        <w:jc w:val="both"/>
        <w:rPr>
          <w:rFonts w:ascii="Times New Roman" w:hAnsi="Times New Roman" w:cs="Times New Roman"/>
          <w:bCs/>
          <w:iCs/>
          <w:snapToGrid w:val="0"/>
          <w:sz w:val="22"/>
          <w:szCs w:val="22"/>
        </w:rPr>
      </w:pPr>
      <w:bookmarkStart w:id="9" w:name="Par0"/>
      <w:bookmarkEnd w:id="9"/>
    </w:p>
    <w:p w14:paraId="0C15ECCC" w14:textId="77777777" w:rsidR="00B30417" w:rsidRDefault="00B30417"/>
    <w:sectPr w:rsidR="00B30417" w:rsidSect="009809A5">
      <w:pgSz w:w="11909" w:h="16834"/>
      <w:pgMar w:top="426" w:right="851" w:bottom="568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E24"/>
    <w:multiLevelType w:val="hybridMultilevel"/>
    <w:tmpl w:val="C0EEE13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02C8B"/>
    <w:multiLevelType w:val="hybridMultilevel"/>
    <w:tmpl w:val="6A107EDA"/>
    <w:lvl w:ilvl="0" w:tplc="9C5884A6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690211"/>
    <w:multiLevelType w:val="hybridMultilevel"/>
    <w:tmpl w:val="EBE67AEA"/>
    <w:lvl w:ilvl="0" w:tplc="35DCC91C">
      <w:start w:val="2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FD5FFD"/>
    <w:multiLevelType w:val="hybridMultilevel"/>
    <w:tmpl w:val="BCB29A9E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A11AC"/>
    <w:multiLevelType w:val="multilevel"/>
    <w:tmpl w:val="3522E92E"/>
    <w:lvl w:ilvl="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>
      <w:start w:val="3"/>
      <w:numFmt w:val="decimal"/>
      <w:isLgl/>
      <w:lvlText w:val="%1.%2."/>
      <w:lvlJc w:val="left"/>
      <w:pPr>
        <w:ind w:left="1969" w:hanging="126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318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7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1EC77BDC"/>
    <w:multiLevelType w:val="hybridMultilevel"/>
    <w:tmpl w:val="EE8E75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2F6E34"/>
    <w:multiLevelType w:val="hybridMultilevel"/>
    <w:tmpl w:val="84AAEBD6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1A0055"/>
    <w:multiLevelType w:val="hybridMultilevel"/>
    <w:tmpl w:val="8AF44798"/>
    <w:lvl w:ilvl="0" w:tplc="FFFFFFFF">
      <w:start w:val="1"/>
      <w:numFmt w:val="decimal"/>
      <w:lvlText w:val="5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549FC"/>
    <w:multiLevelType w:val="hybridMultilevel"/>
    <w:tmpl w:val="1444C934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4F6926"/>
    <w:multiLevelType w:val="hybridMultilevel"/>
    <w:tmpl w:val="36BAF3C2"/>
    <w:lvl w:ilvl="0" w:tplc="FFFFFFFF">
      <w:start w:val="1"/>
      <w:numFmt w:val="decimal"/>
      <w:lvlText w:val="4.%1"/>
      <w:lvlJc w:val="center"/>
      <w:pPr>
        <w:ind w:left="360" w:hanging="360"/>
      </w:pPr>
      <w:rPr>
        <w:rFonts w:hint="default"/>
        <w:spacing w:val="0"/>
        <w:w w:val="100"/>
        <w:position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CF3174"/>
    <w:multiLevelType w:val="hybridMultilevel"/>
    <w:tmpl w:val="C0EEE13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963464"/>
    <w:multiLevelType w:val="hybridMultilevel"/>
    <w:tmpl w:val="185AAA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BE432F"/>
    <w:multiLevelType w:val="hybridMultilevel"/>
    <w:tmpl w:val="45FC5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307FC5"/>
    <w:multiLevelType w:val="hybridMultilevel"/>
    <w:tmpl w:val="F79A66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D75265"/>
    <w:multiLevelType w:val="multilevel"/>
    <w:tmpl w:val="8592914A"/>
    <w:lvl w:ilvl="0">
      <w:start w:val="1"/>
      <w:numFmt w:val="decimal"/>
      <w:lvlText w:val="%1"/>
      <w:lvlJc w:val="center"/>
      <w:pPr>
        <w:ind w:left="928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36" w:hanging="2160"/>
      </w:pPr>
      <w:rPr>
        <w:rFonts w:hint="default"/>
      </w:rPr>
    </w:lvl>
  </w:abstractNum>
  <w:num w:numId="1">
    <w:abstractNumId w:val="1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14"/>
  </w:num>
  <w:num w:numId="12">
    <w:abstractNumId w:val="3"/>
  </w:num>
  <w:num w:numId="13">
    <w:abstractNumId w:val="8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40F8"/>
    <w:rsid w:val="00026809"/>
    <w:rsid w:val="0006688A"/>
    <w:rsid w:val="0007492D"/>
    <w:rsid w:val="00086870"/>
    <w:rsid w:val="000D2A6D"/>
    <w:rsid w:val="00115988"/>
    <w:rsid w:val="00117EE5"/>
    <w:rsid w:val="00151E45"/>
    <w:rsid w:val="00152D14"/>
    <w:rsid w:val="00187F50"/>
    <w:rsid w:val="001C62C9"/>
    <w:rsid w:val="001E2BF8"/>
    <w:rsid w:val="00201B10"/>
    <w:rsid w:val="002026A7"/>
    <w:rsid w:val="0020705A"/>
    <w:rsid w:val="0022637B"/>
    <w:rsid w:val="002B31CC"/>
    <w:rsid w:val="002B65FC"/>
    <w:rsid w:val="002E1399"/>
    <w:rsid w:val="002E1B1A"/>
    <w:rsid w:val="002E7F69"/>
    <w:rsid w:val="002F75B2"/>
    <w:rsid w:val="00300E72"/>
    <w:rsid w:val="0038719C"/>
    <w:rsid w:val="00395A73"/>
    <w:rsid w:val="003B2741"/>
    <w:rsid w:val="003F38EB"/>
    <w:rsid w:val="00451F54"/>
    <w:rsid w:val="004D17F9"/>
    <w:rsid w:val="004F35D9"/>
    <w:rsid w:val="00597C3A"/>
    <w:rsid w:val="00600DA4"/>
    <w:rsid w:val="0062466C"/>
    <w:rsid w:val="00653E51"/>
    <w:rsid w:val="00673E03"/>
    <w:rsid w:val="006C080C"/>
    <w:rsid w:val="006D15AF"/>
    <w:rsid w:val="00752340"/>
    <w:rsid w:val="007558E8"/>
    <w:rsid w:val="007B2C31"/>
    <w:rsid w:val="00896808"/>
    <w:rsid w:val="008D2355"/>
    <w:rsid w:val="009219A8"/>
    <w:rsid w:val="009514B9"/>
    <w:rsid w:val="009809A5"/>
    <w:rsid w:val="0098493C"/>
    <w:rsid w:val="00996CA1"/>
    <w:rsid w:val="009B143D"/>
    <w:rsid w:val="009B6819"/>
    <w:rsid w:val="009D3160"/>
    <w:rsid w:val="00A01576"/>
    <w:rsid w:val="00A4766B"/>
    <w:rsid w:val="00B30417"/>
    <w:rsid w:val="00B64621"/>
    <w:rsid w:val="00BA2472"/>
    <w:rsid w:val="00BA7E8B"/>
    <w:rsid w:val="00C040F8"/>
    <w:rsid w:val="00C3328E"/>
    <w:rsid w:val="00C375C8"/>
    <w:rsid w:val="00C868AE"/>
    <w:rsid w:val="00CC314D"/>
    <w:rsid w:val="00CF3BD5"/>
    <w:rsid w:val="00D31898"/>
    <w:rsid w:val="00D760B8"/>
    <w:rsid w:val="00D95DF7"/>
    <w:rsid w:val="00DF59BB"/>
    <w:rsid w:val="00E14227"/>
    <w:rsid w:val="00E61B90"/>
    <w:rsid w:val="00E66520"/>
    <w:rsid w:val="00E840D1"/>
    <w:rsid w:val="00E8560B"/>
    <w:rsid w:val="00F102B2"/>
    <w:rsid w:val="00F94115"/>
    <w:rsid w:val="00FA1313"/>
    <w:rsid w:val="00FF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BCE86"/>
  <w15:docId w15:val="{91EE4AFA-F20C-4C0C-96AE-D0D8BCFE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0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040F8"/>
    <w:rPr>
      <w:color w:val="0000FF"/>
      <w:u w:val="single"/>
    </w:rPr>
  </w:style>
  <w:style w:type="paragraph" w:customStyle="1" w:styleId="ConsPlusNormal">
    <w:name w:val="ConsPlusNormal"/>
    <w:rsid w:val="00C040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C040F8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i/>
      <w:iCs/>
      <w:sz w:val="26"/>
      <w:szCs w:val="24"/>
    </w:rPr>
  </w:style>
  <w:style w:type="character" w:customStyle="1" w:styleId="a5">
    <w:name w:val="Основной текст Знак"/>
    <w:basedOn w:val="a0"/>
    <w:link w:val="a4"/>
    <w:rsid w:val="00C040F8"/>
    <w:rPr>
      <w:rFonts w:ascii="Times New Roman" w:eastAsia="Times New Roman" w:hAnsi="Times New Roman" w:cs="Times New Roman"/>
      <w:b/>
      <w:bCs/>
      <w:i/>
      <w:iCs/>
      <w:sz w:val="26"/>
      <w:szCs w:val="24"/>
    </w:rPr>
  </w:style>
  <w:style w:type="paragraph" w:styleId="a6">
    <w:name w:val="No Spacing"/>
    <w:basedOn w:val="a"/>
    <w:qFormat/>
    <w:rsid w:val="00C040F8"/>
    <w:pPr>
      <w:widowControl/>
      <w:autoSpaceDE/>
      <w:autoSpaceDN/>
      <w:adjustRightInd/>
      <w:jc w:val="both"/>
    </w:pPr>
    <w:rPr>
      <w:rFonts w:ascii="Times New Roman" w:hAnsi="Times New Roman" w:cs="Times New Roman"/>
      <w:sz w:val="24"/>
      <w:szCs w:val="22"/>
      <w:lang w:val="en-US" w:eastAsia="en-US" w:bidi="en-US"/>
    </w:rPr>
  </w:style>
  <w:style w:type="paragraph" w:styleId="a7">
    <w:name w:val="List Paragraph"/>
    <w:basedOn w:val="a"/>
    <w:link w:val="a8"/>
    <w:uiPriority w:val="34"/>
    <w:qFormat/>
    <w:rsid w:val="00C040F8"/>
    <w:pPr>
      <w:widowControl/>
      <w:autoSpaceDE/>
      <w:autoSpaceDN/>
      <w:adjustRightInd/>
      <w:spacing w:after="200" w:line="276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4"/>
      <w:szCs w:val="22"/>
      <w:lang w:eastAsia="en-US"/>
    </w:rPr>
  </w:style>
  <w:style w:type="character" w:customStyle="1" w:styleId="a8">
    <w:name w:val="Абзац списка Знак"/>
    <w:link w:val="a7"/>
    <w:uiPriority w:val="34"/>
    <w:locked/>
    <w:rsid w:val="009809A5"/>
    <w:rPr>
      <w:rFonts w:ascii="Times New Roman" w:eastAsia="Calibri" w:hAnsi="Times New Roman" w:cs="Times New Roman"/>
      <w:sz w:val="24"/>
    </w:rPr>
  </w:style>
  <w:style w:type="table" w:customStyle="1" w:styleId="11">
    <w:name w:val="Сетка таблицы11"/>
    <w:basedOn w:val="a1"/>
    <w:rsid w:val="009809A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3">
    <w:name w:val="Сетка таблицы613"/>
    <w:basedOn w:val="a1"/>
    <w:uiPriority w:val="39"/>
    <w:rsid w:val="009809A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980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5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73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338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2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4534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81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496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9659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3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9950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tp.sberbank-a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tp.sberbank-ast.ru" TargetMode="External"/><Relationship Id="rId5" Type="http://schemas.openxmlformats.org/officeDocument/2006/relationships/hyperlink" Target="http://utp.sberbank-a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7</Pages>
  <Words>2385</Words>
  <Characters>13597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Terra_02</cp:lastModifiedBy>
  <cp:revision>43</cp:revision>
  <cp:lastPrinted>2025-08-19T08:34:00Z</cp:lastPrinted>
  <dcterms:created xsi:type="dcterms:W3CDTF">2024-11-26T14:47:00Z</dcterms:created>
  <dcterms:modified xsi:type="dcterms:W3CDTF">2026-07-29T12:33:00Z</dcterms:modified>
</cp:coreProperties>
</file>