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FA" w:rsidRPr="00E149F9" w:rsidRDefault="00F042FA" w:rsidP="00F042FA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E149F9">
        <w:rPr>
          <w:rFonts w:ascii="Times New Roman" w:hAnsi="Times New Roman" w:cs="Times New Roman"/>
          <w:b w:val="0"/>
          <w:i w:val="0"/>
        </w:rPr>
        <w:t>Получите персональную консультацию специалиста ПФР по телефону с помощью «Кодового слова»</w:t>
      </w:r>
    </w:p>
    <w:p w:rsidR="00F042FA" w:rsidRPr="00E149F9" w:rsidRDefault="00F042FA" w:rsidP="00F042FA">
      <w:pPr>
        <w:pStyle w:val="a3"/>
        <w:rPr>
          <w:sz w:val="28"/>
          <w:szCs w:val="28"/>
        </w:rPr>
      </w:pPr>
      <w:r w:rsidRPr="00E149F9">
        <w:rPr>
          <w:sz w:val="28"/>
          <w:szCs w:val="28"/>
        </w:rPr>
        <w:t xml:space="preserve">Управление Пенсионного фонда в </w:t>
      </w:r>
      <w:proofErr w:type="spellStart"/>
      <w:r w:rsidRPr="00E149F9">
        <w:rPr>
          <w:sz w:val="28"/>
          <w:szCs w:val="28"/>
        </w:rPr>
        <w:t>Волховском</w:t>
      </w:r>
      <w:proofErr w:type="spellEnd"/>
      <w:r w:rsidRPr="00E149F9">
        <w:rPr>
          <w:sz w:val="28"/>
          <w:szCs w:val="28"/>
        </w:rPr>
        <w:t xml:space="preserve"> районе (межрайонное) сообщает</w:t>
      </w:r>
      <w:proofErr w:type="gramStart"/>
      <w:r w:rsidRPr="00E149F9">
        <w:rPr>
          <w:sz w:val="28"/>
          <w:szCs w:val="28"/>
        </w:rPr>
        <w:t xml:space="preserve"> ,</w:t>
      </w:r>
      <w:proofErr w:type="gramEnd"/>
      <w:r w:rsidRPr="00E149F9">
        <w:rPr>
          <w:sz w:val="28"/>
          <w:szCs w:val="28"/>
        </w:rPr>
        <w:t>что по закону персональные сведения не могут быть озвучены без подтверждения личности гражданина. Но зачастую необходимо оперативно получить личную информацию, например, о размере пенсии, периоде социальных выплат и других данных, имеющихся в распоряжении Пенсионного фонда РФ.</w:t>
      </w:r>
    </w:p>
    <w:p w:rsidR="00F042FA" w:rsidRPr="00E149F9" w:rsidRDefault="00F042FA" w:rsidP="00F042FA">
      <w:pPr>
        <w:pStyle w:val="a3"/>
        <w:rPr>
          <w:sz w:val="28"/>
          <w:szCs w:val="28"/>
        </w:rPr>
      </w:pPr>
      <w:r w:rsidRPr="00E149F9">
        <w:rPr>
          <w:sz w:val="28"/>
          <w:szCs w:val="28"/>
        </w:rPr>
        <w:t xml:space="preserve"> Воспользовавшись «кодовым словом», практически любую информацию гражданин может уточнить по телефону, без посещения клиентской службы ПФР.</w:t>
      </w:r>
    </w:p>
    <w:p w:rsidR="00F042FA" w:rsidRPr="00E149F9" w:rsidRDefault="00F042FA" w:rsidP="00F042FA">
      <w:pPr>
        <w:pStyle w:val="a3"/>
        <w:rPr>
          <w:sz w:val="28"/>
          <w:szCs w:val="28"/>
        </w:rPr>
      </w:pPr>
      <w:r w:rsidRPr="00E149F9">
        <w:rPr>
          <w:sz w:val="28"/>
          <w:szCs w:val="28"/>
        </w:rPr>
        <w:t xml:space="preserve"> Подключить услугу можно не только в клиентской службе ПФР, но и на сайте ПФР </w:t>
      </w:r>
      <w:proofErr w:type="spellStart"/>
      <w:r w:rsidRPr="00E149F9">
        <w:rPr>
          <w:sz w:val="28"/>
          <w:szCs w:val="28"/>
        </w:rPr>
        <w:t>www.pfr.gov.ru</w:t>
      </w:r>
      <w:proofErr w:type="spellEnd"/>
      <w:r w:rsidRPr="00E149F9">
        <w:rPr>
          <w:sz w:val="28"/>
          <w:szCs w:val="28"/>
        </w:rPr>
        <w:t xml:space="preserve">. Для этого надо войти в «Личный кабинет» (ввести пароль и логин, такие же, как на портале </w:t>
      </w:r>
      <w:proofErr w:type="spellStart"/>
      <w:r w:rsidRPr="00E149F9">
        <w:rPr>
          <w:sz w:val="28"/>
          <w:szCs w:val="28"/>
        </w:rPr>
        <w:t>Госуслуг</w:t>
      </w:r>
      <w:proofErr w:type="spellEnd"/>
      <w:r w:rsidRPr="00E149F9">
        <w:rPr>
          <w:sz w:val="28"/>
          <w:szCs w:val="28"/>
        </w:rPr>
        <w:t>), нажать на свое ФИО в верхней части сайта. В разделе «Настройки идентификации личности посредством телефонной связи» необходимо выбрать сервис «Подать заявление об использовании кодового слова для идентификации личности» и ввести кодовое слово.</w:t>
      </w:r>
    </w:p>
    <w:p w:rsidR="00F042FA" w:rsidRPr="00E149F9" w:rsidRDefault="00F042FA" w:rsidP="00F042FA">
      <w:pPr>
        <w:pStyle w:val="a3"/>
        <w:rPr>
          <w:sz w:val="28"/>
          <w:szCs w:val="28"/>
        </w:rPr>
      </w:pPr>
      <w:r w:rsidRPr="00E149F9">
        <w:rPr>
          <w:sz w:val="28"/>
          <w:szCs w:val="28"/>
        </w:rPr>
        <w:t xml:space="preserve"> После этого появится возможность получить по телефону всю интересующую информацию (включая персональные данные) по получаемым выплатам (пенсия, ЕДВ, материнский капитал и т </w:t>
      </w:r>
      <w:proofErr w:type="spellStart"/>
      <w:r w:rsidRPr="00E149F9">
        <w:rPr>
          <w:sz w:val="28"/>
          <w:szCs w:val="28"/>
        </w:rPr>
        <w:t>д</w:t>
      </w:r>
      <w:proofErr w:type="spellEnd"/>
      <w:r w:rsidRPr="00E149F9">
        <w:rPr>
          <w:sz w:val="28"/>
          <w:szCs w:val="28"/>
        </w:rPr>
        <w:t>).</w:t>
      </w:r>
    </w:p>
    <w:p w:rsidR="00F042FA" w:rsidRPr="00E149F9" w:rsidRDefault="00F042FA" w:rsidP="00F042FA">
      <w:pPr>
        <w:rPr>
          <w:color w:val="000000"/>
          <w:sz w:val="28"/>
          <w:szCs w:val="28"/>
        </w:rPr>
      </w:pPr>
      <w:r w:rsidRPr="00E149F9">
        <w:rPr>
          <w:sz w:val="28"/>
          <w:szCs w:val="28"/>
        </w:rPr>
        <w:t xml:space="preserve"> </w:t>
      </w:r>
      <w:r w:rsidRPr="00E149F9">
        <w:rPr>
          <w:color w:val="000000"/>
          <w:sz w:val="28"/>
          <w:szCs w:val="28"/>
        </w:rPr>
        <w:t xml:space="preserve">Справки по телефону:  </w:t>
      </w:r>
    </w:p>
    <w:p w:rsidR="00F042FA" w:rsidRPr="00E149F9" w:rsidRDefault="00F042FA" w:rsidP="00F042FA">
      <w:pPr>
        <w:rPr>
          <w:color w:val="000000"/>
          <w:sz w:val="28"/>
          <w:szCs w:val="28"/>
        </w:rPr>
      </w:pPr>
      <w:r w:rsidRPr="00E149F9">
        <w:rPr>
          <w:color w:val="000000"/>
          <w:sz w:val="28"/>
          <w:szCs w:val="28"/>
        </w:rPr>
        <w:t>«горячая линия» г</w:t>
      </w:r>
      <w:proofErr w:type="gramStart"/>
      <w:r w:rsidRPr="00E149F9">
        <w:rPr>
          <w:color w:val="000000"/>
          <w:sz w:val="28"/>
          <w:szCs w:val="28"/>
        </w:rPr>
        <w:t>.К</w:t>
      </w:r>
      <w:proofErr w:type="gramEnd"/>
      <w:r w:rsidRPr="00E149F9">
        <w:rPr>
          <w:color w:val="000000"/>
          <w:sz w:val="28"/>
          <w:szCs w:val="28"/>
        </w:rPr>
        <w:t>ировск  (81362) 21259, (81362) 23398</w:t>
      </w:r>
    </w:p>
    <w:p w:rsidR="00F042FA" w:rsidRPr="00E149F9" w:rsidRDefault="00F042FA" w:rsidP="00F042FA">
      <w:pPr>
        <w:rPr>
          <w:color w:val="000000"/>
          <w:sz w:val="28"/>
          <w:szCs w:val="28"/>
        </w:rPr>
      </w:pPr>
      <w:r w:rsidRPr="00E149F9">
        <w:rPr>
          <w:color w:val="000000"/>
          <w:sz w:val="28"/>
          <w:szCs w:val="28"/>
        </w:rPr>
        <w:t>«горячая линия» г</w:t>
      </w:r>
      <w:proofErr w:type="gramStart"/>
      <w:r w:rsidRPr="00E149F9">
        <w:rPr>
          <w:color w:val="000000"/>
          <w:sz w:val="28"/>
          <w:szCs w:val="28"/>
        </w:rPr>
        <w:t>.В</w:t>
      </w:r>
      <w:proofErr w:type="gramEnd"/>
      <w:r w:rsidRPr="00E149F9">
        <w:rPr>
          <w:color w:val="000000"/>
          <w:sz w:val="28"/>
          <w:szCs w:val="28"/>
        </w:rPr>
        <w:t>олхов    (81363) 25701, (81363) 21980</w:t>
      </w:r>
    </w:p>
    <w:p w:rsidR="00F042FA" w:rsidRPr="00E149F9" w:rsidRDefault="00F042FA" w:rsidP="00F042FA">
      <w:pPr>
        <w:rPr>
          <w:sz w:val="28"/>
          <w:szCs w:val="28"/>
        </w:rPr>
      </w:pPr>
      <w:r w:rsidRPr="00E149F9">
        <w:rPr>
          <w:sz w:val="28"/>
          <w:szCs w:val="28"/>
        </w:rPr>
        <w:t>Заместитель начальника Управления Ю.Ю.Дегтярева</w:t>
      </w:r>
    </w:p>
    <w:p w:rsidR="00D83E05" w:rsidRDefault="00D83E05"/>
    <w:sectPr w:rsidR="00D83E05" w:rsidSect="00D8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042FA"/>
    <w:rsid w:val="00D83E05"/>
    <w:rsid w:val="00F0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F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Новости"/>
    <w:next w:val="a"/>
    <w:link w:val="20"/>
    <w:qFormat/>
    <w:rsid w:val="00F042FA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rsid w:val="00F042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F042F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F04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Юлиана Юрьевна</dc:creator>
  <cp:lastModifiedBy>Дегтярева Юлиана Юрьевна</cp:lastModifiedBy>
  <cp:revision>1</cp:revision>
  <cp:lastPrinted>2021-02-15T11:10:00Z</cp:lastPrinted>
  <dcterms:created xsi:type="dcterms:W3CDTF">2021-02-15T11:09:00Z</dcterms:created>
  <dcterms:modified xsi:type="dcterms:W3CDTF">2021-02-15T11:10:00Z</dcterms:modified>
</cp:coreProperties>
</file>