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6EC3E1FF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584E4B64" w14:textId="77777777" w:rsidR="00491F35" w:rsidRDefault="00491F35" w:rsidP="00491F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F7AB23" w14:textId="2D6D61D1" w:rsidR="00491F35" w:rsidRPr="00491F35" w:rsidRDefault="00491F35" w:rsidP="00491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Уточнен порядок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ЖКХ, промышленных и иных организаций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3FB38E" w14:textId="77777777" w:rsidR="00491F35" w:rsidRDefault="00491F35" w:rsidP="004B198D">
      <w:pPr>
        <w:tabs>
          <w:tab w:val="left" w:pos="6990"/>
        </w:tabs>
      </w:pPr>
    </w:p>
    <w:p w14:paraId="6063283A" w14:textId="7DD8C6F4" w:rsidR="0076168E" w:rsidRDefault="00491F35" w:rsidP="00491F3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10.06.2022 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 xml:space="preserve"> 1061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некоторые акты Правительства Российской Федерации" 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91F35">
        <w:rPr>
          <w:rFonts w:ascii="Times New Roman" w:eastAsia="Times New Roman" w:hAnsi="Times New Roman"/>
          <w:sz w:val="28"/>
          <w:szCs w:val="28"/>
          <w:lang w:eastAsia="ru-RU"/>
        </w:rPr>
        <w:t>редусматривается возможность установления органами исполнительной власти субъектов РФ среднего размера специальной надбавки по согласованию с ФАС России на уровне выше, чем 35% среднего размера тарифа на услуги по транспортировке газа по газораспределительным сетям, расположенным в субъектах РФ, по сетям которых транспортировку газа осуществляет организация, которая также передает газ по сетям городов Москвы, Санкт-Петербурга и Севастополя.</w:t>
      </w:r>
      <w:r w:rsidR="004B198D" w:rsidRPr="00491F35">
        <w:rPr>
          <w:sz w:val="28"/>
          <w:szCs w:val="28"/>
        </w:rPr>
        <w:tab/>
      </w:r>
    </w:p>
    <w:p w14:paraId="005578A1" w14:textId="6A0160DF" w:rsidR="00491F35" w:rsidRDefault="00491F35" w:rsidP="00491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E478B" w14:textId="70F4B9D7" w:rsidR="00491F35" w:rsidRPr="00491F35" w:rsidRDefault="00491F35" w:rsidP="00491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городского прокурора                                              Т.Ю.Смаковская</w:t>
      </w:r>
      <w:bookmarkStart w:id="0" w:name="_GoBack"/>
      <w:bookmarkEnd w:id="0"/>
    </w:p>
    <w:sectPr w:rsidR="00491F35" w:rsidRPr="004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3A7EEB"/>
    <w:rsid w:val="00491F35"/>
    <w:rsid w:val="004B198D"/>
    <w:rsid w:val="0076168E"/>
    <w:rsid w:val="00902B7F"/>
    <w:rsid w:val="009302BE"/>
    <w:rsid w:val="00A02917"/>
    <w:rsid w:val="00B142E1"/>
    <w:rsid w:val="00BD5E82"/>
    <w:rsid w:val="00BE7E53"/>
    <w:rsid w:val="00C32E1B"/>
    <w:rsid w:val="00CD5B60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Истомина Ирина Алексеевна</cp:lastModifiedBy>
  <cp:revision>2</cp:revision>
  <dcterms:created xsi:type="dcterms:W3CDTF">2022-06-16T11:42:00Z</dcterms:created>
  <dcterms:modified xsi:type="dcterms:W3CDTF">2022-06-16T11:42:00Z</dcterms:modified>
</cp:coreProperties>
</file>