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4E8" w:rsidRDefault="00B744E8" w:rsidP="00B744E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ПРОЕКТ</w:t>
      </w:r>
      <w:bookmarkStart w:id="0" w:name="_GoBack"/>
      <w:bookmarkEnd w:id="0"/>
    </w:p>
    <w:p w:rsidR="00C83F31" w:rsidRDefault="00C83F31" w:rsidP="00C83F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АДМИНИСТРАЦИЯ</w:t>
      </w:r>
    </w:p>
    <w:p w:rsidR="00C83F31" w:rsidRDefault="00C83F31" w:rsidP="00C83F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МУНИЦИПАЛЬНОГО ОБРАЗОВАНИЯ МГИНСКОЕ ГОРОДСКОЕ ПОСЕЛЕНИЕ КИРОВСКОГО МУНИЦИПАЛЬНОГО РАЙОНА ЛЕНИНГРАДСКОЙ ОБЛАСТИ</w:t>
      </w:r>
    </w:p>
    <w:p w:rsidR="00C83F31" w:rsidRDefault="00C83F31" w:rsidP="00C83F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</w:p>
    <w:p w:rsidR="00C83F31" w:rsidRDefault="00C83F31" w:rsidP="00C83F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</w:p>
    <w:p w:rsidR="00C83F31" w:rsidRPr="00011B37" w:rsidRDefault="00C83F31" w:rsidP="00C83F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 w:rsidRPr="00011B37">
        <w:rPr>
          <w:rFonts w:ascii="Times New Roman CYR" w:hAnsi="Times New Roman CYR" w:cs="Times New Roman CYR"/>
          <w:b/>
          <w:bCs/>
          <w:sz w:val="32"/>
          <w:szCs w:val="32"/>
        </w:rPr>
        <w:t>П О С Т А Н О В Л Е Н И Е</w:t>
      </w:r>
    </w:p>
    <w:p w:rsidR="00C83F31" w:rsidRDefault="00C83F31" w:rsidP="00C83F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  <w:u w:val="single"/>
        </w:rPr>
      </w:pPr>
    </w:p>
    <w:p w:rsidR="00C83F31" w:rsidRDefault="00C83F31" w:rsidP="00C83F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271B2A">
        <w:rPr>
          <w:rFonts w:ascii="Times New Roman CYR" w:hAnsi="Times New Roman CYR" w:cs="Times New Roman CYR"/>
          <w:sz w:val="28"/>
          <w:szCs w:val="28"/>
        </w:rPr>
        <w:t>о</w:t>
      </w:r>
      <w:r>
        <w:rPr>
          <w:rFonts w:ascii="Times New Roman" w:hAnsi="Times New Roman" w:cs="Times New Roman"/>
          <w:bCs/>
          <w:sz w:val="28"/>
          <w:szCs w:val="28"/>
        </w:rPr>
        <w:t>т</w:t>
      </w:r>
      <w:r w:rsidR="00271B2A">
        <w:rPr>
          <w:rFonts w:ascii="Times New Roman" w:hAnsi="Times New Roman" w:cs="Times New Roman"/>
          <w:bCs/>
          <w:sz w:val="28"/>
          <w:szCs w:val="28"/>
        </w:rPr>
        <w:t xml:space="preserve"> ____________________________</w:t>
      </w:r>
      <w:r>
        <w:rPr>
          <w:rFonts w:ascii="Times New Roman" w:hAnsi="Times New Roman" w:cs="Times New Roman"/>
          <w:bCs/>
          <w:sz w:val="28"/>
          <w:szCs w:val="28"/>
        </w:rPr>
        <w:t xml:space="preserve"> № ___________</w:t>
      </w:r>
    </w:p>
    <w:p w:rsidR="00E6346F" w:rsidRDefault="00E6346F" w:rsidP="00C83F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6346F" w:rsidRDefault="00E6346F" w:rsidP="00C83F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  <w:u w:val="single"/>
        </w:rPr>
      </w:pPr>
    </w:p>
    <w:p w:rsidR="00C83F31" w:rsidRDefault="00C83F31" w:rsidP="00C83F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 утверждении норматива стоимости</w:t>
      </w:r>
    </w:p>
    <w:p w:rsidR="00C83F31" w:rsidRDefault="00C83F31" w:rsidP="00C83F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одного квадратного метра общей площади жилого помещения  </w:t>
      </w:r>
    </w:p>
    <w:p w:rsidR="00C83F31" w:rsidRDefault="0025600C" w:rsidP="00C83F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на </w:t>
      </w:r>
      <w:r w:rsidR="00774F2A">
        <w:rPr>
          <w:rFonts w:ascii="Times New Roman" w:hAnsi="Times New Roman" w:cs="Times New Roman"/>
          <w:b/>
          <w:bCs/>
          <w:sz w:val="24"/>
          <w:szCs w:val="24"/>
        </w:rPr>
        <w:t>четвертый</w:t>
      </w:r>
      <w:r w:rsidR="0032601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C35FE">
        <w:rPr>
          <w:rFonts w:ascii="Times New Roman" w:hAnsi="Times New Roman" w:cs="Times New Roman"/>
          <w:b/>
          <w:bCs/>
          <w:sz w:val="24"/>
          <w:szCs w:val="24"/>
        </w:rPr>
        <w:t>квартал 202</w:t>
      </w:r>
      <w:r w:rsidR="00271B2A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C83F31">
        <w:rPr>
          <w:rFonts w:ascii="Times New Roman" w:hAnsi="Times New Roman" w:cs="Times New Roman"/>
          <w:b/>
          <w:bCs/>
          <w:sz w:val="24"/>
          <w:szCs w:val="24"/>
        </w:rPr>
        <w:t xml:space="preserve"> года</w:t>
      </w:r>
    </w:p>
    <w:p w:rsidR="00C83F31" w:rsidRDefault="00C83F31" w:rsidP="00C83F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</w:p>
    <w:p w:rsidR="00011B37" w:rsidRPr="008354E3" w:rsidRDefault="00011B37" w:rsidP="00C83F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3F31" w:rsidRPr="008354E3" w:rsidRDefault="00C83F31" w:rsidP="00133A25">
      <w:pPr>
        <w:pStyle w:val="pt-a"/>
        <w:shd w:val="clear" w:color="auto" w:fill="FFFFFF"/>
        <w:spacing w:before="0" w:beforeAutospacing="0" w:after="0" w:afterAutospacing="0" w:line="302" w:lineRule="atLeast"/>
        <w:ind w:firstLine="709"/>
        <w:jc w:val="both"/>
        <w:rPr>
          <w:b/>
          <w:sz w:val="28"/>
          <w:szCs w:val="28"/>
        </w:rPr>
      </w:pPr>
      <w:r w:rsidRPr="008354E3">
        <w:rPr>
          <w:sz w:val="28"/>
          <w:szCs w:val="28"/>
        </w:rPr>
        <w:t xml:space="preserve">На основании Методических рекомендаций по определению норматива стоимости одного квадратного метра общей площади жилья </w:t>
      </w:r>
      <w:r w:rsidR="00C61225" w:rsidRPr="008354E3">
        <w:rPr>
          <w:sz w:val="28"/>
          <w:szCs w:val="28"/>
        </w:rPr>
        <w:t xml:space="preserve">                  </w:t>
      </w:r>
      <w:r w:rsidRPr="008354E3">
        <w:rPr>
          <w:sz w:val="28"/>
          <w:szCs w:val="28"/>
        </w:rPr>
        <w:t xml:space="preserve">в муниципальных образованиях Ленинградской области и стоимости одного квадратного метра общей площади жилья на сельских территориях Ленинградской области, утвержденных распоряжением Комитета </w:t>
      </w:r>
      <w:r w:rsidR="00C61225" w:rsidRPr="008354E3">
        <w:rPr>
          <w:sz w:val="28"/>
          <w:szCs w:val="28"/>
        </w:rPr>
        <w:t xml:space="preserve">                        </w:t>
      </w:r>
      <w:r w:rsidRPr="008354E3">
        <w:rPr>
          <w:sz w:val="28"/>
          <w:szCs w:val="28"/>
        </w:rPr>
        <w:t>по строительству</w:t>
      </w:r>
      <w:r w:rsidR="004D5E3E" w:rsidRPr="008354E3">
        <w:rPr>
          <w:sz w:val="28"/>
          <w:szCs w:val="28"/>
        </w:rPr>
        <w:t xml:space="preserve"> </w:t>
      </w:r>
      <w:r w:rsidRPr="008354E3">
        <w:rPr>
          <w:sz w:val="28"/>
          <w:szCs w:val="28"/>
        </w:rPr>
        <w:t xml:space="preserve">Ленинградской области от </w:t>
      </w:r>
      <w:r w:rsidR="00001726">
        <w:rPr>
          <w:sz w:val="28"/>
          <w:szCs w:val="28"/>
        </w:rPr>
        <w:t>31</w:t>
      </w:r>
      <w:r w:rsidRPr="008354E3">
        <w:rPr>
          <w:sz w:val="28"/>
          <w:szCs w:val="28"/>
        </w:rPr>
        <w:t>.0</w:t>
      </w:r>
      <w:r w:rsidR="00001726">
        <w:rPr>
          <w:sz w:val="28"/>
          <w:szCs w:val="28"/>
        </w:rPr>
        <w:t>1</w:t>
      </w:r>
      <w:r w:rsidRPr="008354E3">
        <w:rPr>
          <w:sz w:val="28"/>
          <w:szCs w:val="28"/>
        </w:rPr>
        <w:t>.202</w:t>
      </w:r>
      <w:r w:rsidR="00001726">
        <w:rPr>
          <w:sz w:val="28"/>
          <w:szCs w:val="28"/>
        </w:rPr>
        <w:t>4</w:t>
      </w:r>
      <w:r w:rsidRPr="008354E3">
        <w:rPr>
          <w:sz w:val="28"/>
          <w:szCs w:val="28"/>
        </w:rPr>
        <w:t xml:space="preserve"> № </w:t>
      </w:r>
      <w:r w:rsidR="00001726">
        <w:rPr>
          <w:sz w:val="28"/>
          <w:szCs w:val="28"/>
        </w:rPr>
        <w:t>131</w:t>
      </w:r>
      <w:r w:rsidRPr="008354E3">
        <w:rPr>
          <w:sz w:val="28"/>
          <w:szCs w:val="28"/>
        </w:rPr>
        <w:t xml:space="preserve">   «О мерах </w:t>
      </w:r>
      <w:r w:rsidR="00C61225" w:rsidRPr="008354E3">
        <w:rPr>
          <w:sz w:val="28"/>
          <w:szCs w:val="28"/>
        </w:rPr>
        <w:t xml:space="preserve">             </w:t>
      </w:r>
      <w:r w:rsidRPr="008354E3">
        <w:rPr>
          <w:sz w:val="28"/>
          <w:szCs w:val="28"/>
        </w:rPr>
        <w:t>по обеспечению осуществления полномочий комитета по строительству Ленинградской области по расчету размера субсидий и социальных выплат, предоставляемых на строительство (приобретение) жилья за счет средств областного бюджета Ленинградской области</w:t>
      </w:r>
      <w:r w:rsidR="004D5E3E" w:rsidRPr="008354E3">
        <w:rPr>
          <w:sz w:val="28"/>
          <w:szCs w:val="28"/>
        </w:rPr>
        <w:t xml:space="preserve"> </w:t>
      </w:r>
      <w:r w:rsidR="000E6F9C" w:rsidRPr="008354E3">
        <w:rPr>
          <w:sz w:val="28"/>
          <w:szCs w:val="28"/>
        </w:rPr>
        <w:t xml:space="preserve"> </w:t>
      </w:r>
      <w:r w:rsidRPr="008354E3">
        <w:rPr>
          <w:sz w:val="28"/>
          <w:szCs w:val="28"/>
        </w:rPr>
        <w:t>в рамках реализации на территории Ленинградской области мероприятий государственных программ Российской Федерации «Обеспечение доступным и комфортным жильем и коммунальными услугами граждан Российской Федерации» и «Комплексное развитие сельских территорий»,</w:t>
      </w:r>
      <w:r w:rsidR="000E6F9C" w:rsidRPr="008354E3">
        <w:rPr>
          <w:sz w:val="28"/>
          <w:szCs w:val="28"/>
        </w:rPr>
        <w:t xml:space="preserve"> </w:t>
      </w:r>
      <w:r w:rsidRPr="008354E3">
        <w:rPr>
          <w:sz w:val="28"/>
          <w:szCs w:val="28"/>
        </w:rPr>
        <w:t xml:space="preserve"> а также мероприятий государственных программ Ленинградской области «Формирование городской среды и обеспечение качественным жильем граждан на территории Ленинградской области»</w:t>
      </w:r>
      <w:r w:rsidR="0053030F">
        <w:rPr>
          <w:sz w:val="28"/>
          <w:szCs w:val="28"/>
        </w:rPr>
        <w:t xml:space="preserve"> и</w:t>
      </w:r>
      <w:r w:rsidR="00001726">
        <w:rPr>
          <w:sz w:val="28"/>
          <w:szCs w:val="28"/>
        </w:rPr>
        <w:t xml:space="preserve"> </w:t>
      </w:r>
      <w:r w:rsidRPr="008354E3">
        <w:rPr>
          <w:sz w:val="28"/>
          <w:szCs w:val="28"/>
        </w:rPr>
        <w:t>«Комплексное развитие сельских территорий Ленинградской области»,</w:t>
      </w:r>
      <w:r w:rsidR="005D5256" w:rsidRPr="008354E3">
        <w:rPr>
          <w:sz w:val="28"/>
          <w:szCs w:val="28"/>
        </w:rPr>
        <w:t xml:space="preserve"> </w:t>
      </w:r>
      <w:r w:rsidR="003A4668" w:rsidRPr="007170D7">
        <w:rPr>
          <w:sz w:val="28"/>
          <w:szCs w:val="28"/>
        </w:rPr>
        <w:t>приказа Министерства строительства и жилищно-коммунального хозяйства Российской Федерации</w:t>
      </w:r>
      <w:r w:rsidR="00C860EA" w:rsidRPr="007170D7">
        <w:rPr>
          <w:sz w:val="28"/>
          <w:szCs w:val="28"/>
        </w:rPr>
        <w:t xml:space="preserve"> </w:t>
      </w:r>
      <w:r w:rsidR="00ED5110">
        <w:rPr>
          <w:sz w:val="28"/>
          <w:szCs w:val="28"/>
        </w:rPr>
        <w:t xml:space="preserve">                       </w:t>
      </w:r>
      <w:r w:rsidR="00591E25" w:rsidRPr="00BB0BD6">
        <w:rPr>
          <w:color w:val="000000"/>
          <w:spacing w:val="-7"/>
          <w:sz w:val="28"/>
          <w:szCs w:val="28"/>
        </w:rPr>
        <w:t xml:space="preserve">от </w:t>
      </w:r>
      <w:r w:rsidR="00BB0BD6" w:rsidRPr="00BB0BD6">
        <w:rPr>
          <w:color w:val="000000"/>
          <w:spacing w:val="-7"/>
          <w:sz w:val="28"/>
          <w:szCs w:val="28"/>
        </w:rPr>
        <w:t>11</w:t>
      </w:r>
      <w:r w:rsidR="00591E25" w:rsidRPr="00BB0BD6">
        <w:rPr>
          <w:color w:val="000000"/>
          <w:spacing w:val="-7"/>
          <w:sz w:val="28"/>
          <w:szCs w:val="28"/>
        </w:rPr>
        <w:t xml:space="preserve"> сентября 202</w:t>
      </w:r>
      <w:r w:rsidR="00BB0BD6" w:rsidRPr="00BB0BD6">
        <w:rPr>
          <w:color w:val="000000"/>
          <w:spacing w:val="-7"/>
          <w:sz w:val="28"/>
          <w:szCs w:val="28"/>
        </w:rPr>
        <w:t>6</w:t>
      </w:r>
      <w:r w:rsidR="00591E25" w:rsidRPr="00BB0BD6">
        <w:rPr>
          <w:color w:val="000000"/>
          <w:spacing w:val="-7"/>
          <w:sz w:val="28"/>
          <w:szCs w:val="28"/>
        </w:rPr>
        <w:t xml:space="preserve"> года № </w:t>
      </w:r>
      <w:r w:rsidR="00BB0BD6" w:rsidRPr="00BB0BD6">
        <w:rPr>
          <w:color w:val="000000"/>
          <w:spacing w:val="-7"/>
          <w:sz w:val="28"/>
          <w:szCs w:val="28"/>
        </w:rPr>
        <w:t>602</w:t>
      </w:r>
      <w:r w:rsidR="00591E25" w:rsidRPr="00BB0BD6">
        <w:rPr>
          <w:color w:val="000000"/>
          <w:spacing w:val="-7"/>
          <w:sz w:val="28"/>
          <w:szCs w:val="28"/>
        </w:rPr>
        <w:t xml:space="preserve">/пр  </w:t>
      </w:r>
      <w:r w:rsidR="00591E25" w:rsidRPr="00BB0BD6">
        <w:rPr>
          <w:sz w:val="28"/>
          <w:szCs w:val="28"/>
        </w:rPr>
        <w:t xml:space="preserve">«О средней рыночной стоимости одного квадратного метра общей площади жилого помещения по субъектам Российской Федерации за </w:t>
      </w:r>
      <w:r w:rsidR="00591E25" w:rsidRPr="00BB0BD6">
        <w:rPr>
          <w:sz w:val="28"/>
          <w:szCs w:val="28"/>
          <w:lang w:val="en-US"/>
        </w:rPr>
        <w:t>IV</w:t>
      </w:r>
      <w:r w:rsidR="00591E25" w:rsidRPr="00BB0BD6">
        <w:rPr>
          <w:sz w:val="28"/>
          <w:szCs w:val="28"/>
        </w:rPr>
        <w:t xml:space="preserve"> квартал 202</w:t>
      </w:r>
      <w:r w:rsidR="00306867" w:rsidRPr="00BB0BD6">
        <w:rPr>
          <w:sz w:val="28"/>
          <w:szCs w:val="28"/>
        </w:rPr>
        <w:t>6</w:t>
      </w:r>
      <w:r w:rsidR="00591E25" w:rsidRPr="00BB0BD6">
        <w:rPr>
          <w:sz w:val="28"/>
          <w:szCs w:val="28"/>
        </w:rPr>
        <w:t xml:space="preserve"> года», зарегистрированного в Министерстве юстиции Российской Федерации </w:t>
      </w:r>
      <w:r w:rsidR="00BB0BD6" w:rsidRPr="00BB0BD6">
        <w:rPr>
          <w:sz w:val="28"/>
          <w:szCs w:val="28"/>
        </w:rPr>
        <w:t>30</w:t>
      </w:r>
      <w:r w:rsidR="00591E25" w:rsidRPr="00BB0BD6">
        <w:rPr>
          <w:sz w:val="28"/>
          <w:szCs w:val="28"/>
        </w:rPr>
        <w:t>.09.202</w:t>
      </w:r>
      <w:r w:rsidR="00BB0BD6" w:rsidRPr="00BB0BD6">
        <w:rPr>
          <w:sz w:val="28"/>
          <w:szCs w:val="28"/>
        </w:rPr>
        <w:t>6</w:t>
      </w:r>
      <w:r w:rsidR="00591E25" w:rsidRPr="00BB0BD6">
        <w:rPr>
          <w:sz w:val="28"/>
          <w:szCs w:val="28"/>
        </w:rPr>
        <w:t xml:space="preserve">                                  с регистрационным номером </w:t>
      </w:r>
      <w:r w:rsidR="00BB0BD6" w:rsidRPr="00BB0BD6">
        <w:rPr>
          <w:sz w:val="28"/>
          <w:szCs w:val="28"/>
        </w:rPr>
        <w:t>88531</w:t>
      </w:r>
      <w:r w:rsidR="00BB0BD6">
        <w:rPr>
          <w:sz w:val="28"/>
          <w:szCs w:val="28"/>
        </w:rPr>
        <w:t>,</w:t>
      </w:r>
      <w:r w:rsidR="00591E25">
        <w:rPr>
          <w:sz w:val="28"/>
          <w:szCs w:val="28"/>
        </w:rPr>
        <w:t xml:space="preserve"> </w:t>
      </w:r>
      <w:r w:rsidR="001F39FB" w:rsidRPr="008354E3">
        <w:rPr>
          <w:b/>
          <w:sz w:val="28"/>
          <w:szCs w:val="28"/>
        </w:rPr>
        <w:t>п о с т а н о в л я ю</w:t>
      </w:r>
      <w:r w:rsidRPr="008354E3">
        <w:rPr>
          <w:b/>
          <w:sz w:val="28"/>
          <w:szCs w:val="28"/>
        </w:rPr>
        <w:t xml:space="preserve">: </w:t>
      </w:r>
    </w:p>
    <w:p w:rsidR="00C83F31" w:rsidRPr="00204F51" w:rsidRDefault="00C83F31" w:rsidP="00ED5110">
      <w:pPr>
        <w:spacing w:after="0" w:line="240" w:lineRule="auto"/>
        <w:ind w:firstLine="709"/>
        <w:jc w:val="both"/>
        <w:rPr>
          <w:rFonts w:ascii="Times New Roman CYR" w:hAnsi="Times New Roman CYR" w:cs="Times New Roman CYR"/>
          <w:spacing w:val="-7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 xml:space="preserve">норматив </w:t>
      </w: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>стоимости одного квадратного метра общей площади жилого помещения</w:t>
      </w:r>
      <w:r>
        <w:rPr>
          <w:rFonts w:ascii="Times New Roman CYR" w:hAnsi="Times New Roman CYR" w:cs="Times New Roman CYR"/>
          <w:color w:val="000000"/>
          <w:spacing w:val="-5"/>
          <w:sz w:val="28"/>
          <w:szCs w:val="28"/>
        </w:rPr>
        <w:t xml:space="preserve"> на территории</w:t>
      </w:r>
      <w:r>
        <w:rPr>
          <w:rFonts w:ascii="Times New Roman CYR" w:hAnsi="Times New Roman CYR" w:cs="Times New Roman CYR"/>
          <w:color w:val="000000"/>
          <w:spacing w:val="-6"/>
          <w:sz w:val="28"/>
          <w:szCs w:val="28"/>
        </w:rPr>
        <w:t xml:space="preserve"> муниципального образования </w:t>
      </w:r>
      <w:r>
        <w:rPr>
          <w:rFonts w:ascii="Times New Roman CYR" w:hAnsi="Times New Roman CYR" w:cs="Times New Roman CYR"/>
          <w:color w:val="000000"/>
          <w:spacing w:val="5"/>
          <w:sz w:val="28"/>
          <w:szCs w:val="28"/>
        </w:rPr>
        <w:t xml:space="preserve">Мгинское городское поселение </w:t>
      </w:r>
      <w:r>
        <w:rPr>
          <w:rFonts w:ascii="Times New Roman CYR" w:hAnsi="Times New Roman CYR" w:cs="Times New Roman CYR"/>
          <w:color w:val="000000"/>
          <w:spacing w:val="-7"/>
          <w:sz w:val="28"/>
          <w:szCs w:val="28"/>
        </w:rPr>
        <w:t xml:space="preserve">Кировского муниципального района Ленинградской области </w:t>
      </w:r>
      <w:r w:rsidR="00CE368E">
        <w:rPr>
          <w:rFonts w:ascii="Times New Roman CYR" w:hAnsi="Times New Roman CYR" w:cs="Times New Roman CYR"/>
          <w:color w:val="000000"/>
          <w:spacing w:val="-5"/>
          <w:sz w:val="28"/>
          <w:szCs w:val="28"/>
        </w:rPr>
        <w:t>на</w:t>
      </w:r>
      <w:r w:rsidR="00774F2A">
        <w:rPr>
          <w:rFonts w:ascii="Times New Roman CYR" w:hAnsi="Times New Roman CYR" w:cs="Times New Roman CYR"/>
          <w:color w:val="000000"/>
          <w:spacing w:val="-5"/>
          <w:sz w:val="28"/>
          <w:szCs w:val="28"/>
        </w:rPr>
        <w:t xml:space="preserve"> четвертый</w:t>
      </w:r>
      <w:r w:rsidR="002D5113">
        <w:rPr>
          <w:rFonts w:ascii="Times New Roman CYR" w:hAnsi="Times New Roman CYR" w:cs="Times New Roman CYR"/>
          <w:color w:val="000000"/>
          <w:spacing w:val="-5"/>
          <w:sz w:val="28"/>
          <w:szCs w:val="28"/>
        </w:rPr>
        <w:t xml:space="preserve"> </w:t>
      </w:r>
      <w:r w:rsidR="00B043B2">
        <w:rPr>
          <w:rFonts w:ascii="Times New Roman CYR" w:hAnsi="Times New Roman CYR" w:cs="Times New Roman CYR"/>
          <w:color w:val="000000"/>
          <w:spacing w:val="-5"/>
          <w:sz w:val="28"/>
          <w:szCs w:val="28"/>
        </w:rPr>
        <w:t>квартал 202</w:t>
      </w:r>
      <w:r w:rsidR="00271B2A">
        <w:rPr>
          <w:rFonts w:ascii="Times New Roman CYR" w:hAnsi="Times New Roman CYR" w:cs="Times New Roman CYR"/>
          <w:color w:val="000000"/>
          <w:spacing w:val="-5"/>
          <w:sz w:val="28"/>
          <w:szCs w:val="28"/>
        </w:rPr>
        <w:t>6</w:t>
      </w:r>
      <w:r>
        <w:rPr>
          <w:rFonts w:ascii="Times New Roman CYR" w:hAnsi="Times New Roman CYR" w:cs="Times New Roman CYR"/>
          <w:color w:val="000000"/>
          <w:spacing w:val="-5"/>
          <w:sz w:val="28"/>
          <w:szCs w:val="28"/>
        </w:rPr>
        <w:t xml:space="preserve"> года</w:t>
      </w:r>
      <w:r>
        <w:rPr>
          <w:rFonts w:ascii="Times New Roman CYR" w:hAnsi="Times New Roman CYR" w:cs="Times New Roman CYR"/>
          <w:color w:val="000000"/>
          <w:spacing w:val="-6"/>
          <w:sz w:val="28"/>
          <w:szCs w:val="28"/>
        </w:rPr>
        <w:t xml:space="preserve"> в </w:t>
      </w:r>
      <w:r w:rsidRPr="00204F51">
        <w:rPr>
          <w:rFonts w:ascii="Times New Roman CYR" w:hAnsi="Times New Roman CYR" w:cs="Times New Roman CYR"/>
          <w:spacing w:val="-7"/>
          <w:sz w:val="28"/>
          <w:szCs w:val="28"/>
        </w:rPr>
        <w:t>размере</w:t>
      </w:r>
      <w:r w:rsidR="00E07EDD" w:rsidRPr="00204F51">
        <w:rPr>
          <w:rFonts w:ascii="Times New Roman CYR" w:hAnsi="Times New Roman CYR" w:cs="Times New Roman CYR"/>
          <w:spacing w:val="-7"/>
          <w:sz w:val="28"/>
          <w:szCs w:val="28"/>
        </w:rPr>
        <w:t xml:space="preserve"> </w:t>
      </w:r>
      <w:r w:rsidR="00774F2A" w:rsidRPr="00204F51">
        <w:rPr>
          <w:rFonts w:ascii="Times New Roman CYR" w:hAnsi="Times New Roman CYR" w:cs="Times New Roman CYR"/>
          <w:spacing w:val="-7"/>
          <w:sz w:val="28"/>
          <w:szCs w:val="28"/>
        </w:rPr>
        <w:t>13</w:t>
      </w:r>
      <w:r w:rsidR="00271B2A" w:rsidRPr="00204F51">
        <w:rPr>
          <w:rFonts w:ascii="Times New Roman CYR" w:hAnsi="Times New Roman CYR" w:cs="Times New Roman CYR"/>
          <w:spacing w:val="-7"/>
          <w:sz w:val="28"/>
          <w:szCs w:val="28"/>
        </w:rPr>
        <w:t>2663</w:t>
      </w:r>
      <w:r w:rsidR="00774F2A" w:rsidRPr="00204F51">
        <w:rPr>
          <w:rFonts w:ascii="Times New Roman CYR" w:hAnsi="Times New Roman CYR" w:cs="Times New Roman CYR"/>
          <w:spacing w:val="-7"/>
          <w:sz w:val="28"/>
          <w:szCs w:val="28"/>
        </w:rPr>
        <w:t xml:space="preserve">      </w:t>
      </w:r>
      <w:r w:rsidR="00E07EDD" w:rsidRPr="00204F51">
        <w:rPr>
          <w:rFonts w:ascii="Times New Roman CYR" w:hAnsi="Times New Roman CYR" w:cs="Times New Roman CYR"/>
          <w:spacing w:val="-7"/>
          <w:sz w:val="28"/>
          <w:szCs w:val="28"/>
        </w:rPr>
        <w:t xml:space="preserve"> (</w:t>
      </w:r>
      <w:r w:rsidR="003819BB" w:rsidRPr="00204F51">
        <w:rPr>
          <w:rFonts w:ascii="Times New Roman CYR" w:hAnsi="Times New Roman CYR" w:cs="Times New Roman CYR"/>
          <w:bCs/>
          <w:spacing w:val="-7"/>
          <w:sz w:val="28"/>
          <w:szCs w:val="28"/>
        </w:rPr>
        <w:t xml:space="preserve">Сто </w:t>
      </w:r>
      <w:r w:rsidR="00774F2A" w:rsidRPr="00204F51">
        <w:rPr>
          <w:rFonts w:ascii="Times New Roman CYR" w:hAnsi="Times New Roman CYR" w:cs="Times New Roman CYR"/>
          <w:bCs/>
          <w:spacing w:val="-7"/>
          <w:sz w:val="28"/>
          <w:szCs w:val="28"/>
        </w:rPr>
        <w:t xml:space="preserve">тридцать </w:t>
      </w:r>
      <w:r w:rsidR="00271B2A" w:rsidRPr="00204F51">
        <w:rPr>
          <w:rFonts w:ascii="Times New Roman CYR" w:hAnsi="Times New Roman CYR" w:cs="Times New Roman CYR"/>
          <w:bCs/>
          <w:spacing w:val="-7"/>
          <w:sz w:val="28"/>
          <w:szCs w:val="28"/>
        </w:rPr>
        <w:t>две</w:t>
      </w:r>
      <w:r w:rsidR="00774F2A" w:rsidRPr="00204F51">
        <w:rPr>
          <w:rFonts w:ascii="Times New Roman CYR" w:hAnsi="Times New Roman CYR" w:cs="Times New Roman CYR"/>
          <w:bCs/>
          <w:spacing w:val="-7"/>
          <w:sz w:val="28"/>
          <w:szCs w:val="28"/>
        </w:rPr>
        <w:t xml:space="preserve"> </w:t>
      </w:r>
      <w:r w:rsidR="0053030F" w:rsidRPr="00204F51">
        <w:rPr>
          <w:rFonts w:ascii="Times New Roman CYR" w:hAnsi="Times New Roman CYR" w:cs="Times New Roman CYR"/>
          <w:bCs/>
          <w:spacing w:val="-7"/>
          <w:sz w:val="28"/>
          <w:szCs w:val="28"/>
        </w:rPr>
        <w:t>тысяч</w:t>
      </w:r>
      <w:r w:rsidR="00271B2A" w:rsidRPr="00204F51">
        <w:rPr>
          <w:rFonts w:ascii="Times New Roman CYR" w:hAnsi="Times New Roman CYR" w:cs="Times New Roman CYR"/>
          <w:bCs/>
          <w:spacing w:val="-7"/>
          <w:sz w:val="28"/>
          <w:szCs w:val="28"/>
        </w:rPr>
        <w:t>и</w:t>
      </w:r>
      <w:r w:rsidR="0053030F" w:rsidRPr="00204F51">
        <w:rPr>
          <w:rFonts w:ascii="Times New Roman CYR" w:hAnsi="Times New Roman CYR" w:cs="Times New Roman CYR"/>
          <w:bCs/>
          <w:spacing w:val="-7"/>
          <w:sz w:val="28"/>
          <w:szCs w:val="28"/>
        </w:rPr>
        <w:t xml:space="preserve"> </w:t>
      </w:r>
      <w:r w:rsidR="00271B2A" w:rsidRPr="00204F51">
        <w:rPr>
          <w:rFonts w:ascii="Times New Roman CYR" w:hAnsi="Times New Roman CYR" w:cs="Times New Roman CYR"/>
          <w:bCs/>
          <w:spacing w:val="-7"/>
          <w:sz w:val="28"/>
          <w:szCs w:val="28"/>
        </w:rPr>
        <w:t>шестьсот шестьдесят</w:t>
      </w:r>
      <w:r w:rsidR="00774F2A" w:rsidRPr="00204F51">
        <w:rPr>
          <w:rFonts w:ascii="Times New Roman CYR" w:hAnsi="Times New Roman CYR" w:cs="Times New Roman CYR"/>
          <w:bCs/>
          <w:spacing w:val="-7"/>
          <w:sz w:val="28"/>
          <w:szCs w:val="28"/>
        </w:rPr>
        <w:t xml:space="preserve"> </w:t>
      </w:r>
      <w:r w:rsidR="00271B2A" w:rsidRPr="00204F51">
        <w:rPr>
          <w:rFonts w:ascii="Times New Roman CYR" w:hAnsi="Times New Roman CYR" w:cs="Times New Roman CYR"/>
          <w:bCs/>
          <w:spacing w:val="-7"/>
          <w:sz w:val="28"/>
          <w:szCs w:val="28"/>
        </w:rPr>
        <w:t>три</w:t>
      </w:r>
      <w:r w:rsidR="002F5494" w:rsidRPr="00204F51">
        <w:rPr>
          <w:rFonts w:ascii="Times New Roman CYR" w:hAnsi="Times New Roman CYR" w:cs="Times New Roman CYR"/>
          <w:bCs/>
          <w:spacing w:val="-7"/>
          <w:sz w:val="28"/>
          <w:szCs w:val="28"/>
        </w:rPr>
        <w:t>)</w:t>
      </w:r>
      <w:r w:rsidRPr="00204F51">
        <w:rPr>
          <w:rFonts w:ascii="Times New Roman CYR" w:hAnsi="Times New Roman CYR" w:cs="Times New Roman CYR"/>
          <w:bCs/>
          <w:spacing w:val="-7"/>
          <w:sz w:val="28"/>
          <w:szCs w:val="28"/>
        </w:rPr>
        <w:t xml:space="preserve"> </w:t>
      </w:r>
      <w:r w:rsidR="00B043B2" w:rsidRPr="00204F51">
        <w:rPr>
          <w:rFonts w:ascii="Times New Roman CYR" w:hAnsi="Times New Roman CYR" w:cs="Times New Roman CYR"/>
          <w:spacing w:val="-7"/>
          <w:sz w:val="28"/>
          <w:szCs w:val="28"/>
        </w:rPr>
        <w:t>руб</w:t>
      </w:r>
      <w:r w:rsidR="00271B2A" w:rsidRPr="00204F51">
        <w:rPr>
          <w:rFonts w:ascii="Times New Roman CYR" w:hAnsi="Times New Roman CYR" w:cs="Times New Roman CYR"/>
          <w:spacing w:val="-7"/>
          <w:sz w:val="28"/>
          <w:szCs w:val="28"/>
        </w:rPr>
        <w:t>лей</w:t>
      </w:r>
      <w:r w:rsidR="00B043B2" w:rsidRPr="00204F51">
        <w:rPr>
          <w:rFonts w:ascii="Times New Roman CYR" w:hAnsi="Times New Roman CYR" w:cs="Times New Roman CYR"/>
          <w:spacing w:val="-7"/>
          <w:sz w:val="28"/>
          <w:szCs w:val="28"/>
        </w:rPr>
        <w:t>.</w:t>
      </w:r>
    </w:p>
    <w:p w:rsidR="0053030F" w:rsidRPr="00204F51" w:rsidRDefault="0053030F" w:rsidP="00C47B84">
      <w:pPr>
        <w:tabs>
          <w:tab w:val="left" w:pos="709"/>
        </w:tabs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271A05" w:rsidRDefault="00271A05" w:rsidP="00C47B84">
      <w:pPr>
        <w:tabs>
          <w:tab w:val="left" w:pos="709"/>
        </w:tabs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306867" w:rsidRPr="002D5113" w:rsidRDefault="00306867" w:rsidP="00C47B84">
      <w:pPr>
        <w:tabs>
          <w:tab w:val="left" w:pos="709"/>
        </w:tabs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4D5E3E" w:rsidRPr="007228A1" w:rsidRDefault="004D5E3E" w:rsidP="00C47B84">
      <w:pPr>
        <w:tabs>
          <w:tab w:val="left" w:pos="709"/>
        </w:tabs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7228A1">
        <w:rPr>
          <w:rFonts w:ascii="Times New Roman" w:hAnsi="Times New Roman" w:cs="Times New Roman"/>
          <w:sz w:val="28"/>
          <w:szCs w:val="28"/>
        </w:rPr>
        <w:t>2</w:t>
      </w:r>
    </w:p>
    <w:p w:rsidR="004D5E3E" w:rsidRDefault="004D5E3E" w:rsidP="00C47B84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83F31" w:rsidRDefault="00C83F31" w:rsidP="00C47B84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Применять значени</w:t>
      </w:r>
      <w:r w:rsidR="00C860E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норматива стоимости одного квадратного </w:t>
      </w:r>
      <w:r w:rsidRPr="00456FBF">
        <w:rPr>
          <w:rFonts w:ascii="Times New Roman CYR" w:hAnsi="Times New Roman CYR" w:cs="Times New Roman CYR"/>
          <w:color w:val="000000"/>
          <w:spacing w:val="5"/>
          <w:sz w:val="28"/>
          <w:szCs w:val="28"/>
        </w:rPr>
        <w:t xml:space="preserve">метра общей </w:t>
      </w:r>
      <w:r w:rsidR="00204F51" w:rsidRPr="00456FBF">
        <w:rPr>
          <w:rFonts w:ascii="Times New Roman CYR" w:hAnsi="Times New Roman CYR" w:cs="Times New Roman CYR"/>
          <w:color w:val="000000"/>
          <w:spacing w:val="5"/>
          <w:sz w:val="28"/>
          <w:szCs w:val="28"/>
        </w:rPr>
        <w:t>площади жилья для</w:t>
      </w:r>
      <w:r w:rsidRPr="00456FBF">
        <w:rPr>
          <w:rFonts w:ascii="Times New Roman CYR" w:hAnsi="Times New Roman CYR" w:cs="Times New Roman CYR"/>
          <w:color w:val="000000"/>
          <w:spacing w:val="5"/>
          <w:sz w:val="28"/>
          <w:szCs w:val="28"/>
        </w:rPr>
        <w:t xml:space="preserve"> расчета размера субсидий и социальных</w:t>
      </w:r>
      <w:r w:rsidR="00627D90" w:rsidRPr="00456FBF">
        <w:rPr>
          <w:rFonts w:ascii="Times New Roman CYR" w:hAnsi="Times New Roman CYR" w:cs="Times New Roman CYR"/>
          <w:color w:val="000000"/>
          <w:spacing w:val="5"/>
          <w:sz w:val="28"/>
          <w:szCs w:val="28"/>
        </w:rPr>
        <w:t xml:space="preserve"> </w:t>
      </w:r>
      <w:r w:rsidRPr="00456FBF">
        <w:rPr>
          <w:rFonts w:ascii="Times New Roman CYR" w:hAnsi="Times New Roman CYR" w:cs="Times New Roman CYR"/>
          <w:color w:val="000000"/>
          <w:spacing w:val="5"/>
          <w:sz w:val="28"/>
          <w:szCs w:val="28"/>
        </w:rPr>
        <w:t>выплат за счет средств федерального и областного бюджета в рамках реализации на территории Ленинградской области федеральных целевых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4F51">
        <w:rPr>
          <w:rFonts w:ascii="Times New Roman" w:hAnsi="Times New Roman" w:cs="Times New Roman"/>
          <w:sz w:val="28"/>
          <w:szCs w:val="28"/>
        </w:rPr>
        <w:t>программ и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государственных программ Ленинградской области.</w:t>
      </w:r>
    </w:p>
    <w:p w:rsidR="00627D90" w:rsidRDefault="00C83F31" w:rsidP="00C47B84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3.</w:t>
      </w:r>
      <w:r w:rsidR="00627D90">
        <w:rPr>
          <w:rFonts w:ascii="Times New Roman CYR" w:hAnsi="Times New Roman CYR" w:cs="Times New Roman CYR"/>
          <w:sz w:val="28"/>
          <w:szCs w:val="28"/>
        </w:rPr>
        <w:t xml:space="preserve"> Контроль за исполнением постановления </w:t>
      </w:r>
      <w:r w:rsidR="0053030F">
        <w:rPr>
          <w:rFonts w:ascii="Times New Roman CYR" w:hAnsi="Times New Roman CYR" w:cs="Times New Roman CYR"/>
          <w:sz w:val="28"/>
          <w:szCs w:val="28"/>
        </w:rPr>
        <w:t>оставляю за собой</w:t>
      </w:r>
      <w:r w:rsidR="00627D90">
        <w:rPr>
          <w:rFonts w:ascii="Times New Roman CYR" w:hAnsi="Times New Roman CYR" w:cs="Times New Roman CYR"/>
          <w:sz w:val="28"/>
          <w:szCs w:val="28"/>
        </w:rPr>
        <w:t>.</w:t>
      </w:r>
    </w:p>
    <w:p w:rsidR="00627D90" w:rsidRDefault="00C83F31" w:rsidP="00C47B84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627D90">
        <w:rPr>
          <w:rFonts w:ascii="Times New Roman" w:hAnsi="Times New Roman" w:cs="Times New Roman"/>
          <w:sz w:val="28"/>
          <w:szCs w:val="28"/>
        </w:rPr>
        <w:t xml:space="preserve">Опубликовать постановление в </w:t>
      </w:r>
      <w:r w:rsidR="002D5113">
        <w:rPr>
          <w:rFonts w:ascii="Times New Roman" w:hAnsi="Times New Roman" w:cs="Times New Roman"/>
          <w:sz w:val="28"/>
          <w:szCs w:val="28"/>
        </w:rPr>
        <w:t xml:space="preserve">сетевом издании Администрация МО Мгинское городское поселение </w:t>
      </w:r>
      <w:r w:rsidR="00627D90">
        <w:rPr>
          <w:rFonts w:ascii="Times New Roman" w:hAnsi="Times New Roman" w:cs="Times New Roman"/>
          <w:sz w:val="28"/>
          <w:szCs w:val="28"/>
        </w:rPr>
        <w:t xml:space="preserve"> и разместить на </w:t>
      </w:r>
      <w:r w:rsidR="002D5113">
        <w:rPr>
          <w:rFonts w:ascii="Times New Roman" w:hAnsi="Times New Roman" w:cs="Times New Roman"/>
          <w:sz w:val="28"/>
          <w:szCs w:val="28"/>
        </w:rPr>
        <w:t xml:space="preserve">официальном </w:t>
      </w:r>
      <w:r w:rsidR="00627D90">
        <w:rPr>
          <w:rFonts w:ascii="Times New Roman" w:hAnsi="Times New Roman" w:cs="Times New Roman"/>
          <w:sz w:val="28"/>
          <w:szCs w:val="28"/>
        </w:rPr>
        <w:t xml:space="preserve">сайте </w:t>
      </w:r>
      <w:r w:rsidR="00225F1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74EE0">
        <w:rPr>
          <w:rFonts w:ascii="Times New Roman" w:hAnsi="Times New Roman" w:cs="Times New Roman"/>
          <w:sz w:val="28"/>
          <w:szCs w:val="28"/>
        </w:rPr>
        <w:t xml:space="preserve">МО </w:t>
      </w:r>
      <w:r w:rsidR="00627D90">
        <w:rPr>
          <w:rFonts w:ascii="Times New Roman" w:hAnsi="Times New Roman" w:cs="Times New Roman"/>
          <w:sz w:val="28"/>
          <w:szCs w:val="28"/>
        </w:rPr>
        <w:t>Мгинское городское поселение.</w:t>
      </w:r>
    </w:p>
    <w:p w:rsidR="00C83F31" w:rsidRDefault="00C83F31" w:rsidP="00C47B84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Постановление вступает в силу после его официального обнародования.</w:t>
      </w:r>
    </w:p>
    <w:p w:rsidR="00C83F31" w:rsidRDefault="00C83F31" w:rsidP="00C83F31">
      <w:pPr>
        <w:widowControl w:val="0"/>
        <w:shd w:val="clear" w:color="auto" w:fill="FFFFFF"/>
        <w:autoSpaceDE w:val="0"/>
        <w:autoSpaceDN w:val="0"/>
        <w:adjustRightInd w:val="0"/>
        <w:spacing w:after="0" w:line="317" w:lineRule="exact"/>
        <w:ind w:right="-105" w:firstLine="567"/>
        <w:jc w:val="both"/>
        <w:rPr>
          <w:rFonts w:ascii="Times New Roman CYR" w:hAnsi="Times New Roman CYR" w:cs="Times New Roman CYR"/>
          <w:color w:val="000000"/>
          <w:spacing w:val="-7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</w:t>
      </w:r>
    </w:p>
    <w:p w:rsidR="00C83F31" w:rsidRDefault="00C83F31" w:rsidP="00C83F31">
      <w:pPr>
        <w:widowControl w:val="0"/>
        <w:shd w:val="clear" w:color="auto" w:fill="FFFFFF"/>
        <w:autoSpaceDE w:val="0"/>
        <w:autoSpaceDN w:val="0"/>
        <w:adjustRightInd w:val="0"/>
        <w:spacing w:after="0" w:line="317" w:lineRule="exact"/>
        <w:ind w:right="5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C83F31" w:rsidRDefault="002D5113" w:rsidP="00C83F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Г</w:t>
      </w:r>
      <w:r w:rsidR="00C83F31">
        <w:rPr>
          <w:rFonts w:ascii="Times New Roman CYR" w:hAnsi="Times New Roman CYR" w:cs="Times New Roman CYR"/>
          <w:sz w:val="28"/>
          <w:szCs w:val="28"/>
        </w:rPr>
        <w:t>лав</w:t>
      </w:r>
      <w:r>
        <w:rPr>
          <w:rFonts w:ascii="Times New Roman CYR" w:hAnsi="Times New Roman CYR" w:cs="Times New Roman CYR"/>
          <w:sz w:val="28"/>
          <w:szCs w:val="28"/>
        </w:rPr>
        <w:t>а</w:t>
      </w:r>
      <w:r w:rsidR="00CA6BA0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C83F31">
        <w:rPr>
          <w:rFonts w:ascii="Times New Roman CYR" w:hAnsi="Times New Roman CYR" w:cs="Times New Roman CYR"/>
          <w:sz w:val="28"/>
          <w:szCs w:val="28"/>
        </w:rPr>
        <w:t xml:space="preserve">администрации      </w:t>
      </w:r>
      <w:r w:rsidR="002633C8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C83F31">
        <w:rPr>
          <w:rFonts w:ascii="Times New Roman CYR" w:hAnsi="Times New Roman CYR" w:cs="Times New Roman CYR"/>
          <w:sz w:val="28"/>
          <w:szCs w:val="28"/>
        </w:rPr>
        <w:t xml:space="preserve">                            </w:t>
      </w:r>
      <w:r w:rsidR="004362F6">
        <w:rPr>
          <w:rFonts w:ascii="Times New Roman CYR" w:hAnsi="Times New Roman CYR" w:cs="Times New Roman CYR"/>
          <w:sz w:val="28"/>
          <w:szCs w:val="28"/>
        </w:rPr>
        <w:t xml:space="preserve">                   </w:t>
      </w:r>
      <w:r w:rsidR="007D010B"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CA6BA0">
        <w:rPr>
          <w:rFonts w:ascii="Times New Roman CYR" w:hAnsi="Times New Roman CYR" w:cs="Times New Roman CYR"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</w:rPr>
        <w:t xml:space="preserve">       </w:t>
      </w:r>
      <w:r w:rsidR="00CA6BA0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А.</w:t>
      </w:r>
      <w:r w:rsidR="0053030F">
        <w:rPr>
          <w:rFonts w:ascii="Times New Roman CYR" w:hAnsi="Times New Roman CYR" w:cs="Times New Roman CYR"/>
          <w:sz w:val="28"/>
          <w:szCs w:val="28"/>
        </w:rPr>
        <w:t>В</w:t>
      </w:r>
      <w:r w:rsidR="004362F6">
        <w:rPr>
          <w:rFonts w:ascii="Times New Roman CYR" w:hAnsi="Times New Roman CYR" w:cs="Times New Roman CYR"/>
          <w:sz w:val="28"/>
          <w:szCs w:val="28"/>
        </w:rPr>
        <w:t>.</w:t>
      </w:r>
      <w:r>
        <w:rPr>
          <w:rFonts w:ascii="Times New Roman CYR" w:hAnsi="Times New Roman CYR" w:cs="Times New Roman CYR"/>
          <w:sz w:val="28"/>
          <w:szCs w:val="28"/>
        </w:rPr>
        <w:t xml:space="preserve"> Ченчик</w:t>
      </w:r>
    </w:p>
    <w:p w:rsidR="00C83F31" w:rsidRDefault="00C83F31" w:rsidP="00C83F31">
      <w:pPr>
        <w:widowControl w:val="0"/>
        <w:shd w:val="clear" w:color="auto" w:fill="FFFFFF"/>
        <w:autoSpaceDE w:val="0"/>
        <w:autoSpaceDN w:val="0"/>
        <w:adjustRightInd w:val="0"/>
        <w:spacing w:after="0" w:line="317" w:lineRule="exact"/>
        <w:ind w:right="5"/>
        <w:jc w:val="both"/>
        <w:rPr>
          <w:rFonts w:ascii="Times New Roman CYR" w:hAnsi="Times New Roman CYR" w:cs="Times New Roman CYR"/>
          <w:color w:val="000000"/>
          <w:spacing w:val="-10"/>
          <w:sz w:val="29"/>
          <w:szCs w:val="29"/>
        </w:rPr>
      </w:pPr>
    </w:p>
    <w:p w:rsidR="00C83F31" w:rsidRDefault="00C83F31" w:rsidP="00C83F31">
      <w:pPr>
        <w:widowControl w:val="0"/>
        <w:shd w:val="clear" w:color="auto" w:fill="FFFFFF"/>
        <w:autoSpaceDE w:val="0"/>
        <w:autoSpaceDN w:val="0"/>
        <w:adjustRightInd w:val="0"/>
        <w:spacing w:after="0" w:line="317" w:lineRule="exact"/>
        <w:ind w:right="5"/>
        <w:jc w:val="both"/>
        <w:rPr>
          <w:rFonts w:ascii="Times New Roman CYR" w:hAnsi="Times New Roman CYR" w:cs="Times New Roman CYR"/>
          <w:color w:val="000000"/>
          <w:spacing w:val="-10"/>
          <w:sz w:val="29"/>
          <w:szCs w:val="29"/>
        </w:rPr>
      </w:pPr>
    </w:p>
    <w:p w:rsidR="00C83F31" w:rsidRDefault="00C83F31" w:rsidP="00C83F31">
      <w:pPr>
        <w:widowControl w:val="0"/>
        <w:shd w:val="clear" w:color="auto" w:fill="FFFFFF"/>
        <w:autoSpaceDE w:val="0"/>
        <w:autoSpaceDN w:val="0"/>
        <w:adjustRightInd w:val="0"/>
        <w:spacing w:after="0" w:line="317" w:lineRule="exact"/>
        <w:ind w:right="5"/>
        <w:jc w:val="both"/>
        <w:rPr>
          <w:rFonts w:ascii="Times New Roman CYR" w:hAnsi="Times New Roman CYR" w:cs="Times New Roman CYR"/>
          <w:color w:val="000000"/>
          <w:spacing w:val="-10"/>
          <w:sz w:val="29"/>
          <w:szCs w:val="29"/>
        </w:rPr>
      </w:pPr>
    </w:p>
    <w:p w:rsidR="00C83F31" w:rsidRDefault="00C83F31" w:rsidP="00C83F3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 CYR" w:hAnsi="Times New Roman CYR" w:cs="Times New Roman CYR"/>
          <w:color w:val="000000"/>
          <w:spacing w:val="-3"/>
        </w:rPr>
      </w:pPr>
    </w:p>
    <w:p w:rsidR="00C83F31" w:rsidRDefault="00C83F31" w:rsidP="00C83F3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 CYR" w:hAnsi="Times New Roman CYR" w:cs="Times New Roman CYR"/>
          <w:color w:val="000000"/>
          <w:spacing w:val="-3"/>
        </w:rPr>
      </w:pPr>
    </w:p>
    <w:p w:rsidR="00C83F31" w:rsidRDefault="00C83F31" w:rsidP="00C83F3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 CYR" w:hAnsi="Times New Roman CYR" w:cs="Times New Roman CYR"/>
          <w:color w:val="000000"/>
          <w:spacing w:val="-3"/>
        </w:rPr>
      </w:pPr>
    </w:p>
    <w:p w:rsidR="00C83F31" w:rsidRDefault="00C83F31" w:rsidP="00C83F3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 CYR" w:hAnsi="Times New Roman CYR" w:cs="Times New Roman CYR"/>
          <w:color w:val="000000"/>
          <w:spacing w:val="-3"/>
        </w:rPr>
      </w:pPr>
    </w:p>
    <w:p w:rsidR="00C83F31" w:rsidRDefault="00C83F31" w:rsidP="00C83F3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 CYR" w:hAnsi="Times New Roman CYR" w:cs="Times New Roman CYR"/>
          <w:color w:val="000000"/>
          <w:spacing w:val="-3"/>
        </w:rPr>
      </w:pPr>
    </w:p>
    <w:p w:rsidR="00C83F31" w:rsidRDefault="00C83F31" w:rsidP="00C83F3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 CYR" w:hAnsi="Times New Roman CYR" w:cs="Times New Roman CYR"/>
          <w:color w:val="000000"/>
          <w:spacing w:val="-3"/>
        </w:rPr>
      </w:pPr>
    </w:p>
    <w:p w:rsidR="00C83F31" w:rsidRDefault="00C83F31" w:rsidP="00C83F3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 CYR" w:hAnsi="Times New Roman CYR" w:cs="Times New Roman CYR"/>
          <w:color w:val="000000"/>
          <w:spacing w:val="-3"/>
        </w:rPr>
      </w:pPr>
    </w:p>
    <w:p w:rsidR="00C83F31" w:rsidRDefault="00C83F31" w:rsidP="00C83F3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 CYR" w:hAnsi="Times New Roman CYR" w:cs="Times New Roman CYR"/>
          <w:color w:val="000000"/>
          <w:spacing w:val="-3"/>
        </w:rPr>
      </w:pPr>
    </w:p>
    <w:p w:rsidR="00C83F31" w:rsidRDefault="00C83F31" w:rsidP="00C83F3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 CYR" w:hAnsi="Times New Roman CYR" w:cs="Times New Roman CYR"/>
          <w:color w:val="000000"/>
          <w:spacing w:val="-3"/>
        </w:rPr>
      </w:pPr>
    </w:p>
    <w:p w:rsidR="00C83F31" w:rsidRDefault="00C83F31" w:rsidP="00C83F3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 CYR" w:hAnsi="Times New Roman CYR" w:cs="Times New Roman CYR"/>
          <w:color w:val="000000"/>
          <w:spacing w:val="-3"/>
        </w:rPr>
      </w:pPr>
    </w:p>
    <w:p w:rsidR="00C83F31" w:rsidRDefault="00C83F31" w:rsidP="00C83F3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 CYR" w:hAnsi="Times New Roman CYR" w:cs="Times New Roman CYR"/>
          <w:color w:val="000000"/>
          <w:spacing w:val="-3"/>
        </w:rPr>
      </w:pPr>
    </w:p>
    <w:p w:rsidR="00C83F31" w:rsidRDefault="00C83F31" w:rsidP="00C83F3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 CYR" w:hAnsi="Times New Roman CYR" w:cs="Times New Roman CYR"/>
          <w:color w:val="000000"/>
          <w:spacing w:val="-3"/>
        </w:rPr>
      </w:pPr>
    </w:p>
    <w:p w:rsidR="00C83F31" w:rsidRDefault="00C83F31" w:rsidP="00C83F3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 CYR" w:hAnsi="Times New Roman CYR" w:cs="Times New Roman CYR"/>
          <w:color w:val="000000"/>
          <w:spacing w:val="-3"/>
        </w:rPr>
      </w:pPr>
    </w:p>
    <w:p w:rsidR="00C83F31" w:rsidRDefault="00C83F31" w:rsidP="00C83F3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 CYR" w:hAnsi="Times New Roman CYR" w:cs="Times New Roman CYR"/>
          <w:color w:val="000000"/>
          <w:spacing w:val="-3"/>
        </w:rPr>
      </w:pPr>
    </w:p>
    <w:p w:rsidR="00C83F31" w:rsidRDefault="00C83F31" w:rsidP="00C83F3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 CYR" w:hAnsi="Times New Roman CYR" w:cs="Times New Roman CYR"/>
          <w:color w:val="000000"/>
          <w:spacing w:val="-3"/>
        </w:rPr>
      </w:pPr>
    </w:p>
    <w:p w:rsidR="00C83F31" w:rsidRDefault="00C83F31" w:rsidP="00C83F3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 CYR" w:hAnsi="Times New Roman CYR" w:cs="Times New Roman CYR"/>
          <w:color w:val="000000"/>
          <w:spacing w:val="-3"/>
        </w:rPr>
      </w:pPr>
    </w:p>
    <w:p w:rsidR="009B513C" w:rsidRDefault="009B513C" w:rsidP="00C83F3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 CYR" w:hAnsi="Times New Roman CYR" w:cs="Times New Roman CYR"/>
          <w:color w:val="000000"/>
          <w:spacing w:val="-3"/>
        </w:rPr>
      </w:pPr>
    </w:p>
    <w:p w:rsidR="009B513C" w:rsidRDefault="009B513C" w:rsidP="00C83F3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 CYR" w:hAnsi="Times New Roman CYR" w:cs="Times New Roman CYR"/>
          <w:color w:val="000000"/>
          <w:spacing w:val="-3"/>
        </w:rPr>
      </w:pPr>
    </w:p>
    <w:p w:rsidR="009B513C" w:rsidRDefault="009B513C" w:rsidP="00C83F3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 CYR" w:hAnsi="Times New Roman CYR" w:cs="Times New Roman CYR"/>
          <w:color w:val="000000"/>
          <w:spacing w:val="-3"/>
        </w:rPr>
      </w:pPr>
    </w:p>
    <w:p w:rsidR="009B513C" w:rsidRDefault="009B513C" w:rsidP="00C83F3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 CYR" w:hAnsi="Times New Roman CYR" w:cs="Times New Roman CYR"/>
          <w:color w:val="000000"/>
          <w:spacing w:val="-3"/>
        </w:rPr>
      </w:pPr>
    </w:p>
    <w:p w:rsidR="009B513C" w:rsidRDefault="009B513C" w:rsidP="00C83F3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 CYR" w:hAnsi="Times New Roman CYR" w:cs="Times New Roman CYR"/>
          <w:color w:val="000000"/>
          <w:spacing w:val="-3"/>
        </w:rPr>
      </w:pPr>
    </w:p>
    <w:p w:rsidR="009B513C" w:rsidRDefault="009B513C" w:rsidP="00C83F3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 CYR" w:hAnsi="Times New Roman CYR" w:cs="Times New Roman CYR"/>
          <w:color w:val="000000"/>
          <w:spacing w:val="-3"/>
        </w:rPr>
      </w:pPr>
    </w:p>
    <w:p w:rsidR="00B44C74" w:rsidRDefault="00B44C74" w:rsidP="00C83F3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 CYR" w:hAnsi="Times New Roman CYR" w:cs="Times New Roman CYR"/>
          <w:color w:val="000000"/>
          <w:spacing w:val="-3"/>
        </w:rPr>
      </w:pPr>
    </w:p>
    <w:p w:rsidR="00B44C74" w:rsidRDefault="00B44C74" w:rsidP="00C83F3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 CYR" w:hAnsi="Times New Roman CYR" w:cs="Times New Roman CYR"/>
          <w:color w:val="000000"/>
          <w:spacing w:val="-3"/>
        </w:rPr>
      </w:pPr>
    </w:p>
    <w:p w:rsidR="009B513C" w:rsidRDefault="009B513C" w:rsidP="00C83F3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 CYR" w:hAnsi="Times New Roman CYR" w:cs="Times New Roman CYR"/>
          <w:color w:val="000000"/>
          <w:spacing w:val="-3"/>
        </w:rPr>
      </w:pPr>
    </w:p>
    <w:p w:rsidR="00C83F31" w:rsidRDefault="00C83F31" w:rsidP="00C83F3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 CYR" w:hAnsi="Times New Roman CYR" w:cs="Times New Roman CYR"/>
          <w:color w:val="000000"/>
          <w:spacing w:val="-3"/>
        </w:rPr>
      </w:pPr>
    </w:p>
    <w:p w:rsidR="00C83F31" w:rsidRDefault="00C83F31" w:rsidP="00C83F3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 CYR" w:hAnsi="Times New Roman CYR" w:cs="Times New Roman CYR"/>
          <w:color w:val="000000"/>
          <w:spacing w:val="-3"/>
        </w:rPr>
      </w:pPr>
    </w:p>
    <w:sectPr w:rsidR="00C83F31" w:rsidSect="00E6346F">
      <w:pgSz w:w="11906" w:h="16838"/>
      <w:pgMar w:top="1134" w:right="1276" w:bottom="709" w:left="155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2B2E" w:rsidRDefault="00972B2E" w:rsidP="00F65B06">
      <w:pPr>
        <w:spacing w:after="0" w:line="240" w:lineRule="auto"/>
      </w:pPr>
      <w:r>
        <w:separator/>
      </w:r>
    </w:p>
  </w:endnote>
  <w:endnote w:type="continuationSeparator" w:id="0">
    <w:p w:rsidR="00972B2E" w:rsidRDefault="00972B2E" w:rsidP="00F65B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2B2E" w:rsidRDefault="00972B2E" w:rsidP="00F65B06">
      <w:pPr>
        <w:spacing w:after="0" w:line="240" w:lineRule="auto"/>
      </w:pPr>
      <w:r>
        <w:separator/>
      </w:r>
    </w:p>
  </w:footnote>
  <w:footnote w:type="continuationSeparator" w:id="0">
    <w:p w:rsidR="00972B2E" w:rsidRDefault="00972B2E" w:rsidP="00F65B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F31"/>
    <w:rsid w:val="00001726"/>
    <w:rsid w:val="00011B37"/>
    <w:rsid w:val="00031D78"/>
    <w:rsid w:val="000534AA"/>
    <w:rsid w:val="00060849"/>
    <w:rsid w:val="0007233B"/>
    <w:rsid w:val="000E14B5"/>
    <w:rsid w:val="000E6F9C"/>
    <w:rsid w:val="000F3D22"/>
    <w:rsid w:val="001016DD"/>
    <w:rsid w:val="00107122"/>
    <w:rsid w:val="00123A35"/>
    <w:rsid w:val="00130F72"/>
    <w:rsid w:val="00133A25"/>
    <w:rsid w:val="0014557F"/>
    <w:rsid w:val="001B3F82"/>
    <w:rsid w:val="001C6436"/>
    <w:rsid w:val="001F1800"/>
    <w:rsid w:val="001F39FB"/>
    <w:rsid w:val="00204F51"/>
    <w:rsid w:val="00225F1A"/>
    <w:rsid w:val="00240502"/>
    <w:rsid w:val="00245455"/>
    <w:rsid w:val="0025600C"/>
    <w:rsid w:val="002633C8"/>
    <w:rsid w:val="00264201"/>
    <w:rsid w:val="002664B1"/>
    <w:rsid w:val="00271A05"/>
    <w:rsid w:val="00271B2A"/>
    <w:rsid w:val="00275CD9"/>
    <w:rsid w:val="002A6675"/>
    <w:rsid w:val="002C0E4D"/>
    <w:rsid w:val="002D5113"/>
    <w:rsid w:val="002E05A1"/>
    <w:rsid w:val="002E1AA5"/>
    <w:rsid w:val="002E1B8A"/>
    <w:rsid w:val="002E5543"/>
    <w:rsid w:val="002F5494"/>
    <w:rsid w:val="00306867"/>
    <w:rsid w:val="00320B62"/>
    <w:rsid w:val="003244BB"/>
    <w:rsid w:val="00326013"/>
    <w:rsid w:val="0036609E"/>
    <w:rsid w:val="003819BB"/>
    <w:rsid w:val="00382DE5"/>
    <w:rsid w:val="003A4668"/>
    <w:rsid w:val="003D2784"/>
    <w:rsid w:val="0041240C"/>
    <w:rsid w:val="00424031"/>
    <w:rsid w:val="00433565"/>
    <w:rsid w:val="004362F6"/>
    <w:rsid w:val="00456FBF"/>
    <w:rsid w:val="00474EE0"/>
    <w:rsid w:val="004A4BE4"/>
    <w:rsid w:val="004B08FD"/>
    <w:rsid w:val="004D54FF"/>
    <w:rsid w:val="004D5E3E"/>
    <w:rsid w:val="0053030F"/>
    <w:rsid w:val="00535403"/>
    <w:rsid w:val="005541D5"/>
    <w:rsid w:val="00582A3D"/>
    <w:rsid w:val="00591E25"/>
    <w:rsid w:val="005A55C8"/>
    <w:rsid w:val="005B3D15"/>
    <w:rsid w:val="005B70B8"/>
    <w:rsid w:val="005D5256"/>
    <w:rsid w:val="00620BFC"/>
    <w:rsid w:val="00627D90"/>
    <w:rsid w:val="00637874"/>
    <w:rsid w:val="0064160C"/>
    <w:rsid w:val="00651840"/>
    <w:rsid w:val="00660E66"/>
    <w:rsid w:val="0067481F"/>
    <w:rsid w:val="006E3DF4"/>
    <w:rsid w:val="006F13BA"/>
    <w:rsid w:val="0070468C"/>
    <w:rsid w:val="007170D7"/>
    <w:rsid w:val="007228A1"/>
    <w:rsid w:val="007317F2"/>
    <w:rsid w:val="00740241"/>
    <w:rsid w:val="007679D7"/>
    <w:rsid w:val="00774F2A"/>
    <w:rsid w:val="00794FCC"/>
    <w:rsid w:val="007D010B"/>
    <w:rsid w:val="007D56D5"/>
    <w:rsid w:val="007F16F0"/>
    <w:rsid w:val="007F2056"/>
    <w:rsid w:val="00823826"/>
    <w:rsid w:val="008354E3"/>
    <w:rsid w:val="00851395"/>
    <w:rsid w:val="008D58D6"/>
    <w:rsid w:val="008E568D"/>
    <w:rsid w:val="008E689F"/>
    <w:rsid w:val="009050D0"/>
    <w:rsid w:val="0096109E"/>
    <w:rsid w:val="00967441"/>
    <w:rsid w:val="00972B2E"/>
    <w:rsid w:val="00974712"/>
    <w:rsid w:val="009B513C"/>
    <w:rsid w:val="009D2BA5"/>
    <w:rsid w:val="00A2467D"/>
    <w:rsid w:val="00A50CF0"/>
    <w:rsid w:val="00A54249"/>
    <w:rsid w:val="00A63D66"/>
    <w:rsid w:val="00AC35FE"/>
    <w:rsid w:val="00AC6E9F"/>
    <w:rsid w:val="00AC7C80"/>
    <w:rsid w:val="00AE7CA2"/>
    <w:rsid w:val="00AF239D"/>
    <w:rsid w:val="00B00C9F"/>
    <w:rsid w:val="00B043B2"/>
    <w:rsid w:val="00B05B9A"/>
    <w:rsid w:val="00B06FE5"/>
    <w:rsid w:val="00B25720"/>
    <w:rsid w:val="00B44C74"/>
    <w:rsid w:val="00B56445"/>
    <w:rsid w:val="00B744E8"/>
    <w:rsid w:val="00BA6C9D"/>
    <w:rsid w:val="00BB0BD6"/>
    <w:rsid w:val="00BD1CFE"/>
    <w:rsid w:val="00C10A41"/>
    <w:rsid w:val="00C117CC"/>
    <w:rsid w:val="00C47B84"/>
    <w:rsid w:val="00C61225"/>
    <w:rsid w:val="00C83771"/>
    <w:rsid w:val="00C83F31"/>
    <w:rsid w:val="00C860EA"/>
    <w:rsid w:val="00CA6BA0"/>
    <w:rsid w:val="00CB2506"/>
    <w:rsid w:val="00CC1D40"/>
    <w:rsid w:val="00CD0032"/>
    <w:rsid w:val="00CD22E8"/>
    <w:rsid w:val="00CE0321"/>
    <w:rsid w:val="00CE368E"/>
    <w:rsid w:val="00CF2B26"/>
    <w:rsid w:val="00D159E7"/>
    <w:rsid w:val="00D17123"/>
    <w:rsid w:val="00D26863"/>
    <w:rsid w:val="00D74273"/>
    <w:rsid w:val="00D8111A"/>
    <w:rsid w:val="00D8211E"/>
    <w:rsid w:val="00D8540D"/>
    <w:rsid w:val="00D936C9"/>
    <w:rsid w:val="00DB26D4"/>
    <w:rsid w:val="00DB3CF8"/>
    <w:rsid w:val="00DE12F6"/>
    <w:rsid w:val="00DE5C37"/>
    <w:rsid w:val="00E07EDD"/>
    <w:rsid w:val="00E16509"/>
    <w:rsid w:val="00E16FCB"/>
    <w:rsid w:val="00E31E0C"/>
    <w:rsid w:val="00E6346F"/>
    <w:rsid w:val="00E67251"/>
    <w:rsid w:val="00E81CA4"/>
    <w:rsid w:val="00EB09A1"/>
    <w:rsid w:val="00EB270C"/>
    <w:rsid w:val="00EB6EDE"/>
    <w:rsid w:val="00ED5110"/>
    <w:rsid w:val="00EE0096"/>
    <w:rsid w:val="00F117AF"/>
    <w:rsid w:val="00F36C8E"/>
    <w:rsid w:val="00F54484"/>
    <w:rsid w:val="00F61455"/>
    <w:rsid w:val="00F65B06"/>
    <w:rsid w:val="00F80285"/>
    <w:rsid w:val="00FB5F9C"/>
    <w:rsid w:val="00FC10AA"/>
    <w:rsid w:val="00FD5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AD273"/>
  <w15:docId w15:val="{9C8E65E4-311E-4D5D-8A28-CE461F1CC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3F31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DB3CF8"/>
    <w:pPr>
      <w:keepNext/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B3CF8"/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en-US"/>
    </w:rPr>
  </w:style>
  <w:style w:type="paragraph" w:styleId="a3">
    <w:name w:val="Title"/>
    <w:basedOn w:val="a"/>
    <w:next w:val="a"/>
    <w:link w:val="a4"/>
    <w:qFormat/>
    <w:rsid w:val="00DB3CF8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val="en-US"/>
    </w:rPr>
  </w:style>
  <w:style w:type="character" w:customStyle="1" w:styleId="a4">
    <w:name w:val="Заголовок Знак"/>
    <w:basedOn w:val="a0"/>
    <w:link w:val="a3"/>
    <w:rsid w:val="00DB3CF8"/>
    <w:rPr>
      <w:rFonts w:asciiTheme="majorHAnsi" w:eastAsiaTheme="majorEastAsia" w:hAnsiTheme="majorHAnsi" w:cstheme="majorBidi"/>
      <w:b/>
      <w:bCs/>
      <w:kern w:val="28"/>
      <w:sz w:val="32"/>
      <w:szCs w:val="32"/>
      <w:lang w:val="en-US" w:eastAsia="en-US"/>
    </w:rPr>
  </w:style>
  <w:style w:type="character" w:styleId="a5">
    <w:name w:val="Emphasis"/>
    <w:basedOn w:val="a0"/>
    <w:qFormat/>
    <w:rsid w:val="00DB3CF8"/>
    <w:rPr>
      <w:i/>
      <w:iCs/>
    </w:rPr>
  </w:style>
  <w:style w:type="paragraph" w:customStyle="1" w:styleId="pt-a">
    <w:name w:val="pt-a"/>
    <w:basedOn w:val="a"/>
    <w:rsid w:val="00011B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">
    <w:name w:val="pt-a0"/>
    <w:basedOn w:val="a0"/>
    <w:rsid w:val="00011B37"/>
  </w:style>
  <w:style w:type="character" w:customStyle="1" w:styleId="pt-a0-000005">
    <w:name w:val="pt-a0-000005"/>
    <w:basedOn w:val="a0"/>
    <w:rsid w:val="00011B37"/>
  </w:style>
  <w:style w:type="character" w:customStyle="1" w:styleId="pt-a0-000006">
    <w:name w:val="pt-a0-000006"/>
    <w:basedOn w:val="a0"/>
    <w:rsid w:val="008354E3"/>
  </w:style>
  <w:style w:type="character" w:customStyle="1" w:styleId="pt-a0-000001">
    <w:name w:val="pt-a0-000001"/>
    <w:basedOn w:val="a0"/>
    <w:rsid w:val="00ED5110"/>
  </w:style>
  <w:style w:type="character" w:customStyle="1" w:styleId="pt-a0-000002">
    <w:name w:val="pt-a0-000002"/>
    <w:basedOn w:val="a0"/>
    <w:rsid w:val="00ED5110"/>
  </w:style>
  <w:style w:type="paragraph" w:styleId="a6">
    <w:name w:val="header"/>
    <w:basedOn w:val="a"/>
    <w:link w:val="a7"/>
    <w:uiPriority w:val="99"/>
    <w:semiHidden/>
    <w:unhideWhenUsed/>
    <w:rsid w:val="00F65B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F65B06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semiHidden/>
    <w:unhideWhenUsed/>
    <w:rsid w:val="00F65B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F65B06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3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0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2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825DB2-F844-400E-B638-BF079FFBC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berkoldolga@outlook.com</cp:lastModifiedBy>
  <cp:revision>142</cp:revision>
  <cp:lastPrinted>2026-10-01T08:33:00Z</cp:lastPrinted>
  <dcterms:created xsi:type="dcterms:W3CDTF">2020-10-13T05:40:00Z</dcterms:created>
  <dcterms:modified xsi:type="dcterms:W3CDTF">2026-10-02T06:08:00Z</dcterms:modified>
</cp:coreProperties>
</file>