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688B8" w14:textId="29E2A256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ind w:right="-8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C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</w:t>
      </w:r>
    </w:p>
    <w:p w14:paraId="6DDF6AFE" w14:textId="77777777" w:rsid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ind w:right="-8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1CCC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14:paraId="2FB791CE" w14:textId="77777777" w:rsid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ind w:right="-8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1CCC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14:paraId="07638690" w14:textId="353E3D04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ind w:right="-8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1CCC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14:paraId="102DE60E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ourier New"/>
          <w:sz w:val="24"/>
          <w:szCs w:val="24"/>
          <w:lang w:eastAsia="ru-RU"/>
        </w:rPr>
      </w:pPr>
    </w:p>
    <w:p w14:paraId="4BDF7336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ourier New"/>
          <w:sz w:val="24"/>
          <w:szCs w:val="24"/>
          <w:lang w:eastAsia="ru-RU"/>
        </w:rPr>
      </w:pPr>
    </w:p>
    <w:p w14:paraId="5653CD6F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F1CC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14:paraId="67FD0DF6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20D931F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F1CCC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_______________________________</w:t>
      </w:r>
      <w:proofErr w:type="gramStart"/>
      <w:r w:rsidRPr="009F1CCC">
        <w:rPr>
          <w:rFonts w:ascii="Times New Roman" w:eastAsia="Times New Roman" w:hAnsi="Times New Roman" w:cs="Times New Roman"/>
          <w:sz w:val="28"/>
          <w:szCs w:val="20"/>
          <w:lang w:eastAsia="ru-RU"/>
        </w:rPr>
        <w:t>_  №</w:t>
      </w:r>
      <w:proofErr w:type="gramEnd"/>
      <w:r w:rsidRPr="009F1C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______</w:t>
      </w:r>
    </w:p>
    <w:p w14:paraId="0DD1F6AA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AF08889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</w:pPr>
    </w:p>
    <w:p w14:paraId="08B2D321" w14:textId="2B263995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1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плана </w:t>
      </w:r>
      <w:r w:rsidR="00184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подготовки к отопительному периоду 2025-2026 г. г.</w:t>
      </w:r>
      <w:r w:rsidRPr="009F1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840FA" w:rsidRPr="00184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сфере теплоснабжения </w:t>
      </w:r>
      <w:r w:rsidRPr="009F1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территории муниципального образовании Мгинское городское поселение </w:t>
      </w:r>
    </w:p>
    <w:p w14:paraId="4F5A46EB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5F8C79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14:paraId="4D9CD566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соответствии с Федеральным законом от 8 августа 2024 г. № 311-Ф3                         "О внесении изменений в Федеральный закон "О теплоснабжении", с учетом требований новых Правил обеспечения готовности к отопительному периоду, утвержденных Приказом Минэнерго России от 13.11.2024 № 2234 </w:t>
      </w:r>
      <w:r w:rsidRPr="009F1C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постановляю</w:t>
      </w:r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4B382EC" w14:textId="7A1577D3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план</w:t>
      </w:r>
      <w:r w:rsidR="0018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</w:t>
      </w:r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40FA" w:rsidRPr="00184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отопительному периоду 2025-2026 г. г. </w:t>
      </w:r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теплоснабжения на территории муниципального образовании Мгинское городское поселение, согласно приложению.</w:t>
      </w:r>
    </w:p>
    <w:p w14:paraId="45B25B8B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ind w:firstLine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2. Контроль за исполнением постановления возложить на заместителя главы администрации </w:t>
      </w:r>
      <w:proofErr w:type="spellStart"/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Бубнова</w:t>
      </w:r>
      <w:proofErr w:type="spellEnd"/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</w:t>
      </w:r>
    </w:p>
    <w:p w14:paraId="666ECC18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Опубликовать постановление в сетевом издании Администрация МО Мгинское городское поселение и разместить на официальном сайте администрации МО Мгинское городское поселение.</w:t>
      </w:r>
    </w:p>
    <w:p w14:paraId="4398A470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Постановление вступает в силу после его официального обнародования.</w:t>
      </w:r>
    </w:p>
    <w:p w14:paraId="51E92FDB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DDD639" w14:textId="77777777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70379A" w14:textId="609AFB4F" w:rsidR="009F1CCC" w:rsidRPr="009F1CCC" w:rsidRDefault="009F1CCC" w:rsidP="009F1C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5D6B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D5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proofErr w:type="spellStart"/>
      <w:r w:rsidRPr="009F1C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Ченчик</w:t>
      </w:r>
      <w:proofErr w:type="spellEnd"/>
    </w:p>
    <w:p w14:paraId="7C20D722" w14:textId="577002B0" w:rsidR="009F1CCC" w:rsidRDefault="009F1CCC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3FB91" w14:textId="33F042B7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C42DE" w14:textId="2EF194E1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954AF" w14:textId="1E05BC25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FA1D8" w14:textId="0FBFDDAE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80C3D" w14:textId="71BD74FC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DDD1D" w14:textId="4B443C69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E56F9" w14:textId="228103B5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80D72" w14:textId="6782618B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4F0CF" w14:textId="20BA0FCB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CAEEC" w14:textId="5B4D48F1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41AF8" w14:textId="76D3E8F8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D79CA" w14:textId="0B4C6F54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78DDC" w14:textId="0DB6090E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61DDA" w14:textId="32382C38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99E07" w14:textId="7B3F0404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A1287" w14:textId="305BD654" w:rsidR="009D5397" w:rsidRDefault="009D5397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3A1195" w14:textId="6B6F759A" w:rsidR="009D5397" w:rsidRDefault="009D5397" w:rsidP="009D5397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5397" w:rsidSect="009F1CCC">
          <w:footerReference w:type="default" r:id="rId8"/>
          <w:pgSz w:w="11900" w:h="16840"/>
          <w:pgMar w:top="851" w:right="851" w:bottom="851" w:left="1134" w:header="567" w:footer="567" w:gutter="0"/>
          <w:pgNumType w:start="1"/>
          <w:cols w:space="720"/>
          <w:titlePg/>
          <w:docGrid w:linePitch="299"/>
        </w:sectPr>
      </w:pPr>
      <w:bookmarkStart w:id="0" w:name="_GoBack"/>
      <w:bookmarkEnd w:id="0"/>
    </w:p>
    <w:p w14:paraId="32E93FFA" w14:textId="55A37DE0" w:rsidR="004950B3" w:rsidRDefault="004950B3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21667DB6" w14:textId="7FBA8E12" w:rsidR="009A6876" w:rsidRDefault="004950B3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9A68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14:paraId="73F1655D" w14:textId="77777777" w:rsidR="009A6876" w:rsidRDefault="009A6876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0ECA8E1C" w14:textId="4F581099" w:rsidR="009A6876" w:rsidRDefault="00FE0D5B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Мгинское городское поселение</w:t>
      </w:r>
    </w:p>
    <w:p w14:paraId="0081A523" w14:textId="7D7AA450" w:rsidR="00FE0D5B" w:rsidRDefault="00FE0D5B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муниципального района</w:t>
      </w:r>
    </w:p>
    <w:p w14:paraId="64FE9323" w14:textId="72DC298B" w:rsidR="00FE0D5B" w:rsidRDefault="00FE0D5B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14:paraId="0332B641" w14:textId="5704F7F6" w:rsidR="004950B3" w:rsidRDefault="004950B3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 № _________</w:t>
      </w:r>
    </w:p>
    <w:p w14:paraId="0BBA7C40" w14:textId="77777777" w:rsidR="009A6876" w:rsidRDefault="009A6876" w:rsidP="009A6876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2D1872" w14:textId="4FFFCB84" w:rsidR="00F94B56" w:rsidRPr="000A0590" w:rsidRDefault="00F94B56" w:rsidP="00F94B56">
      <w:pPr>
        <w:pStyle w:val="a3"/>
        <w:keepNext/>
        <w:ind w:firstLine="0"/>
        <w:rPr>
          <w:szCs w:val="24"/>
        </w:rPr>
      </w:pPr>
    </w:p>
    <w:p w14:paraId="5FB415FC" w14:textId="7156E842" w:rsidR="00125E3D" w:rsidRPr="00955C85" w:rsidRDefault="001840FA" w:rsidP="000A059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ПЛАН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подготовки </w:t>
      </w:r>
      <w:r w:rsidR="002B2118" w:rsidRPr="00955C8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Мгинское городское </w:t>
      </w:r>
      <w:r w:rsidR="00501E88" w:rsidRPr="00955C85">
        <w:rPr>
          <w:rFonts w:ascii="Times New Roman" w:hAnsi="Times New Roman" w:cs="Times New Roman"/>
          <w:sz w:val="28"/>
          <w:szCs w:val="28"/>
          <w:lang w:eastAsia="ru-RU"/>
        </w:rPr>
        <w:t>поселение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br/>
        <w:t>Кировского муниципального района Ленинградской области</w:t>
      </w:r>
      <w:r w:rsidR="000A0590" w:rsidRPr="00955C85">
        <w:rPr>
          <w:rFonts w:ascii="Times New Roman" w:hAnsi="Times New Roman" w:cs="Times New Roman"/>
          <w:sz w:val="28"/>
          <w:szCs w:val="28"/>
          <w:lang w:eastAsia="ru-RU"/>
        </w:rPr>
        <w:t xml:space="preserve"> к отопительному периоду 2025 – 2026 годов</w:t>
      </w:r>
    </w:p>
    <w:p w14:paraId="1867742C" w14:textId="77777777" w:rsidR="008116CE" w:rsidRPr="00955C85" w:rsidRDefault="008116CE" w:rsidP="008116C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125E3D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Анализ прохождения </w:t>
      </w: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трех предыдущих </w:t>
      </w:r>
      <w:r w:rsidR="00125E3D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отопительн</w:t>
      </w: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ых</w:t>
      </w:r>
      <w:r w:rsidR="00125E3D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период</w:t>
      </w: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ов:</w:t>
      </w:r>
    </w:p>
    <w:p w14:paraId="6CE356FD" w14:textId="67101994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1.1. Отопительный период 2021-2022г.г.</w:t>
      </w:r>
    </w:p>
    <w:p w14:paraId="6FB23B06" w14:textId="7629CCA1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Количество потребителей, подключенных к тепловым сетям: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3136</w:t>
      </w:r>
    </w:p>
    <w:p w14:paraId="38DE8F49" w14:textId="3A1A9280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, сутки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E4EB0" w:rsidRPr="00955C85">
        <w:rPr>
          <w:rFonts w:ascii="Times New Roman" w:hAnsi="Times New Roman" w:cs="Times New Roman"/>
          <w:sz w:val="28"/>
          <w:szCs w:val="28"/>
          <w:lang w:eastAsia="ru-RU"/>
        </w:rPr>
        <w:t>242</w:t>
      </w:r>
    </w:p>
    <w:p w14:paraId="6DB27927" w14:textId="44DEDE2E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1.2. Отопительный период 2022-2023г.г.</w:t>
      </w:r>
    </w:p>
    <w:p w14:paraId="4C3759CB" w14:textId="7542AFDA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Количество потребителей, подключенных к тепловым сетям: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3136</w:t>
      </w:r>
    </w:p>
    <w:p w14:paraId="0BEB9DA2" w14:textId="4510ABAE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, сутки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E4EB0" w:rsidRPr="00955C85">
        <w:rPr>
          <w:rFonts w:ascii="Times New Roman" w:hAnsi="Times New Roman" w:cs="Times New Roman"/>
          <w:sz w:val="28"/>
          <w:szCs w:val="28"/>
          <w:lang w:eastAsia="ru-RU"/>
        </w:rPr>
        <w:t>247</w:t>
      </w:r>
    </w:p>
    <w:p w14:paraId="089731FF" w14:textId="7B2C27D6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1.3. Отопительный период 2023-2024г.г.</w:t>
      </w:r>
    </w:p>
    <w:p w14:paraId="1782BA90" w14:textId="3D9D9757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Количество потребителей, подключенных к тепловым сетям: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3136</w:t>
      </w:r>
    </w:p>
    <w:p w14:paraId="63583D99" w14:textId="25A586D5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, сутки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E4EB0" w:rsidRPr="00955C85">
        <w:rPr>
          <w:rFonts w:ascii="Times New Roman" w:hAnsi="Times New Roman" w:cs="Times New Roman"/>
          <w:sz w:val="28"/>
          <w:szCs w:val="28"/>
          <w:lang w:eastAsia="ru-RU"/>
        </w:rPr>
        <w:t>227</w:t>
      </w:r>
    </w:p>
    <w:p w14:paraId="1704EE6F" w14:textId="5E26D285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1.4. Отопительный период 2024-2025г.г.</w:t>
      </w:r>
    </w:p>
    <w:p w14:paraId="09680986" w14:textId="4C8DA891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Количество потребителей, подключенных к тепловым сетям: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3136</w:t>
      </w:r>
    </w:p>
    <w:p w14:paraId="71889505" w14:textId="4F5AF3F9" w:rsidR="00C23A50" w:rsidRPr="00955C85" w:rsidRDefault="00F05F34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Длительность отопительного периода, сутки:</w:t>
      </w:r>
    </w:p>
    <w:p w14:paraId="6F4E7950" w14:textId="5BAD9C55" w:rsidR="00F05F34" w:rsidRPr="00955C85" w:rsidRDefault="00F05F34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07.10.2024-</w:t>
      </w:r>
    </w:p>
    <w:p w14:paraId="2E534797" w14:textId="77777777" w:rsidR="00F05F34" w:rsidRPr="00955C85" w:rsidRDefault="00F05F34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EA4CCB" w14:textId="3D139EDF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="00F05F34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Погодные условия</w:t>
      </w:r>
      <w:r w:rsidRPr="00955C8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6AA27D" w14:textId="268FA9D5" w:rsidR="008116CE" w:rsidRPr="00955C85" w:rsidRDefault="008116CE" w:rsidP="008116C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55C85">
        <w:rPr>
          <w:rFonts w:ascii="Times New Roman" w:hAnsi="Times New Roman" w:cs="Times New Roman"/>
          <w:sz w:val="28"/>
          <w:szCs w:val="28"/>
          <w:lang w:eastAsia="ru-RU"/>
        </w:rPr>
        <w:t>Средняя температура наружного воздуха за отопительный период,</w:t>
      </w:r>
      <w:r w:rsidR="00C23A50" w:rsidRPr="00955C85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0 </w:t>
      </w:r>
      <w:r w:rsidR="00C23A50" w:rsidRPr="00955C85">
        <w:rPr>
          <w:rFonts w:ascii="Times New Roman" w:hAnsi="Times New Roman" w:cs="Times New Roman"/>
          <w:sz w:val="28"/>
          <w:szCs w:val="28"/>
          <w:lang w:eastAsia="ru-RU"/>
        </w:rPr>
        <w:t>С:</w:t>
      </w:r>
    </w:p>
    <w:p w14:paraId="707322DF" w14:textId="77777777" w:rsidR="00955C85" w:rsidRDefault="00955C85" w:rsidP="008116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f7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992"/>
        <w:gridCol w:w="992"/>
        <w:gridCol w:w="992"/>
        <w:gridCol w:w="1134"/>
        <w:gridCol w:w="851"/>
        <w:gridCol w:w="992"/>
        <w:gridCol w:w="709"/>
      </w:tblGrid>
      <w:tr w:rsidR="00955C85" w14:paraId="47116E95" w14:textId="77777777" w:rsidTr="00955C85">
        <w:tc>
          <w:tcPr>
            <w:tcW w:w="1413" w:type="dxa"/>
          </w:tcPr>
          <w:p w14:paraId="0AE8ED34" w14:textId="77777777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913992E" w14:textId="73186BB5" w:rsidR="00955C85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FE83F2C" w14:textId="018B3463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14:paraId="2BCC3D13" w14:textId="54657E39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</w:tcPr>
          <w:p w14:paraId="554FBD52" w14:textId="54A83CC1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</w:tcPr>
          <w:p w14:paraId="6F1ECE33" w14:textId="552F9A91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</w:tcPr>
          <w:p w14:paraId="0BD96B73" w14:textId="1E49A071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</w:tcPr>
          <w:p w14:paraId="2EFBC410" w14:textId="099CDAE2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1" w:type="dxa"/>
          </w:tcPr>
          <w:p w14:paraId="0B9D76E1" w14:textId="6185BCAF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</w:tcPr>
          <w:p w14:paraId="32E639C8" w14:textId="62A46255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</w:tcPr>
          <w:p w14:paraId="45436F4B" w14:textId="575D5223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955C85" w14:paraId="1168C34F" w14:textId="77777777" w:rsidTr="00955C85">
        <w:tc>
          <w:tcPr>
            <w:tcW w:w="1413" w:type="dxa"/>
          </w:tcPr>
          <w:p w14:paraId="574DD4E0" w14:textId="77777777" w:rsidR="00955C85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 </w:t>
            </w:r>
          </w:p>
          <w:p w14:paraId="4945DCBA" w14:textId="089500D6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276" w:type="dxa"/>
          </w:tcPr>
          <w:p w14:paraId="18319E38" w14:textId="32E46D50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</w:tcPr>
          <w:p w14:paraId="428F8B3B" w14:textId="344B1F2F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2" w:type="dxa"/>
          </w:tcPr>
          <w:p w14:paraId="17DD3BD0" w14:textId="280DEE56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92" w:type="dxa"/>
          </w:tcPr>
          <w:p w14:paraId="1D4C6B30" w14:textId="14554374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992" w:type="dxa"/>
          </w:tcPr>
          <w:p w14:paraId="17B8D500" w14:textId="5F47C58C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134" w:type="dxa"/>
          </w:tcPr>
          <w:p w14:paraId="28D01C32" w14:textId="75471392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851" w:type="dxa"/>
          </w:tcPr>
          <w:p w14:paraId="52D670AC" w14:textId="37C9932A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7AD4D68" w14:textId="1F369A59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E7F36DF" w14:textId="74508322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5C85" w14:paraId="1D80304A" w14:textId="77777777" w:rsidTr="00955C85">
        <w:tc>
          <w:tcPr>
            <w:tcW w:w="1413" w:type="dxa"/>
          </w:tcPr>
          <w:p w14:paraId="0661E030" w14:textId="77777777" w:rsidR="00955C85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 </w:t>
            </w:r>
          </w:p>
          <w:p w14:paraId="7B196D4F" w14:textId="6E4273D0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276" w:type="dxa"/>
          </w:tcPr>
          <w:p w14:paraId="19837812" w14:textId="6B3FDF3C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4" w:type="dxa"/>
          </w:tcPr>
          <w:p w14:paraId="63A2147E" w14:textId="4410BEA9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2" w:type="dxa"/>
          </w:tcPr>
          <w:p w14:paraId="5BF90A53" w14:textId="1DA36FD2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C0E0936" w14:textId="3F7008D7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992" w:type="dxa"/>
          </w:tcPr>
          <w:p w14:paraId="41844E82" w14:textId="561E379C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134" w:type="dxa"/>
          </w:tcPr>
          <w:p w14:paraId="0BC4AEAA" w14:textId="314AFAB2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851" w:type="dxa"/>
          </w:tcPr>
          <w:p w14:paraId="136D76A5" w14:textId="7A222CF3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992" w:type="dxa"/>
          </w:tcPr>
          <w:p w14:paraId="696D44F9" w14:textId="6997F950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1FFBE4AB" w14:textId="32F72224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55C85" w14:paraId="5644F002" w14:textId="77777777" w:rsidTr="00955C85">
        <w:tc>
          <w:tcPr>
            <w:tcW w:w="1413" w:type="dxa"/>
          </w:tcPr>
          <w:p w14:paraId="3734A30C" w14:textId="77777777" w:rsidR="00955C85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 </w:t>
            </w:r>
          </w:p>
          <w:p w14:paraId="59C95B40" w14:textId="41E632B8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276" w:type="dxa"/>
          </w:tcPr>
          <w:p w14:paraId="1CBE9452" w14:textId="7CD5B078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</w:tcPr>
          <w:p w14:paraId="564CE11C" w14:textId="276E1762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2" w:type="dxa"/>
          </w:tcPr>
          <w:p w14:paraId="5E64C869" w14:textId="4EF95541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B694ACC" w14:textId="79F753FA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992" w:type="dxa"/>
          </w:tcPr>
          <w:p w14:paraId="7167481A" w14:textId="3EF7A41A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134" w:type="dxa"/>
          </w:tcPr>
          <w:p w14:paraId="2245FF0A" w14:textId="64FD3052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851" w:type="dxa"/>
          </w:tcPr>
          <w:p w14:paraId="7255E431" w14:textId="05524BFD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992" w:type="dxa"/>
          </w:tcPr>
          <w:p w14:paraId="64202987" w14:textId="50801039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14:paraId="40E61874" w14:textId="613E10DB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5C85" w14:paraId="01FEEBF7" w14:textId="77777777" w:rsidTr="00955C85">
        <w:tc>
          <w:tcPr>
            <w:tcW w:w="1413" w:type="dxa"/>
          </w:tcPr>
          <w:p w14:paraId="4B1F9EAD" w14:textId="77777777" w:rsidR="00955C85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ОЗП </w:t>
            </w:r>
          </w:p>
          <w:p w14:paraId="2DB85CB6" w14:textId="6AC60E4D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276" w:type="dxa"/>
          </w:tcPr>
          <w:p w14:paraId="14C97FBF" w14:textId="5849D222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134" w:type="dxa"/>
          </w:tcPr>
          <w:p w14:paraId="11367CC2" w14:textId="489E8B0C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992" w:type="dxa"/>
          </w:tcPr>
          <w:p w14:paraId="725CE50E" w14:textId="7EE8155F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0CC4E55" w14:textId="66F011BE" w:rsidR="00821893" w:rsidRDefault="00821893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992" w:type="dxa"/>
          </w:tcPr>
          <w:p w14:paraId="68E603A5" w14:textId="5AB3BFAE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134" w:type="dxa"/>
          </w:tcPr>
          <w:p w14:paraId="5B26B904" w14:textId="5EFF5348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851" w:type="dxa"/>
          </w:tcPr>
          <w:p w14:paraId="7794B3C1" w14:textId="60FFC7A9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92" w:type="dxa"/>
          </w:tcPr>
          <w:p w14:paraId="1EC0E322" w14:textId="23F2C311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68D6581B" w14:textId="09DCFFE9" w:rsidR="00821893" w:rsidRDefault="00955C85" w:rsidP="008218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14:paraId="2EEA1E42" w14:textId="77777777" w:rsidR="00C23A50" w:rsidRPr="00C23A50" w:rsidRDefault="00C23A50" w:rsidP="008116C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5025F7" w14:textId="77777777" w:rsidR="00955C85" w:rsidRDefault="00955C85" w:rsidP="008116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853744" w14:textId="77777777" w:rsidR="00955C85" w:rsidRDefault="00955C85" w:rsidP="008116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E3A6A5" w14:textId="77777777" w:rsidR="00955C85" w:rsidRDefault="00955C85" w:rsidP="008116C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E4D21F" w14:textId="3CDE2FFC" w:rsidR="001840FA" w:rsidRPr="00955C85" w:rsidRDefault="001840FA" w:rsidP="008116C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590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="008116CE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3. План подготовки к отопительному периоду 2025 – 2026 г.</w:t>
      </w:r>
      <w:r w:rsidR="00821893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16CE" w:rsidRPr="00955C85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</w:p>
    <w:tbl>
      <w:tblPr>
        <w:tblpPr w:leftFromText="180" w:rightFromText="180" w:vertAnchor="text" w:tblpY="1"/>
        <w:tblOverlap w:val="never"/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4270"/>
        <w:gridCol w:w="2805"/>
        <w:gridCol w:w="2212"/>
      </w:tblGrid>
      <w:tr w:rsidR="001840FA" w:rsidRPr="000A0590" w14:paraId="3AE1B4DE" w14:textId="77777777" w:rsidTr="00501E88">
        <w:trPr>
          <w:trHeight w:val="188"/>
        </w:trPr>
        <w:tc>
          <w:tcPr>
            <w:tcW w:w="563" w:type="dxa"/>
          </w:tcPr>
          <w:p w14:paraId="0F5DB3F9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0" w:type="dxa"/>
          </w:tcPr>
          <w:p w14:paraId="18CE2097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мероприятий, работ</w:t>
            </w:r>
          </w:p>
        </w:tc>
        <w:tc>
          <w:tcPr>
            <w:tcW w:w="2805" w:type="dxa"/>
          </w:tcPr>
          <w:p w14:paraId="36C4FF1F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12" w:type="dxa"/>
          </w:tcPr>
          <w:p w14:paraId="3E7C1FEE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1840FA" w:rsidRPr="000A0590" w14:paraId="0E190212" w14:textId="77777777" w:rsidTr="00501E88">
        <w:trPr>
          <w:trHeight w:val="141"/>
        </w:trPr>
        <w:tc>
          <w:tcPr>
            <w:tcW w:w="563" w:type="dxa"/>
          </w:tcPr>
          <w:p w14:paraId="7FE48675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70" w:type="dxa"/>
          </w:tcPr>
          <w:p w14:paraId="7D072039" w14:textId="1700FB1C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порядка (план) действий по ликвидации последствий аварийных ситуаций в сфере теплоснабжения в муниципальном образовании. (После утверждения в течении 5 рабочих дней размещается на официальном сайте муниципального образования в сети «Интернет»)</w:t>
            </w:r>
          </w:p>
        </w:tc>
        <w:tc>
          <w:tcPr>
            <w:tcW w:w="2805" w:type="dxa"/>
          </w:tcPr>
          <w:p w14:paraId="156C364D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01.04.2025</w:t>
            </w:r>
          </w:p>
        </w:tc>
        <w:tc>
          <w:tcPr>
            <w:tcW w:w="2212" w:type="dxa"/>
          </w:tcPr>
          <w:p w14:paraId="736BEABB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38BF8881" w14:textId="77777777" w:rsidTr="00501E88">
        <w:trPr>
          <w:trHeight w:val="200"/>
        </w:trPr>
        <w:tc>
          <w:tcPr>
            <w:tcW w:w="563" w:type="dxa"/>
          </w:tcPr>
          <w:p w14:paraId="70712302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70" w:type="dxa"/>
          </w:tcPr>
          <w:p w14:paraId="3F5905F4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подготовки к отопительному периоду муниципального образования</w:t>
            </w:r>
          </w:p>
        </w:tc>
        <w:tc>
          <w:tcPr>
            <w:tcW w:w="2805" w:type="dxa"/>
          </w:tcPr>
          <w:p w14:paraId="55462FCA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15.05.2025</w:t>
            </w:r>
          </w:p>
        </w:tc>
        <w:tc>
          <w:tcPr>
            <w:tcW w:w="2212" w:type="dxa"/>
          </w:tcPr>
          <w:p w14:paraId="00A44389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309C92AA" w14:textId="77777777" w:rsidTr="00501E88">
        <w:trPr>
          <w:trHeight w:val="1139"/>
        </w:trPr>
        <w:tc>
          <w:tcPr>
            <w:tcW w:w="563" w:type="dxa"/>
          </w:tcPr>
          <w:p w14:paraId="26E49D60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70" w:type="dxa"/>
          </w:tcPr>
          <w:p w14:paraId="2B762905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2805" w:type="dxa"/>
          </w:tcPr>
          <w:p w14:paraId="6F1060AE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01.07.2025</w:t>
            </w:r>
          </w:p>
        </w:tc>
        <w:tc>
          <w:tcPr>
            <w:tcW w:w="2212" w:type="dxa"/>
          </w:tcPr>
          <w:p w14:paraId="6259F86F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15213635" w14:textId="77777777" w:rsidTr="00501E88">
        <w:trPr>
          <w:trHeight w:val="117"/>
        </w:trPr>
        <w:tc>
          <w:tcPr>
            <w:tcW w:w="563" w:type="dxa"/>
          </w:tcPr>
          <w:p w14:paraId="01B36385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70" w:type="dxa"/>
          </w:tcPr>
          <w:p w14:paraId="59FD9E09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рабочего совещания совместно с теплоснабжающими организациями для выработки единого подхода к оценке состояния коммуникаций и тепловых контуров зданий.</w:t>
            </w:r>
          </w:p>
        </w:tc>
        <w:tc>
          <w:tcPr>
            <w:tcW w:w="2805" w:type="dxa"/>
          </w:tcPr>
          <w:p w14:paraId="71A4AC5D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10.06.2025</w:t>
            </w:r>
          </w:p>
        </w:tc>
        <w:tc>
          <w:tcPr>
            <w:tcW w:w="2212" w:type="dxa"/>
          </w:tcPr>
          <w:p w14:paraId="55756E9C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55B340C7" w14:textId="77777777" w:rsidTr="00501E88">
        <w:trPr>
          <w:trHeight w:val="116"/>
        </w:trPr>
        <w:tc>
          <w:tcPr>
            <w:tcW w:w="563" w:type="dxa"/>
          </w:tcPr>
          <w:p w14:paraId="3629596F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70" w:type="dxa"/>
          </w:tcPr>
          <w:p w14:paraId="6B58CA6B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2805" w:type="dxa"/>
          </w:tcPr>
          <w:p w14:paraId="485A5592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15.08.2025</w:t>
            </w:r>
          </w:p>
          <w:p w14:paraId="4C918EB1" w14:textId="2DDB703D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</w:tcPr>
          <w:p w14:paraId="071BEF2D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6FB58378" w14:textId="77777777" w:rsidTr="00501E88">
        <w:trPr>
          <w:trHeight w:val="175"/>
        </w:trPr>
        <w:tc>
          <w:tcPr>
            <w:tcW w:w="563" w:type="dxa"/>
          </w:tcPr>
          <w:p w14:paraId="58C8EB4E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70" w:type="dxa"/>
          </w:tcPr>
          <w:p w14:paraId="2EF80773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программы проведения оценки обеспечения готовности к отопительному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готовности и оценочный лист для расчета индекса готовности к отопительному периоду</w:t>
            </w:r>
          </w:p>
        </w:tc>
        <w:tc>
          <w:tcPr>
            <w:tcW w:w="2805" w:type="dxa"/>
          </w:tcPr>
          <w:p w14:paraId="7C4280C5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15.08.2025</w:t>
            </w:r>
          </w:p>
        </w:tc>
        <w:tc>
          <w:tcPr>
            <w:tcW w:w="2212" w:type="dxa"/>
          </w:tcPr>
          <w:p w14:paraId="1E52F609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63585691" w14:textId="77777777" w:rsidTr="00501E88">
        <w:trPr>
          <w:trHeight w:val="150"/>
        </w:trPr>
        <w:tc>
          <w:tcPr>
            <w:tcW w:w="563" w:type="dxa"/>
          </w:tcPr>
          <w:p w14:paraId="21818862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70" w:type="dxa"/>
          </w:tcPr>
          <w:p w14:paraId="0159DFC3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2805" w:type="dxa"/>
          </w:tcPr>
          <w:p w14:paraId="6FE9EC3E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чем за 20 календарных дней до дня начала оценки готовности</w:t>
            </w:r>
          </w:p>
        </w:tc>
        <w:tc>
          <w:tcPr>
            <w:tcW w:w="2212" w:type="dxa"/>
          </w:tcPr>
          <w:p w14:paraId="7C18ED66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318655F1" w14:textId="77777777" w:rsidTr="00501E88">
        <w:trPr>
          <w:trHeight w:val="129"/>
        </w:trPr>
        <w:tc>
          <w:tcPr>
            <w:tcW w:w="563" w:type="dxa"/>
          </w:tcPr>
          <w:p w14:paraId="4EFDE3E6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270" w:type="dxa"/>
          </w:tcPr>
          <w:p w14:paraId="7D1CC59E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оценки готовности обеспечения готовности теплоснабжающих организаций, тепло сетевых организаций, потребителей тепловой энергии и управляющих организаций к отопительному периоду</w:t>
            </w:r>
          </w:p>
        </w:tc>
        <w:tc>
          <w:tcPr>
            <w:tcW w:w="2805" w:type="dxa"/>
          </w:tcPr>
          <w:p w14:paraId="53D64126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01.11.2025</w:t>
            </w:r>
          </w:p>
        </w:tc>
        <w:tc>
          <w:tcPr>
            <w:tcW w:w="2212" w:type="dxa"/>
          </w:tcPr>
          <w:p w14:paraId="5D8E274B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41FE8D94" w14:textId="77777777" w:rsidTr="00501E88">
        <w:trPr>
          <w:trHeight w:val="141"/>
        </w:trPr>
        <w:tc>
          <w:tcPr>
            <w:tcW w:w="563" w:type="dxa"/>
          </w:tcPr>
          <w:p w14:paraId="099BD565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70" w:type="dxa"/>
          </w:tcPr>
          <w:p w14:paraId="3A564B2C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актов оценки обеспечения готовности к отопительному периоду 2025-2026 гг. для потребителей тепловой энергии.</w:t>
            </w:r>
          </w:p>
        </w:tc>
        <w:tc>
          <w:tcPr>
            <w:tcW w:w="2805" w:type="dxa"/>
          </w:tcPr>
          <w:p w14:paraId="1B8EBBC4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10.09.2025</w:t>
            </w:r>
          </w:p>
        </w:tc>
        <w:tc>
          <w:tcPr>
            <w:tcW w:w="2212" w:type="dxa"/>
          </w:tcPr>
          <w:p w14:paraId="4DC60D71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28A66A7D" w14:textId="77777777" w:rsidTr="00501E88">
        <w:trPr>
          <w:trHeight w:val="162"/>
        </w:trPr>
        <w:tc>
          <w:tcPr>
            <w:tcW w:w="563" w:type="dxa"/>
          </w:tcPr>
          <w:p w14:paraId="5D8A4553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70" w:type="dxa"/>
          </w:tcPr>
          <w:p w14:paraId="1C9263D6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актов оценки обеспечения готовности к отопительному периоду 2025-2026 гг. для теплоснабжающих и </w:t>
            </w:r>
            <w:proofErr w:type="spell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2805" w:type="dxa"/>
          </w:tcPr>
          <w:p w14:paraId="370CC4B0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25.10.2025</w:t>
            </w:r>
          </w:p>
        </w:tc>
        <w:tc>
          <w:tcPr>
            <w:tcW w:w="2212" w:type="dxa"/>
          </w:tcPr>
          <w:p w14:paraId="7FE25366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0F3DF48E" w14:textId="77777777" w:rsidTr="00501E88">
        <w:trPr>
          <w:trHeight w:val="129"/>
        </w:trPr>
        <w:tc>
          <w:tcPr>
            <w:tcW w:w="563" w:type="dxa"/>
          </w:tcPr>
          <w:p w14:paraId="13500FC2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70" w:type="dxa"/>
          </w:tcPr>
          <w:p w14:paraId="017950DC" w14:textId="453C6993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Выдача паспорта обеспечения готовности к отопительному периоду 2025-2026 </w:t>
            </w:r>
            <w:proofErr w:type="spell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027E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для потребителей тепловой энергии.</w:t>
            </w:r>
          </w:p>
        </w:tc>
        <w:tc>
          <w:tcPr>
            <w:tcW w:w="2805" w:type="dxa"/>
          </w:tcPr>
          <w:p w14:paraId="261FB10F" w14:textId="069B4C88" w:rsidR="001840FA" w:rsidRPr="000A0590" w:rsidRDefault="001840FA" w:rsidP="00027EF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15.</w:t>
            </w:r>
            <w:r w:rsidR="00027E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2212" w:type="dxa"/>
          </w:tcPr>
          <w:p w14:paraId="28D85B94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7860228A" w14:textId="77777777" w:rsidTr="00501E88">
        <w:trPr>
          <w:trHeight w:val="187"/>
        </w:trPr>
        <w:tc>
          <w:tcPr>
            <w:tcW w:w="563" w:type="dxa"/>
          </w:tcPr>
          <w:p w14:paraId="56DB94C2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70" w:type="dxa"/>
          </w:tcPr>
          <w:p w14:paraId="40E6BC44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Выдача паспорта обеспечения готовности к отопительному периоду 2025-2026 гг. для теплоснабжающих и </w:t>
            </w:r>
            <w:proofErr w:type="spell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теплосетевых</w:t>
            </w:r>
            <w:proofErr w:type="spellEnd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организаций</w:t>
            </w:r>
          </w:p>
        </w:tc>
        <w:tc>
          <w:tcPr>
            <w:tcW w:w="2805" w:type="dxa"/>
          </w:tcPr>
          <w:p w14:paraId="6ED16081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01.11.2025</w:t>
            </w:r>
          </w:p>
        </w:tc>
        <w:tc>
          <w:tcPr>
            <w:tcW w:w="2212" w:type="dxa"/>
          </w:tcPr>
          <w:p w14:paraId="717032F7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64C96D0F" w14:textId="77777777" w:rsidTr="00501E88">
        <w:trPr>
          <w:trHeight w:val="141"/>
        </w:trPr>
        <w:tc>
          <w:tcPr>
            <w:tcW w:w="563" w:type="dxa"/>
          </w:tcPr>
          <w:p w14:paraId="1B1A0F3B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70" w:type="dxa"/>
          </w:tcPr>
          <w:p w14:paraId="51C71117" w14:textId="66D8027F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Получение паспорта обеспечения готовности муниципального образования к отопительному периоду 2025-2026 </w:t>
            </w:r>
            <w:proofErr w:type="spellStart"/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8737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</w:p>
        </w:tc>
        <w:tc>
          <w:tcPr>
            <w:tcW w:w="2805" w:type="dxa"/>
          </w:tcPr>
          <w:p w14:paraId="5CE78435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позднее 20.11.2025</w:t>
            </w:r>
          </w:p>
        </w:tc>
        <w:tc>
          <w:tcPr>
            <w:tcW w:w="2212" w:type="dxa"/>
          </w:tcPr>
          <w:p w14:paraId="38C7D1D3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A" w:rsidRPr="000A0590" w14:paraId="1C53D835" w14:textId="77777777" w:rsidTr="00501E88">
        <w:trPr>
          <w:trHeight w:val="129"/>
        </w:trPr>
        <w:tc>
          <w:tcPr>
            <w:tcW w:w="563" w:type="dxa"/>
          </w:tcPr>
          <w:p w14:paraId="1E69B763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70" w:type="dxa"/>
          </w:tcPr>
          <w:p w14:paraId="58AD09C2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Опубликование сводной информации о результатах оценки обеспечения готовности с указанием проверяемого лица, уровня готовности и индекса готовности на официальном сайте муниципального образования в сети «Интернет»</w:t>
            </w:r>
          </w:p>
        </w:tc>
        <w:tc>
          <w:tcPr>
            <w:tcW w:w="2805" w:type="dxa"/>
          </w:tcPr>
          <w:p w14:paraId="015C4B8B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05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01.12.2025</w:t>
            </w:r>
          </w:p>
        </w:tc>
        <w:tc>
          <w:tcPr>
            <w:tcW w:w="2212" w:type="dxa"/>
          </w:tcPr>
          <w:p w14:paraId="4CCAD4D5" w14:textId="77777777" w:rsidR="001840FA" w:rsidRPr="000A0590" w:rsidRDefault="001840FA" w:rsidP="00501E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5D994A" w14:textId="077AA4CF" w:rsidR="000D3196" w:rsidRPr="00501E88" w:rsidRDefault="000D3196" w:rsidP="00501E88">
      <w:pPr>
        <w:pStyle w:val="a3"/>
      </w:pPr>
    </w:p>
    <w:sectPr w:rsidR="000D3196" w:rsidRPr="00501E88" w:rsidSect="00501E88">
      <w:pgSz w:w="11900" w:h="16840"/>
      <w:pgMar w:top="851" w:right="851" w:bottom="1134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58C79" w14:textId="77777777" w:rsidR="00F20928" w:rsidRDefault="00F20928" w:rsidP="000D3196">
      <w:pPr>
        <w:spacing w:after="0" w:line="240" w:lineRule="auto"/>
      </w:pPr>
      <w:r>
        <w:separator/>
      </w:r>
    </w:p>
  </w:endnote>
  <w:endnote w:type="continuationSeparator" w:id="0">
    <w:p w14:paraId="4051747E" w14:textId="77777777" w:rsidR="00F20928" w:rsidRDefault="00F20928" w:rsidP="000D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6787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EE5009" w14:textId="4DD964C6" w:rsidR="001840FA" w:rsidRPr="00A343AD" w:rsidRDefault="001840FA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343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43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43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68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43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79762" w14:textId="77777777" w:rsidR="00F20928" w:rsidRDefault="00F20928" w:rsidP="000D3196">
      <w:pPr>
        <w:spacing w:after="0" w:line="240" w:lineRule="auto"/>
      </w:pPr>
      <w:r>
        <w:separator/>
      </w:r>
    </w:p>
  </w:footnote>
  <w:footnote w:type="continuationSeparator" w:id="0">
    <w:p w14:paraId="7FB05210" w14:textId="77777777" w:rsidR="00F20928" w:rsidRDefault="00F20928" w:rsidP="000D3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9F6"/>
    <w:multiLevelType w:val="hybridMultilevel"/>
    <w:tmpl w:val="68EEE31C"/>
    <w:lvl w:ilvl="0" w:tplc="521462D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C8D41A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6CCC2556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DECCE0B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F46C98FA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38125AF0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05E22BBC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30245044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D81E9C04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60222DA"/>
    <w:multiLevelType w:val="hybridMultilevel"/>
    <w:tmpl w:val="647E9D7A"/>
    <w:lvl w:ilvl="0" w:tplc="F962B722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1804790">
      <w:numFmt w:val="bullet"/>
      <w:lvlText w:val="•"/>
      <w:lvlJc w:val="left"/>
      <w:pPr>
        <w:ind w:left="1055" w:hanging="152"/>
      </w:pPr>
      <w:rPr>
        <w:rFonts w:hint="default"/>
        <w:lang w:val="ru-RU" w:eastAsia="en-US" w:bidi="ar-SA"/>
      </w:rPr>
    </w:lvl>
    <w:lvl w:ilvl="2" w:tplc="ED3E1DE2">
      <w:numFmt w:val="bullet"/>
      <w:lvlText w:val="•"/>
      <w:lvlJc w:val="left"/>
      <w:pPr>
        <w:ind w:left="1850" w:hanging="152"/>
      </w:pPr>
      <w:rPr>
        <w:rFonts w:hint="default"/>
        <w:lang w:val="ru-RU" w:eastAsia="en-US" w:bidi="ar-SA"/>
      </w:rPr>
    </w:lvl>
    <w:lvl w:ilvl="3" w:tplc="C36CAFB4">
      <w:numFmt w:val="bullet"/>
      <w:lvlText w:val="•"/>
      <w:lvlJc w:val="left"/>
      <w:pPr>
        <w:ind w:left="2645" w:hanging="152"/>
      </w:pPr>
      <w:rPr>
        <w:rFonts w:hint="default"/>
        <w:lang w:val="ru-RU" w:eastAsia="en-US" w:bidi="ar-SA"/>
      </w:rPr>
    </w:lvl>
    <w:lvl w:ilvl="4" w:tplc="319CADD4">
      <w:numFmt w:val="bullet"/>
      <w:lvlText w:val="•"/>
      <w:lvlJc w:val="left"/>
      <w:pPr>
        <w:ind w:left="3440" w:hanging="152"/>
      </w:pPr>
      <w:rPr>
        <w:rFonts w:hint="default"/>
        <w:lang w:val="ru-RU" w:eastAsia="en-US" w:bidi="ar-SA"/>
      </w:rPr>
    </w:lvl>
    <w:lvl w:ilvl="5" w:tplc="1684383E">
      <w:numFmt w:val="bullet"/>
      <w:lvlText w:val="•"/>
      <w:lvlJc w:val="left"/>
      <w:pPr>
        <w:ind w:left="4235" w:hanging="152"/>
      </w:pPr>
      <w:rPr>
        <w:rFonts w:hint="default"/>
        <w:lang w:val="ru-RU" w:eastAsia="en-US" w:bidi="ar-SA"/>
      </w:rPr>
    </w:lvl>
    <w:lvl w:ilvl="6" w:tplc="00E00220">
      <w:numFmt w:val="bullet"/>
      <w:lvlText w:val="•"/>
      <w:lvlJc w:val="left"/>
      <w:pPr>
        <w:ind w:left="5030" w:hanging="152"/>
      </w:pPr>
      <w:rPr>
        <w:rFonts w:hint="default"/>
        <w:lang w:val="ru-RU" w:eastAsia="en-US" w:bidi="ar-SA"/>
      </w:rPr>
    </w:lvl>
    <w:lvl w:ilvl="7" w:tplc="CC44D4CE">
      <w:numFmt w:val="bullet"/>
      <w:lvlText w:val="•"/>
      <w:lvlJc w:val="left"/>
      <w:pPr>
        <w:ind w:left="5825" w:hanging="152"/>
      </w:pPr>
      <w:rPr>
        <w:rFonts w:hint="default"/>
        <w:lang w:val="ru-RU" w:eastAsia="en-US" w:bidi="ar-SA"/>
      </w:rPr>
    </w:lvl>
    <w:lvl w:ilvl="8" w:tplc="5C86FB50">
      <w:numFmt w:val="bullet"/>
      <w:lvlText w:val="•"/>
      <w:lvlJc w:val="left"/>
      <w:pPr>
        <w:ind w:left="6620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1057023D"/>
    <w:multiLevelType w:val="multilevel"/>
    <w:tmpl w:val="C0EA52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674E69"/>
    <w:multiLevelType w:val="hybridMultilevel"/>
    <w:tmpl w:val="539CECDE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A560E3"/>
    <w:multiLevelType w:val="hybridMultilevel"/>
    <w:tmpl w:val="4BFEACF8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9B5101"/>
    <w:multiLevelType w:val="hybridMultilevel"/>
    <w:tmpl w:val="C9347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E138F6"/>
    <w:multiLevelType w:val="hybridMultilevel"/>
    <w:tmpl w:val="6284D9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2E1AAE"/>
    <w:multiLevelType w:val="hybridMultilevel"/>
    <w:tmpl w:val="7BA008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712C40"/>
    <w:multiLevelType w:val="hybridMultilevel"/>
    <w:tmpl w:val="7E1A2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C481D00"/>
    <w:multiLevelType w:val="hybridMultilevel"/>
    <w:tmpl w:val="63344846"/>
    <w:lvl w:ilvl="0" w:tplc="43A8EA52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DD108E7"/>
    <w:multiLevelType w:val="hybridMultilevel"/>
    <w:tmpl w:val="9356C5F8"/>
    <w:lvl w:ilvl="0" w:tplc="2CC25420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C0B0A8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9C828E42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03A299AC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D1F685A6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BE1E075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D0584672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1958917E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156AF878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1" w15:restartNumberingAfterBreak="0">
    <w:nsid w:val="50372146"/>
    <w:multiLevelType w:val="multilevel"/>
    <w:tmpl w:val="C0EA52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D23476"/>
    <w:multiLevelType w:val="hybridMultilevel"/>
    <w:tmpl w:val="B4F0EC72"/>
    <w:lvl w:ilvl="0" w:tplc="EC5060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26733"/>
    <w:multiLevelType w:val="hybridMultilevel"/>
    <w:tmpl w:val="AF164998"/>
    <w:lvl w:ilvl="0" w:tplc="EC50605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AF0A91"/>
    <w:multiLevelType w:val="hybridMultilevel"/>
    <w:tmpl w:val="182E0C4C"/>
    <w:lvl w:ilvl="0" w:tplc="35789D4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DCE520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A46A0644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A1420ECA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95F6684E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0A9A33D2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7CD80CDA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61A4702C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C3DA2F7C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5" w15:restartNumberingAfterBreak="0">
    <w:nsid w:val="64A27966"/>
    <w:multiLevelType w:val="hybridMultilevel"/>
    <w:tmpl w:val="15DAC734"/>
    <w:lvl w:ilvl="0" w:tplc="B3184A06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78CEAAC">
      <w:numFmt w:val="bullet"/>
      <w:lvlText w:val="•"/>
      <w:lvlJc w:val="left"/>
      <w:pPr>
        <w:ind w:left="911" w:hanging="152"/>
      </w:pPr>
      <w:rPr>
        <w:rFonts w:hint="default"/>
        <w:lang w:val="ru-RU" w:eastAsia="en-US" w:bidi="ar-SA"/>
      </w:rPr>
    </w:lvl>
    <w:lvl w:ilvl="2" w:tplc="775ED496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3" w:tplc="30300D9E">
      <w:numFmt w:val="bullet"/>
      <w:lvlText w:val="•"/>
      <w:lvlJc w:val="left"/>
      <w:pPr>
        <w:ind w:left="2533" w:hanging="152"/>
      </w:pPr>
      <w:rPr>
        <w:rFonts w:hint="default"/>
        <w:lang w:val="ru-RU" w:eastAsia="en-US" w:bidi="ar-SA"/>
      </w:rPr>
    </w:lvl>
    <w:lvl w:ilvl="4" w:tplc="B1A0CD9E">
      <w:numFmt w:val="bullet"/>
      <w:lvlText w:val="•"/>
      <w:lvlJc w:val="left"/>
      <w:pPr>
        <w:ind w:left="3344" w:hanging="152"/>
      </w:pPr>
      <w:rPr>
        <w:rFonts w:hint="default"/>
        <w:lang w:val="ru-RU" w:eastAsia="en-US" w:bidi="ar-SA"/>
      </w:rPr>
    </w:lvl>
    <w:lvl w:ilvl="5" w:tplc="D652A7CC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  <w:lvl w:ilvl="6" w:tplc="DF68356E">
      <w:numFmt w:val="bullet"/>
      <w:lvlText w:val="•"/>
      <w:lvlJc w:val="left"/>
      <w:pPr>
        <w:ind w:left="4966" w:hanging="152"/>
      </w:pPr>
      <w:rPr>
        <w:rFonts w:hint="default"/>
        <w:lang w:val="ru-RU" w:eastAsia="en-US" w:bidi="ar-SA"/>
      </w:rPr>
    </w:lvl>
    <w:lvl w:ilvl="7" w:tplc="060095C2">
      <w:numFmt w:val="bullet"/>
      <w:lvlText w:val="•"/>
      <w:lvlJc w:val="left"/>
      <w:pPr>
        <w:ind w:left="5777" w:hanging="152"/>
      </w:pPr>
      <w:rPr>
        <w:rFonts w:hint="default"/>
        <w:lang w:val="ru-RU" w:eastAsia="en-US" w:bidi="ar-SA"/>
      </w:rPr>
    </w:lvl>
    <w:lvl w:ilvl="8" w:tplc="9DFC3330">
      <w:numFmt w:val="bullet"/>
      <w:lvlText w:val="•"/>
      <w:lvlJc w:val="left"/>
      <w:pPr>
        <w:ind w:left="6588" w:hanging="152"/>
      </w:pPr>
      <w:rPr>
        <w:rFonts w:hint="default"/>
        <w:lang w:val="ru-RU" w:eastAsia="en-US" w:bidi="ar-SA"/>
      </w:rPr>
    </w:lvl>
  </w:abstractNum>
  <w:abstractNum w:abstractNumId="16" w15:restartNumberingAfterBreak="0">
    <w:nsid w:val="6A7C6176"/>
    <w:multiLevelType w:val="hybridMultilevel"/>
    <w:tmpl w:val="6CDA7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0C5C9D"/>
    <w:multiLevelType w:val="hybridMultilevel"/>
    <w:tmpl w:val="98B02424"/>
    <w:lvl w:ilvl="0" w:tplc="E9AC261E">
      <w:numFmt w:val="bullet"/>
      <w:lvlText w:val="-"/>
      <w:lvlJc w:val="left"/>
      <w:pPr>
        <w:ind w:left="32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48CE994">
      <w:numFmt w:val="bullet"/>
      <w:lvlText w:val="•"/>
      <w:lvlJc w:val="left"/>
      <w:pPr>
        <w:ind w:left="955" w:hanging="149"/>
      </w:pPr>
      <w:rPr>
        <w:rFonts w:hint="default"/>
        <w:lang w:val="ru-RU" w:eastAsia="en-US" w:bidi="ar-SA"/>
      </w:rPr>
    </w:lvl>
    <w:lvl w:ilvl="2" w:tplc="57CA71EC">
      <w:numFmt w:val="bullet"/>
      <w:lvlText w:val="•"/>
      <w:lvlJc w:val="left"/>
      <w:pPr>
        <w:ind w:left="1590" w:hanging="149"/>
      </w:pPr>
      <w:rPr>
        <w:rFonts w:hint="default"/>
        <w:lang w:val="ru-RU" w:eastAsia="en-US" w:bidi="ar-SA"/>
      </w:rPr>
    </w:lvl>
    <w:lvl w:ilvl="3" w:tplc="DE526D46">
      <w:numFmt w:val="bullet"/>
      <w:lvlText w:val="•"/>
      <w:lvlJc w:val="left"/>
      <w:pPr>
        <w:ind w:left="2225" w:hanging="149"/>
      </w:pPr>
      <w:rPr>
        <w:rFonts w:hint="default"/>
        <w:lang w:val="ru-RU" w:eastAsia="en-US" w:bidi="ar-SA"/>
      </w:rPr>
    </w:lvl>
    <w:lvl w:ilvl="4" w:tplc="89D08B92">
      <w:numFmt w:val="bullet"/>
      <w:lvlText w:val="•"/>
      <w:lvlJc w:val="left"/>
      <w:pPr>
        <w:ind w:left="2860" w:hanging="149"/>
      </w:pPr>
      <w:rPr>
        <w:rFonts w:hint="default"/>
        <w:lang w:val="ru-RU" w:eastAsia="en-US" w:bidi="ar-SA"/>
      </w:rPr>
    </w:lvl>
    <w:lvl w:ilvl="5" w:tplc="C6E6F698">
      <w:numFmt w:val="bullet"/>
      <w:lvlText w:val="•"/>
      <w:lvlJc w:val="left"/>
      <w:pPr>
        <w:ind w:left="3495" w:hanging="149"/>
      </w:pPr>
      <w:rPr>
        <w:rFonts w:hint="default"/>
        <w:lang w:val="ru-RU" w:eastAsia="en-US" w:bidi="ar-SA"/>
      </w:rPr>
    </w:lvl>
    <w:lvl w:ilvl="6" w:tplc="C5362CFE">
      <w:numFmt w:val="bullet"/>
      <w:lvlText w:val="•"/>
      <w:lvlJc w:val="left"/>
      <w:pPr>
        <w:ind w:left="4130" w:hanging="149"/>
      </w:pPr>
      <w:rPr>
        <w:rFonts w:hint="default"/>
        <w:lang w:val="ru-RU" w:eastAsia="en-US" w:bidi="ar-SA"/>
      </w:rPr>
    </w:lvl>
    <w:lvl w:ilvl="7" w:tplc="52A0209A">
      <w:numFmt w:val="bullet"/>
      <w:lvlText w:val="•"/>
      <w:lvlJc w:val="left"/>
      <w:pPr>
        <w:ind w:left="4765" w:hanging="149"/>
      </w:pPr>
      <w:rPr>
        <w:rFonts w:hint="default"/>
        <w:lang w:val="ru-RU" w:eastAsia="en-US" w:bidi="ar-SA"/>
      </w:rPr>
    </w:lvl>
    <w:lvl w:ilvl="8" w:tplc="0164C8DC">
      <w:numFmt w:val="bullet"/>
      <w:lvlText w:val="•"/>
      <w:lvlJc w:val="left"/>
      <w:pPr>
        <w:ind w:left="5400" w:hanging="149"/>
      </w:pPr>
      <w:rPr>
        <w:rFonts w:hint="default"/>
        <w:lang w:val="ru-RU" w:eastAsia="en-US" w:bidi="ar-SA"/>
      </w:rPr>
    </w:lvl>
  </w:abstractNum>
  <w:abstractNum w:abstractNumId="18" w15:restartNumberingAfterBreak="0">
    <w:nsid w:val="7E9E443D"/>
    <w:multiLevelType w:val="hybridMultilevel"/>
    <w:tmpl w:val="EC1CB1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1"/>
  </w:num>
  <w:num w:numId="5">
    <w:abstractNumId w:val="14"/>
  </w:num>
  <w:num w:numId="6">
    <w:abstractNumId w:val="0"/>
  </w:num>
  <w:num w:numId="7">
    <w:abstractNumId w:val="18"/>
  </w:num>
  <w:num w:numId="8">
    <w:abstractNumId w:val="7"/>
  </w:num>
  <w:num w:numId="9">
    <w:abstractNumId w:val="16"/>
  </w:num>
  <w:num w:numId="10">
    <w:abstractNumId w:val="8"/>
  </w:num>
  <w:num w:numId="11">
    <w:abstractNumId w:val="6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  <w:num w:numId="16">
    <w:abstractNumId w:val="13"/>
  </w:num>
  <w:num w:numId="17">
    <w:abstractNumId w:val="3"/>
  </w:num>
  <w:num w:numId="18">
    <w:abstractNumId w:val="12"/>
  </w:num>
  <w:num w:numId="19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46"/>
    <w:rsid w:val="00003569"/>
    <w:rsid w:val="00007C50"/>
    <w:rsid w:val="000230A3"/>
    <w:rsid w:val="00027EFF"/>
    <w:rsid w:val="00031546"/>
    <w:rsid w:val="000335EE"/>
    <w:rsid w:val="00043DA8"/>
    <w:rsid w:val="00066630"/>
    <w:rsid w:val="000719FC"/>
    <w:rsid w:val="0009789E"/>
    <w:rsid w:val="000A0590"/>
    <w:rsid w:val="000A2C2D"/>
    <w:rsid w:val="000A4A69"/>
    <w:rsid w:val="000B098F"/>
    <w:rsid w:val="000D1374"/>
    <w:rsid w:val="000D1BA4"/>
    <w:rsid w:val="000D3196"/>
    <w:rsid w:val="000E3E15"/>
    <w:rsid w:val="000F7753"/>
    <w:rsid w:val="001258A4"/>
    <w:rsid w:val="00125E3D"/>
    <w:rsid w:val="00132C0D"/>
    <w:rsid w:val="00133C69"/>
    <w:rsid w:val="00140EB7"/>
    <w:rsid w:val="00151471"/>
    <w:rsid w:val="0015346D"/>
    <w:rsid w:val="00156FCD"/>
    <w:rsid w:val="00164F53"/>
    <w:rsid w:val="001760C1"/>
    <w:rsid w:val="001840FA"/>
    <w:rsid w:val="00184AA0"/>
    <w:rsid w:val="001B2A24"/>
    <w:rsid w:val="001B754B"/>
    <w:rsid w:val="001C00F8"/>
    <w:rsid w:val="001D4104"/>
    <w:rsid w:val="001E4151"/>
    <w:rsid w:val="0020347B"/>
    <w:rsid w:val="00205846"/>
    <w:rsid w:val="00206589"/>
    <w:rsid w:val="00234B4B"/>
    <w:rsid w:val="002376AB"/>
    <w:rsid w:val="00241F07"/>
    <w:rsid w:val="0024515F"/>
    <w:rsid w:val="002755B0"/>
    <w:rsid w:val="002869B5"/>
    <w:rsid w:val="002914A8"/>
    <w:rsid w:val="00297072"/>
    <w:rsid w:val="00297AAE"/>
    <w:rsid w:val="002B2118"/>
    <w:rsid w:val="002B60C5"/>
    <w:rsid w:val="003075F6"/>
    <w:rsid w:val="00315DF8"/>
    <w:rsid w:val="003445B6"/>
    <w:rsid w:val="00351BBF"/>
    <w:rsid w:val="003576F2"/>
    <w:rsid w:val="00367664"/>
    <w:rsid w:val="00377ED8"/>
    <w:rsid w:val="003931AA"/>
    <w:rsid w:val="003B35F2"/>
    <w:rsid w:val="003C5EBB"/>
    <w:rsid w:val="003D2589"/>
    <w:rsid w:val="0041189E"/>
    <w:rsid w:val="00417107"/>
    <w:rsid w:val="00442FA0"/>
    <w:rsid w:val="0044346E"/>
    <w:rsid w:val="00452DC0"/>
    <w:rsid w:val="00464362"/>
    <w:rsid w:val="004670D9"/>
    <w:rsid w:val="00476C78"/>
    <w:rsid w:val="0049059B"/>
    <w:rsid w:val="004950B3"/>
    <w:rsid w:val="004C08A3"/>
    <w:rsid w:val="004C279C"/>
    <w:rsid w:val="004E19B5"/>
    <w:rsid w:val="004F3EA0"/>
    <w:rsid w:val="00501E88"/>
    <w:rsid w:val="005042C7"/>
    <w:rsid w:val="00505011"/>
    <w:rsid w:val="00517423"/>
    <w:rsid w:val="00522376"/>
    <w:rsid w:val="00524837"/>
    <w:rsid w:val="005419FE"/>
    <w:rsid w:val="00574D0C"/>
    <w:rsid w:val="00584916"/>
    <w:rsid w:val="005874F7"/>
    <w:rsid w:val="00596D66"/>
    <w:rsid w:val="005A0456"/>
    <w:rsid w:val="005C63D4"/>
    <w:rsid w:val="005D2C1E"/>
    <w:rsid w:val="005D390F"/>
    <w:rsid w:val="005D6BC5"/>
    <w:rsid w:val="005E359D"/>
    <w:rsid w:val="00606C3D"/>
    <w:rsid w:val="006112B6"/>
    <w:rsid w:val="00615595"/>
    <w:rsid w:val="0061581F"/>
    <w:rsid w:val="00621A71"/>
    <w:rsid w:val="00621D58"/>
    <w:rsid w:val="006406D4"/>
    <w:rsid w:val="006447A5"/>
    <w:rsid w:val="00663A82"/>
    <w:rsid w:val="00666312"/>
    <w:rsid w:val="00667F0B"/>
    <w:rsid w:val="00672A42"/>
    <w:rsid w:val="0067650B"/>
    <w:rsid w:val="00681D81"/>
    <w:rsid w:val="00696C1A"/>
    <w:rsid w:val="006A0843"/>
    <w:rsid w:val="006A4906"/>
    <w:rsid w:val="006C1C9D"/>
    <w:rsid w:val="006C227B"/>
    <w:rsid w:val="006F2D04"/>
    <w:rsid w:val="006F4313"/>
    <w:rsid w:val="006F4D8E"/>
    <w:rsid w:val="007129E0"/>
    <w:rsid w:val="00715A31"/>
    <w:rsid w:val="00716D28"/>
    <w:rsid w:val="00734030"/>
    <w:rsid w:val="00737DD1"/>
    <w:rsid w:val="00742D40"/>
    <w:rsid w:val="00764ADF"/>
    <w:rsid w:val="00780B97"/>
    <w:rsid w:val="007810DC"/>
    <w:rsid w:val="00786A6F"/>
    <w:rsid w:val="00787C6A"/>
    <w:rsid w:val="00797F98"/>
    <w:rsid w:val="007B0BE5"/>
    <w:rsid w:val="007B5A57"/>
    <w:rsid w:val="007C6ACE"/>
    <w:rsid w:val="007F3733"/>
    <w:rsid w:val="007F549A"/>
    <w:rsid w:val="0080681A"/>
    <w:rsid w:val="008077F7"/>
    <w:rsid w:val="00810984"/>
    <w:rsid w:val="008116CE"/>
    <w:rsid w:val="00821893"/>
    <w:rsid w:val="00832F89"/>
    <w:rsid w:val="008367BC"/>
    <w:rsid w:val="008544A3"/>
    <w:rsid w:val="00863E81"/>
    <w:rsid w:val="008737F7"/>
    <w:rsid w:val="00877B72"/>
    <w:rsid w:val="008B7E38"/>
    <w:rsid w:val="00900737"/>
    <w:rsid w:val="00931000"/>
    <w:rsid w:val="009472A3"/>
    <w:rsid w:val="00950A4E"/>
    <w:rsid w:val="00955C85"/>
    <w:rsid w:val="009768F2"/>
    <w:rsid w:val="00984488"/>
    <w:rsid w:val="009A22C7"/>
    <w:rsid w:val="009A6876"/>
    <w:rsid w:val="009B1E35"/>
    <w:rsid w:val="009C0DB3"/>
    <w:rsid w:val="009D5397"/>
    <w:rsid w:val="009E66F4"/>
    <w:rsid w:val="009F1CCC"/>
    <w:rsid w:val="009F71E3"/>
    <w:rsid w:val="00A343AD"/>
    <w:rsid w:val="00A36DB4"/>
    <w:rsid w:val="00A42E9D"/>
    <w:rsid w:val="00A469A0"/>
    <w:rsid w:val="00A6161D"/>
    <w:rsid w:val="00A81A3A"/>
    <w:rsid w:val="00A91BD7"/>
    <w:rsid w:val="00A968DA"/>
    <w:rsid w:val="00AD37C5"/>
    <w:rsid w:val="00AD525F"/>
    <w:rsid w:val="00AE4EB0"/>
    <w:rsid w:val="00AF337D"/>
    <w:rsid w:val="00B22860"/>
    <w:rsid w:val="00B273ED"/>
    <w:rsid w:val="00B42B99"/>
    <w:rsid w:val="00B62855"/>
    <w:rsid w:val="00B633A5"/>
    <w:rsid w:val="00B74ED7"/>
    <w:rsid w:val="00B80F17"/>
    <w:rsid w:val="00B8673B"/>
    <w:rsid w:val="00B931DA"/>
    <w:rsid w:val="00B95712"/>
    <w:rsid w:val="00B965A2"/>
    <w:rsid w:val="00B96BA6"/>
    <w:rsid w:val="00BC0FB0"/>
    <w:rsid w:val="00BC24C1"/>
    <w:rsid w:val="00BC4861"/>
    <w:rsid w:val="00BD2188"/>
    <w:rsid w:val="00BE3CCD"/>
    <w:rsid w:val="00BE5459"/>
    <w:rsid w:val="00BE5708"/>
    <w:rsid w:val="00C03C5E"/>
    <w:rsid w:val="00C20711"/>
    <w:rsid w:val="00C23A50"/>
    <w:rsid w:val="00C24829"/>
    <w:rsid w:val="00C33060"/>
    <w:rsid w:val="00C52B69"/>
    <w:rsid w:val="00C62E4E"/>
    <w:rsid w:val="00C6622B"/>
    <w:rsid w:val="00C73F6C"/>
    <w:rsid w:val="00CA5AE7"/>
    <w:rsid w:val="00CA7449"/>
    <w:rsid w:val="00CC2C00"/>
    <w:rsid w:val="00CE1483"/>
    <w:rsid w:val="00CE4112"/>
    <w:rsid w:val="00CF1793"/>
    <w:rsid w:val="00D23F77"/>
    <w:rsid w:val="00D43B80"/>
    <w:rsid w:val="00D56721"/>
    <w:rsid w:val="00D74036"/>
    <w:rsid w:val="00D75D6D"/>
    <w:rsid w:val="00D84C0E"/>
    <w:rsid w:val="00D931DB"/>
    <w:rsid w:val="00D95414"/>
    <w:rsid w:val="00D97C95"/>
    <w:rsid w:val="00DA1686"/>
    <w:rsid w:val="00DC6073"/>
    <w:rsid w:val="00DD1549"/>
    <w:rsid w:val="00DD77FE"/>
    <w:rsid w:val="00DE593E"/>
    <w:rsid w:val="00E07DD6"/>
    <w:rsid w:val="00E36278"/>
    <w:rsid w:val="00E4150B"/>
    <w:rsid w:val="00E426F5"/>
    <w:rsid w:val="00E6357A"/>
    <w:rsid w:val="00E77670"/>
    <w:rsid w:val="00E77C8B"/>
    <w:rsid w:val="00E9761E"/>
    <w:rsid w:val="00EB300A"/>
    <w:rsid w:val="00EB59FD"/>
    <w:rsid w:val="00EC09D3"/>
    <w:rsid w:val="00ED52CA"/>
    <w:rsid w:val="00EE029A"/>
    <w:rsid w:val="00EE3D64"/>
    <w:rsid w:val="00EF16B7"/>
    <w:rsid w:val="00F05F34"/>
    <w:rsid w:val="00F0717A"/>
    <w:rsid w:val="00F20928"/>
    <w:rsid w:val="00F2714A"/>
    <w:rsid w:val="00F363EA"/>
    <w:rsid w:val="00F47F4B"/>
    <w:rsid w:val="00F51B0E"/>
    <w:rsid w:val="00F55A7C"/>
    <w:rsid w:val="00F61610"/>
    <w:rsid w:val="00F84279"/>
    <w:rsid w:val="00F94B56"/>
    <w:rsid w:val="00FA01B7"/>
    <w:rsid w:val="00FA0DB6"/>
    <w:rsid w:val="00FB5092"/>
    <w:rsid w:val="00FC751F"/>
    <w:rsid w:val="00FD3F82"/>
    <w:rsid w:val="00FE0D5B"/>
    <w:rsid w:val="00FE53DC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32347"/>
  <w15:docId w15:val="{C832451F-133A-4E5C-8B4B-CEFBF0E6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7650B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F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C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650B"/>
    <w:rPr>
      <w:rFonts w:ascii="Times New Roman" w:eastAsia="Times New Roman" w:hAnsi="Times New Roman" w:cs="Times New Roman"/>
      <w:b/>
      <w:bCs/>
      <w:sz w:val="24"/>
      <w:szCs w:val="26"/>
    </w:rPr>
  </w:style>
  <w:style w:type="table" w:customStyle="1" w:styleId="TableNormal">
    <w:name w:val="Table Normal"/>
    <w:uiPriority w:val="2"/>
    <w:semiHidden/>
    <w:unhideWhenUsed/>
    <w:qFormat/>
    <w:rsid w:val="000D31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2C2D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A2C2D"/>
    <w:rPr>
      <w:rFonts w:ascii="Times New Roman" w:eastAsia="Times New Roman" w:hAnsi="Times New Roman" w:cs="Times New Roman"/>
      <w:sz w:val="24"/>
      <w:szCs w:val="26"/>
    </w:rPr>
  </w:style>
  <w:style w:type="paragraph" w:styleId="a5">
    <w:name w:val="List Paragraph"/>
    <w:basedOn w:val="a"/>
    <w:uiPriority w:val="34"/>
    <w:qFormat/>
    <w:rsid w:val="000D3196"/>
    <w:pPr>
      <w:widowControl w:val="0"/>
      <w:autoSpaceDE w:val="0"/>
      <w:autoSpaceDN w:val="0"/>
      <w:spacing w:after="0" w:line="240" w:lineRule="auto"/>
      <w:ind w:left="480" w:firstLine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D319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caption"/>
    <w:basedOn w:val="a"/>
    <w:next w:val="a"/>
    <w:qFormat/>
    <w:rsid w:val="00F94B5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Arial"/>
      <w:b/>
      <w:color w:val="000000"/>
      <w:spacing w:val="8"/>
      <w:sz w:val="24"/>
      <w:szCs w:val="34"/>
      <w:lang w:eastAsia="ru-RU"/>
    </w:rPr>
  </w:style>
  <w:style w:type="paragraph" w:styleId="a7">
    <w:name w:val="No Spacing"/>
    <w:uiPriority w:val="1"/>
    <w:qFormat/>
    <w:rsid w:val="000D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3196"/>
  </w:style>
  <w:style w:type="paragraph" w:styleId="aa">
    <w:name w:val="footer"/>
    <w:basedOn w:val="a"/>
    <w:link w:val="ab"/>
    <w:uiPriority w:val="99"/>
    <w:unhideWhenUsed/>
    <w:rsid w:val="000D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3196"/>
  </w:style>
  <w:style w:type="table" w:customStyle="1" w:styleId="TableNormal1">
    <w:name w:val="Table Normal1"/>
    <w:uiPriority w:val="2"/>
    <w:semiHidden/>
    <w:unhideWhenUsed/>
    <w:qFormat/>
    <w:rsid w:val="004F3E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7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5D6D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qFormat/>
    <w:rsid w:val="00B8673B"/>
    <w:pPr>
      <w:widowControl w:val="0"/>
      <w:suppressAutoHyphens/>
      <w:spacing w:beforeAutospacing="1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23F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Title"/>
    <w:basedOn w:val="a"/>
    <w:next w:val="a3"/>
    <w:link w:val="af0"/>
    <w:uiPriority w:val="10"/>
    <w:qFormat/>
    <w:rsid w:val="00D23F77"/>
    <w:pPr>
      <w:suppressAutoHyphens/>
      <w:spacing w:before="300" w:after="200"/>
      <w:contextualSpacing/>
    </w:pPr>
    <w:rPr>
      <w:sz w:val="48"/>
      <w:szCs w:val="48"/>
    </w:rPr>
  </w:style>
  <w:style w:type="character" w:customStyle="1" w:styleId="af0">
    <w:name w:val="Заголовок Знак"/>
    <w:basedOn w:val="a0"/>
    <w:link w:val="af"/>
    <w:uiPriority w:val="10"/>
    <w:rsid w:val="00D23F77"/>
    <w:rPr>
      <w:sz w:val="48"/>
      <w:szCs w:val="48"/>
    </w:rPr>
  </w:style>
  <w:style w:type="paragraph" w:customStyle="1" w:styleId="futurismarkdown-paragraph">
    <w:name w:val="futurismarkdown-paragraph"/>
    <w:basedOn w:val="a"/>
    <w:rsid w:val="00A9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A91BD7"/>
    <w:rPr>
      <w:b/>
      <w:bCs/>
    </w:rPr>
  </w:style>
  <w:style w:type="paragraph" w:customStyle="1" w:styleId="futurismarkdown-listitem">
    <w:name w:val="futurismarkdown-listitem"/>
    <w:basedOn w:val="a"/>
    <w:rsid w:val="00A9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A91BD7"/>
    <w:rPr>
      <w:color w:val="0000FF"/>
      <w:u w:val="single"/>
    </w:rPr>
  </w:style>
  <w:style w:type="paragraph" w:styleId="af3">
    <w:name w:val="TOC Heading"/>
    <w:basedOn w:val="1"/>
    <w:next w:val="a"/>
    <w:uiPriority w:val="39"/>
    <w:unhideWhenUsed/>
    <w:qFormat/>
    <w:rsid w:val="00E4150B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760C1"/>
    <w:pPr>
      <w:tabs>
        <w:tab w:val="left" w:pos="880"/>
        <w:tab w:val="right" w:leader="dot" w:pos="991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noProof/>
    </w:rPr>
  </w:style>
  <w:style w:type="paragraph" w:styleId="21">
    <w:name w:val="toc 2"/>
    <w:basedOn w:val="a"/>
    <w:next w:val="a"/>
    <w:autoRedefine/>
    <w:uiPriority w:val="39"/>
    <w:unhideWhenUsed/>
    <w:rsid w:val="00AD37C5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AD37C5"/>
    <w:pPr>
      <w:spacing w:after="100"/>
      <w:ind w:left="440"/>
    </w:pPr>
    <w:rPr>
      <w:rFonts w:eastAsiaTheme="minorEastAsia" w:cs="Times New Roman"/>
      <w:lang w:eastAsia="ru-RU"/>
    </w:rPr>
  </w:style>
  <w:style w:type="paragraph" w:styleId="af4">
    <w:name w:val="footnote text"/>
    <w:basedOn w:val="a"/>
    <w:link w:val="af5"/>
    <w:unhideWhenUsed/>
    <w:rsid w:val="0058491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584916"/>
    <w:rPr>
      <w:sz w:val="20"/>
      <w:szCs w:val="20"/>
    </w:rPr>
  </w:style>
  <w:style w:type="character" w:styleId="af6">
    <w:name w:val="footnote reference"/>
    <w:basedOn w:val="a0"/>
    <w:unhideWhenUsed/>
    <w:rsid w:val="00584916"/>
    <w:rPr>
      <w:vertAlign w:val="superscript"/>
    </w:rPr>
  </w:style>
  <w:style w:type="table" w:styleId="af7">
    <w:name w:val="Table Grid"/>
    <w:basedOn w:val="a1"/>
    <w:uiPriority w:val="39"/>
    <w:rsid w:val="00522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Другое_"/>
    <w:basedOn w:val="a0"/>
    <w:link w:val="af9"/>
    <w:uiPriority w:val="99"/>
    <w:rsid w:val="00DC6073"/>
    <w:rPr>
      <w:rFonts w:ascii="Times New Roman" w:hAnsi="Times New Roman" w:cs="Times New Roman"/>
    </w:rPr>
  </w:style>
  <w:style w:type="paragraph" w:customStyle="1" w:styleId="af9">
    <w:name w:val="Другое"/>
    <w:basedOn w:val="a"/>
    <w:link w:val="af8"/>
    <w:uiPriority w:val="99"/>
    <w:rsid w:val="00DC6073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6C1C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1C9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1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7C43D-CAD3-4095-A433-C95CB9A8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berkoldolga@outlook.com</cp:lastModifiedBy>
  <cp:revision>26</cp:revision>
  <cp:lastPrinted>2025-03-28T05:57:00Z</cp:lastPrinted>
  <dcterms:created xsi:type="dcterms:W3CDTF">2025-03-11T06:08:00Z</dcterms:created>
  <dcterms:modified xsi:type="dcterms:W3CDTF">2025-05-06T06:33:00Z</dcterms:modified>
</cp:coreProperties>
</file>