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Look w:val="04A0" w:firstRow="1" w:lastRow="0" w:firstColumn="1" w:lastColumn="0" w:noHBand="0" w:noVBand="1"/>
      </w:tblPr>
      <w:tblGrid>
        <w:gridCol w:w="3190"/>
        <w:gridCol w:w="2588"/>
        <w:gridCol w:w="3793"/>
      </w:tblGrid>
      <w:tr w:rsidR="004D596D" w:rsidTr="005611B6">
        <w:tc>
          <w:tcPr>
            <w:tcW w:w="3190" w:type="dxa"/>
          </w:tcPr>
          <w:p w:rsidR="004D596D" w:rsidRPr="00CC5B9A" w:rsidRDefault="004D596D" w:rsidP="005611B6">
            <w:pPr>
              <w:spacing w:line="240" w:lineRule="auto"/>
              <w:rPr>
                <w:lang w:val="en-US"/>
              </w:rPr>
            </w:pPr>
          </w:p>
        </w:tc>
        <w:tc>
          <w:tcPr>
            <w:tcW w:w="2588" w:type="dxa"/>
          </w:tcPr>
          <w:p w:rsidR="004D596D" w:rsidRDefault="004D596D" w:rsidP="005611B6">
            <w:pPr>
              <w:spacing w:line="240" w:lineRule="auto"/>
            </w:pPr>
          </w:p>
        </w:tc>
        <w:tc>
          <w:tcPr>
            <w:tcW w:w="3793" w:type="dxa"/>
          </w:tcPr>
          <w:p w:rsidR="004D596D" w:rsidRPr="001B16B6" w:rsidRDefault="004D596D" w:rsidP="005611B6">
            <w:pPr>
              <w:spacing w:line="240" w:lineRule="auto"/>
              <w:rPr>
                <w:sz w:val="28"/>
                <w:szCs w:val="28"/>
              </w:rPr>
            </w:pPr>
            <w:r w:rsidRPr="001B16B6">
              <w:rPr>
                <w:sz w:val="28"/>
                <w:szCs w:val="28"/>
              </w:rPr>
              <w:t>УТВЕРЖДАЮ</w:t>
            </w:r>
          </w:p>
        </w:tc>
      </w:tr>
      <w:tr w:rsidR="004D596D" w:rsidTr="005611B6">
        <w:tc>
          <w:tcPr>
            <w:tcW w:w="3190" w:type="dxa"/>
          </w:tcPr>
          <w:p w:rsidR="004D596D" w:rsidRDefault="004D596D" w:rsidP="005611B6">
            <w:pPr>
              <w:spacing w:line="240" w:lineRule="auto"/>
            </w:pPr>
          </w:p>
        </w:tc>
        <w:tc>
          <w:tcPr>
            <w:tcW w:w="2588" w:type="dxa"/>
          </w:tcPr>
          <w:p w:rsidR="004D596D" w:rsidRDefault="004D596D" w:rsidP="005611B6">
            <w:pPr>
              <w:spacing w:line="240" w:lineRule="auto"/>
            </w:pPr>
          </w:p>
        </w:tc>
        <w:tc>
          <w:tcPr>
            <w:tcW w:w="3793" w:type="dxa"/>
          </w:tcPr>
          <w:p w:rsidR="004D596D" w:rsidRPr="001B16B6" w:rsidRDefault="004D596D" w:rsidP="00882258">
            <w:pPr>
              <w:spacing w:line="240" w:lineRule="auto"/>
              <w:rPr>
                <w:sz w:val="24"/>
                <w:szCs w:val="24"/>
              </w:rPr>
            </w:pPr>
            <w:r w:rsidRPr="001B16B6">
              <w:rPr>
                <w:sz w:val="24"/>
                <w:szCs w:val="24"/>
              </w:rPr>
              <w:t xml:space="preserve">Глава администрации </w:t>
            </w:r>
            <w:r w:rsidR="00882258">
              <w:rPr>
                <w:sz w:val="24"/>
                <w:szCs w:val="24"/>
              </w:rPr>
              <w:t>муниципального образования</w:t>
            </w:r>
            <w:r w:rsidRPr="001B16B6">
              <w:rPr>
                <w:sz w:val="24"/>
                <w:szCs w:val="24"/>
              </w:rPr>
              <w:t xml:space="preserve"> </w:t>
            </w:r>
            <w:r w:rsidR="008B2A21">
              <w:rPr>
                <w:sz w:val="24"/>
                <w:szCs w:val="24"/>
              </w:rPr>
              <w:t>Мгинское городское поселение</w:t>
            </w:r>
            <w:r w:rsidRPr="001B16B6">
              <w:rPr>
                <w:sz w:val="24"/>
                <w:szCs w:val="24"/>
              </w:rPr>
              <w:t xml:space="preserve"> </w:t>
            </w:r>
            <w:r w:rsidR="00882258">
              <w:rPr>
                <w:sz w:val="24"/>
                <w:szCs w:val="24"/>
              </w:rPr>
              <w:t>МО Кировский</w:t>
            </w:r>
            <w:r w:rsidRPr="001B16B6">
              <w:rPr>
                <w:sz w:val="24"/>
                <w:szCs w:val="24"/>
              </w:rPr>
              <w:t xml:space="preserve"> </w:t>
            </w:r>
            <w:r w:rsidR="00882258">
              <w:rPr>
                <w:sz w:val="24"/>
                <w:szCs w:val="24"/>
              </w:rPr>
              <w:t>муниципальный район</w:t>
            </w:r>
            <w:r w:rsidRPr="001B16B6">
              <w:rPr>
                <w:sz w:val="24"/>
                <w:szCs w:val="24"/>
              </w:rPr>
              <w:t xml:space="preserve"> Ленинградской области</w:t>
            </w:r>
          </w:p>
        </w:tc>
      </w:tr>
      <w:tr w:rsidR="004D596D" w:rsidTr="005611B6">
        <w:tc>
          <w:tcPr>
            <w:tcW w:w="3190" w:type="dxa"/>
          </w:tcPr>
          <w:p w:rsidR="004D596D" w:rsidRDefault="004D596D" w:rsidP="005611B6">
            <w:pPr>
              <w:spacing w:line="240" w:lineRule="auto"/>
            </w:pPr>
          </w:p>
        </w:tc>
        <w:tc>
          <w:tcPr>
            <w:tcW w:w="2588" w:type="dxa"/>
          </w:tcPr>
          <w:p w:rsidR="004D596D" w:rsidRDefault="004D596D" w:rsidP="005611B6">
            <w:pPr>
              <w:spacing w:line="240" w:lineRule="auto"/>
            </w:pPr>
          </w:p>
        </w:tc>
        <w:tc>
          <w:tcPr>
            <w:tcW w:w="3793" w:type="dxa"/>
          </w:tcPr>
          <w:p w:rsidR="004D596D" w:rsidRPr="008E5FE9" w:rsidRDefault="004D596D" w:rsidP="005611B6">
            <w:pPr>
              <w:spacing w:line="240" w:lineRule="auto"/>
              <w:rPr>
                <w:sz w:val="28"/>
                <w:szCs w:val="28"/>
              </w:rPr>
            </w:pPr>
            <w:r w:rsidRPr="008E5FE9">
              <w:rPr>
                <w:sz w:val="28"/>
                <w:szCs w:val="28"/>
              </w:rPr>
              <w:t>_________</w:t>
            </w:r>
            <w:r>
              <w:rPr>
                <w:sz w:val="28"/>
                <w:szCs w:val="28"/>
              </w:rPr>
              <w:t>__</w:t>
            </w:r>
            <w:r w:rsidRPr="008E5FE9">
              <w:rPr>
                <w:sz w:val="28"/>
                <w:szCs w:val="28"/>
              </w:rPr>
              <w:t xml:space="preserve"> </w:t>
            </w:r>
            <w:r w:rsidR="00C41EDA">
              <w:rPr>
                <w:sz w:val="28"/>
                <w:szCs w:val="28"/>
              </w:rPr>
              <w:t>Яковлев Е. С.</w:t>
            </w:r>
          </w:p>
          <w:p w:rsidR="004D596D" w:rsidRPr="008E5FE9" w:rsidRDefault="008B4B9F" w:rsidP="006904D9">
            <w:pPr>
              <w:spacing w:line="240" w:lineRule="auto"/>
              <w:rPr>
                <w:sz w:val="28"/>
                <w:szCs w:val="28"/>
              </w:rPr>
            </w:pPr>
            <w:r>
              <w:rPr>
                <w:sz w:val="28"/>
                <w:szCs w:val="28"/>
              </w:rPr>
              <w:t>«</w:t>
            </w:r>
            <w:r w:rsidR="006904D9">
              <w:rPr>
                <w:sz w:val="28"/>
                <w:szCs w:val="28"/>
              </w:rPr>
              <w:t>27</w:t>
            </w:r>
            <w:r>
              <w:rPr>
                <w:sz w:val="28"/>
                <w:szCs w:val="28"/>
              </w:rPr>
              <w:t>»</w:t>
            </w:r>
            <w:r w:rsidR="004D596D">
              <w:rPr>
                <w:sz w:val="28"/>
                <w:szCs w:val="28"/>
              </w:rPr>
              <w:t xml:space="preserve"> </w:t>
            </w:r>
            <w:r w:rsidR="006904D9">
              <w:rPr>
                <w:sz w:val="28"/>
                <w:szCs w:val="28"/>
              </w:rPr>
              <w:t xml:space="preserve">августа </w:t>
            </w:r>
            <w:bookmarkStart w:id="0" w:name="_GoBack"/>
            <w:bookmarkEnd w:id="0"/>
            <w:r w:rsidR="004D596D">
              <w:rPr>
                <w:sz w:val="28"/>
                <w:szCs w:val="28"/>
              </w:rPr>
              <w:t>2020</w:t>
            </w:r>
            <w:r w:rsidR="004D596D" w:rsidRPr="008E5FE9">
              <w:rPr>
                <w:sz w:val="28"/>
                <w:szCs w:val="28"/>
              </w:rPr>
              <w:t>г.</w:t>
            </w:r>
          </w:p>
        </w:tc>
      </w:tr>
    </w:tbl>
    <w:p w:rsidR="004D596D" w:rsidRDefault="004D596D" w:rsidP="009563CB">
      <w:pPr>
        <w:pStyle w:val="1"/>
        <w:spacing w:after="0" w:line="240" w:lineRule="auto"/>
        <w:jc w:val="center"/>
      </w:pPr>
      <w:bookmarkStart w:id="1" w:name="_Toc422416427"/>
      <w:bookmarkStart w:id="2" w:name="_Toc34686808"/>
      <w:r>
        <w:t>СХЕМА ТЕПЛОСНАБЖЕНИЯ</w:t>
      </w:r>
      <w:bookmarkEnd w:id="1"/>
      <w:bookmarkEnd w:id="2"/>
    </w:p>
    <w:p w:rsidR="004D596D" w:rsidRPr="009563CB" w:rsidRDefault="004D596D" w:rsidP="009563CB">
      <w:pPr>
        <w:pStyle w:val="af1"/>
        <w:ind w:left="0"/>
        <w:jc w:val="center"/>
        <w:rPr>
          <w:b/>
          <w:sz w:val="32"/>
          <w:szCs w:val="32"/>
        </w:rPr>
      </w:pPr>
      <w:bookmarkStart w:id="3" w:name="_Toc422416428"/>
      <w:bookmarkStart w:id="4" w:name="_Toc34686738"/>
      <w:bookmarkStart w:id="5" w:name="_Toc34686809"/>
      <w:r w:rsidRPr="009563CB">
        <w:rPr>
          <w:b/>
          <w:sz w:val="32"/>
          <w:szCs w:val="32"/>
        </w:rPr>
        <w:t xml:space="preserve">МУНИЦИПАЛЬНОГО ОБРАЗОВАНИЯ </w:t>
      </w:r>
      <w:r w:rsidR="00C41EDA" w:rsidRPr="009563CB">
        <w:rPr>
          <w:b/>
          <w:sz w:val="32"/>
          <w:szCs w:val="32"/>
        </w:rPr>
        <w:t xml:space="preserve">МГИНСКОЕ ГОРОДСКОЕ </w:t>
      </w:r>
      <w:r w:rsidRPr="009563CB">
        <w:rPr>
          <w:b/>
          <w:sz w:val="32"/>
          <w:szCs w:val="32"/>
        </w:rPr>
        <w:t xml:space="preserve">ПОСЕЛЕНИЕ </w:t>
      </w:r>
      <w:r w:rsidR="00A116B5" w:rsidRPr="009563CB">
        <w:rPr>
          <w:b/>
          <w:sz w:val="32"/>
          <w:szCs w:val="32"/>
        </w:rPr>
        <w:t xml:space="preserve">МУНИЦИПАЛЬНОГО ОБРАЗОВАНИЯ </w:t>
      </w:r>
      <w:r w:rsidR="00C41EDA" w:rsidRPr="009563CB">
        <w:rPr>
          <w:b/>
          <w:sz w:val="32"/>
          <w:szCs w:val="32"/>
        </w:rPr>
        <w:t>КИРОВСК</w:t>
      </w:r>
      <w:r w:rsidR="00882258" w:rsidRPr="009563CB">
        <w:rPr>
          <w:b/>
          <w:sz w:val="32"/>
          <w:szCs w:val="32"/>
        </w:rPr>
        <w:t>ИЙ</w:t>
      </w:r>
      <w:r w:rsidR="00C41EDA" w:rsidRPr="009563CB">
        <w:rPr>
          <w:b/>
          <w:sz w:val="32"/>
          <w:szCs w:val="32"/>
        </w:rPr>
        <w:t xml:space="preserve"> </w:t>
      </w:r>
      <w:r w:rsidR="00882258" w:rsidRPr="009563CB">
        <w:rPr>
          <w:b/>
          <w:sz w:val="32"/>
          <w:szCs w:val="32"/>
        </w:rPr>
        <w:t>МУНИЦИПАЛЬНЫЙ</w:t>
      </w:r>
      <w:r w:rsidR="00652AF4" w:rsidRPr="009563CB">
        <w:rPr>
          <w:b/>
          <w:sz w:val="32"/>
          <w:szCs w:val="32"/>
        </w:rPr>
        <w:t xml:space="preserve"> </w:t>
      </w:r>
      <w:r w:rsidR="00882258" w:rsidRPr="009563CB">
        <w:rPr>
          <w:b/>
          <w:sz w:val="32"/>
          <w:szCs w:val="32"/>
        </w:rPr>
        <w:t>РАЙОН</w:t>
      </w:r>
      <w:r w:rsidR="00652AF4" w:rsidRPr="009563CB">
        <w:rPr>
          <w:b/>
          <w:sz w:val="32"/>
          <w:szCs w:val="32"/>
        </w:rPr>
        <w:t xml:space="preserve"> ЛЕНИНГРАДСКОЙ ОБЛАСТИ</w:t>
      </w:r>
      <w:bookmarkEnd w:id="3"/>
      <w:r w:rsidR="00652AF4" w:rsidRPr="009563CB">
        <w:rPr>
          <w:b/>
          <w:sz w:val="32"/>
          <w:szCs w:val="32"/>
        </w:rPr>
        <w:t xml:space="preserve"> ЗА ПЕРИОД 2020-2032 ГОДЫ</w:t>
      </w:r>
      <w:bookmarkEnd w:id="4"/>
      <w:bookmarkEnd w:id="5"/>
    </w:p>
    <w:p w:rsidR="004D596D" w:rsidRDefault="004D596D" w:rsidP="005611B6">
      <w:pPr>
        <w:spacing w:line="240" w:lineRule="auto"/>
        <w:rPr>
          <w:sz w:val="28"/>
          <w:szCs w:val="28"/>
          <w:u w:val="single"/>
        </w:rPr>
      </w:pPr>
      <w:r w:rsidRPr="008E5FE9">
        <w:rPr>
          <w:sz w:val="28"/>
          <w:szCs w:val="28"/>
          <w:u w:val="single"/>
        </w:rPr>
        <w:t xml:space="preserve">Книга </w:t>
      </w:r>
      <w:r>
        <w:rPr>
          <w:sz w:val="28"/>
          <w:szCs w:val="28"/>
          <w:u w:val="single"/>
        </w:rPr>
        <w:t>1</w:t>
      </w:r>
      <w:r w:rsidRPr="008E5FE9">
        <w:rPr>
          <w:sz w:val="28"/>
          <w:szCs w:val="28"/>
          <w:u w:val="single"/>
        </w:rPr>
        <w:t>:</w:t>
      </w:r>
      <w:r>
        <w:rPr>
          <w:sz w:val="28"/>
          <w:szCs w:val="28"/>
          <w:u w:val="single"/>
        </w:rPr>
        <w:t xml:space="preserve"> Схема</w:t>
      </w:r>
      <w:r w:rsidRPr="008E5FE9">
        <w:rPr>
          <w:sz w:val="28"/>
          <w:szCs w:val="28"/>
          <w:u w:val="single"/>
        </w:rPr>
        <w:t xml:space="preserve"> </w:t>
      </w:r>
      <w:r>
        <w:rPr>
          <w:sz w:val="28"/>
          <w:szCs w:val="28"/>
          <w:u w:val="single"/>
        </w:rPr>
        <w:t>теплоснабжения</w:t>
      </w:r>
    </w:p>
    <w:p w:rsidR="004D596D" w:rsidRPr="008E5FE9" w:rsidRDefault="00DD09A1" w:rsidP="005611B6">
      <w:pPr>
        <w:spacing w:line="240" w:lineRule="auto"/>
        <w:jc w:val="center"/>
        <w:rPr>
          <w:sz w:val="28"/>
          <w:szCs w:val="28"/>
          <w:u w:val="single"/>
        </w:rPr>
      </w:pPr>
      <w:r>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211.5pt">
            <v:imagedata r:id="rId8" o:title="mga1"/>
          </v:shape>
        </w:pict>
      </w:r>
    </w:p>
    <w:tbl>
      <w:tblPr>
        <w:tblW w:w="0" w:type="auto"/>
        <w:tblLook w:val="04A0" w:firstRow="1" w:lastRow="0" w:firstColumn="1" w:lastColumn="0" w:noHBand="0" w:noVBand="1"/>
      </w:tblPr>
      <w:tblGrid>
        <w:gridCol w:w="3190"/>
        <w:gridCol w:w="2730"/>
        <w:gridCol w:w="3651"/>
      </w:tblGrid>
      <w:tr w:rsidR="004D596D" w:rsidTr="005611B6">
        <w:tc>
          <w:tcPr>
            <w:tcW w:w="3190" w:type="dxa"/>
          </w:tcPr>
          <w:p w:rsidR="004D596D" w:rsidRDefault="004D596D" w:rsidP="005611B6">
            <w:pPr>
              <w:spacing w:line="240" w:lineRule="auto"/>
            </w:pPr>
          </w:p>
        </w:tc>
        <w:tc>
          <w:tcPr>
            <w:tcW w:w="2730" w:type="dxa"/>
          </w:tcPr>
          <w:p w:rsidR="004D596D" w:rsidRDefault="004D596D" w:rsidP="005611B6">
            <w:pPr>
              <w:spacing w:line="240" w:lineRule="auto"/>
            </w:pPr>
          </w:p>
        </w:tc>
        <w:tc>
          <w:tcPr>
            <w:tcW w:w="3651" w:type="dxa"/>
          </w:tcPr>
          <w:p w:rsidR="004D596D" w:rsidRPr="008E5FE9" w:rsidRDefault="004D596D" w:rsidP="005611B6">
            <w:pPr>
              <w:spacing w:line="240" w:lineRule="auto"/>
              <w:rPr>
                <w:sz w:val="28"/>
                <w:szCs w:val="28"/>
              </w:rPr>
            </w:pPr>
            <w:r w:rsidRPr="008E5FE9">
              <w:rPr>
                <w:sz w:val="28"/>
                <w:szCs w:val="28"/>
              </w:rPr>
              <w:t>РАЗРАБОТАНО</w:t>
            </w:r>
          </w:p>
        </w:tc>
      </w:tr>
      <w:tr w:rsidR="004D596D" w:rsidTr="005611B6">
        <w:tc>
          <w:tcPr>
            <w:tcW w:w="3190" w:type="dxa"/>
          </w:tcPr>
          <w:p w:rsidR="004D596D" w:rsidRDefault="004D596D" w:rsidP="005611B6">
            <w:pPr>
              <w:spacing w:line="240" w:lineRule="auto"/>
            </w:pPr>
          </w:p>
        </w:tc>
        <w:tc>
          <w:tcPr>
            <w:tcW w:w="2730" w:type="dxa"/>
          </w:tcPr>
          <w:p w:rsidR="004D596D" w:rsidRDefault="004D596D" w:rsidP="005611B6">
            <w:pPr>
              <w:spacing w:line="240" w:lineRule="auto"/>
            </w:pPr>
          </w:p>
        </w:tc>
        <w:tc>
          <w:tcPr>
            <w:tcW w:w="3651" w:type="dxa"/>
          </w:tcPr>
          <w:p w:rsidR="004D596D" w:rsidRPr="008E5FE9" w:rsidRDefault="004D596D" w:rsidP="005611B6">
            <w:pPr>
              <w:spacing w:line="240" w:lineRule="auto"/>
              <w:rPr>
                <w:sz w:val="24"/>
                <w:szCs w:val="24"/>
              </w:rPr>
            </w:pPr>
            <w:r w:rsidRPr="008E5FE9">
              <w:rPr>
                <w:sz w:val="24"/>
                <w:szCs w:val="24"/>
              </w:rPr>
              <w:t xml:space="preserve">Директор </w:t>
            </w:r>
          </w:p>
        </w:tc>
      </w:tr>
      <w:tr w:rsidR="004D596D" w:rsidTr="005611B6">
        <w:tc>
          <w:tcPr>
            <w:tcW w:w="3190" w:type="dxa"/>
          </w:tcPr>
          <w:p w:rsidR="004D596D" w:rsidRDefault="004D596D" w:rsidP="005611B6">
            <w:pPr>
              <w:spacing w:line="240" w:lineRule="auto"/>
            </w:pPr>
          </w:p>
        </w:tc>
        <w:tc>
          <w:tcPr>
            <w:tcW w:w="2730" w:type="dxa"/>
          </w:tcPr>
          <w:p w:rsidR="004D596D" w:rsidRDefault="004D596D" w:rsidP="005611B6">
            <w:pPr>
              <w:spacing w:line="240" w:lineRule="auto"/>
            </w:pPr>
          </w:p>
        </w:tc>
        <w:tc>
          <w:tcPr>
            <w:tcW w:w="3651" w:type="dxa"/>
          </w:tcPr>
          <w:p w:rsidR="004D596D" w:rsidRPr="008E5FE9" w:rsidRDefault="004D596D" w:rsidP="005611B6">
            <w:pPr>
              <w:spacing w:line="240" w:lineRule="auto"/>
              <w:rPr>
                <w:sz w:val="24"/>
                <w:szCs w:val="24"/>
              </w:rPr>
            </w:pPr>
            <w:r w:rsidRPr="008E5FE9">
              <w:rPr>
                <w:sz w:val="24"/>
                <w:szCs w:val="24"/>
              </w:rPr>
              <w:t xml:space="preserve">ООО </w:t>
            </w:r>
            <w:r w:rsidR="008B4B9F">
              <w:rPr>
                <w:sz w:val="24"/>
                <w:szCs w:val="24"/>
              </w:rPr>
              <w:t>«</w:t>
            </w:r>
            <w:r w:rsidRPr="008E5FE9">
              <w:rPr>
                <w:sz w:val="24"/>
                <w:szCs w:val="24"/>
              </w:rPr>
              <w:t>АРЭН-ЭНЕРГИЯ</w:t>
            </w:r>
            <w:r w:rsidR="008B4B9F">
              <w:rPr>
                <w:sz w:val="24"/>
                <w:szCs w:val="24"/>
              </w:rPr>
              <w:t>»</w:t>
            </w:r>
          </w:p>
        </w:tc>
      </w:tr>
      <w:tr w:rsidR="004D596D" w:rsidTr="005611B6">
        <w:tc>
          <w:tcPr>
            <w:tcW w:w="3190" w:type="dxa"/>
          </w:tcPr>
          <w:p w:rsidR="004D596D" w:rsidRDefault="004D596D" w:rsidP="005611B6">
            <w:pPr>
              <w:spacing w:line="240" w:lineRule="auto"/>
            </w:pPr>
          </w:p>
        </w:tc>
        <w:tc>
          <w:tcPr>
            <w:tcW w:w="2730" w:type="dxa"/>
          </w:tcPr>
          <w:p w:rsidR="004D596D" w:rsidRDefault="004D596D" w:rsidP="005611B6">
            <w:pPr>
              <w:spacing w:line="240" w:lineRule="auto"/>
            </w:pPr>
          </w:p>
        </w:tc>
        <w:tc>
          <w:tcPr>
            <w:tcW w:w="3651" w:type="dxa"/>
          </w:tcPr>
          <w:p w:rsidR="004D596D" w:rsidRPr="008E5FE9" w:rsidRDefault="004D596D" w:rsidP="005611B6">
            <w:pPr>
              <w:spacing w:line="240" w:lineRule="auto"/>
              <w:rPr>
                <w:sz w:val="28"/>
                <w:szCs w:val="28"/>
              </w:rPr>
            </w:pPr>
            <w:r>
              <w:rPr>
                <w:sz w:val="28"/>
                <w:szCs w:val="28"/>
              </w:rPr>
              <w:t>___________</w:t>
            </w:r>
            <w:r w:rsidRPr="008E5FE9">
              <w:rPr>
                <w:sz w:val="28"/>
                <w:szCs w:val="28"/>
              </w:rPr>
              <w:t xml:space="preserve"> З.А. Зайченко</w:t>
            </w:r>
          </w:p>
          <w:p w:rsidR="005611B6" w:rsidRPr="008E5FE9" w:rsidRDefault="008B4B9F" w:rsidP="005611B6">
            <w:pPr>
              <w:spacing w:line="240" w:lineRule="auto"/>
              <w:rPr>
                <w:sz w:val="28"/>
                <w:szCs w:val="28"/>
              </w:rPr>
            </w:pPr>
            <w:r>
              <w:rPr>
                <w:sz w:val="28"/>
                <w:szCs w:val="28"/>
              </w:rPr>
              <w:t>«</w:t>
            </w:r>
            <w:r w:rsidR="004D596D" w:rsidRPr="008E5FE9">
              <w:rPr>
                <w:sz w:val="28"/>
                <w:szCs w:val="28"/>
              </w:rPr>
              <w:t>___</w:t>
            </w:r>
            <w:r>
              <w:rPr>
                <w:sz w:val="28"/>
                <w:szCs w:val="28"/>
              </w:rPr>
              <w:t>»</w:t>
            </w:r>
            <w:r w:rsidR="004D596D">
              <w:rPr>
                <w:sz w:val="28"/>
                <w:szCs w:val="28"/>
              </w:rPr>
              <w:t xml:space="preserve"> _____________2020</w:t>
            </w:r>
            <w:r w:rsidR="00882258">
              <w:rPr>
                <w:sz w:val="28"/>
                <w:szCs w:val="28"/>
              </w:rPr>
              <w:t xml:space="preserve"> </w:t>
            </w:r>
            <w:r w:rsidR="004D596D" w:rsidRPr="008E5FE9">
              <w:rPr>
                <w:sz w:val="28"/>
                <w:szCs w:val="28"/>
              </w:rPr>
              <w:t>г.</w:t>
            </w:r>
          </w:p>
        </w:tc>
      </w:tr>
    </w:tbl>
    <w:p w:rsidR="004D596D" w:rsidRDefault="004D596D" w:rsidP="001865D0">
      <w:pPr>
        <w:spacing w:after="0" w:line="240" w:lineRule="auto"/>
        <w:jc w:val="center"/>
        <w:rPr>
          <w:sz w:val="24"/>
        </w:rPr>
      </w:pPr>
      <w:r w:rsidRPr="00E915AD">
        <w:rPr>
          <w:sz w:val="24"/>
        </w:rPr>
        <w:t>Санкт-Петербург</w:t>
      </w:r>
    </w:p>
    <w:p w:rsidR="001865D0" w:rsidRPr="00E915AD" w:rsidRDefault="001865D0" w:rsidP="001865D0">
      <w:pPr>
        <w:spacing w:after="0" w:line="240" w:lineRule="auto"/>
        <w:jc w:val="center"/>
        <w:rPr>
          <w:sz w:val="24"/>
        </w:rPr>
      </w:pPr>
    </w:p>
    <w:p w:rsidR="00342E21" w:rsidRDefault="004D596D" w:rsidP="005611B6">
      <w:pPr>
        <w:spacing w:line="240" w:lineRule="auto"/>
        <w:jc w:val="center"/>
        <w:rPr>
          <w:sz w:val="24"/>
        </w:rPr>
      </w:pPr>
      <w:r w:rsidRPr="00E915AD">
        <w:rPr>
          <w:sz w:val="24"/>
        </w:rPr>
        <w:t>2020</w:t>
      </w:r>
      <w:r w:rsidR="00882258">
        <w:rPr>
          <w:sz w:val="24"/>
        </w:rPr>
        <w:t xml:space="preserve"> г.</w:t>
      </w:r>
    </w:p>
    <w:p w:rsidR="005611B6" w:rsidRDefault="005611B6" w:rsidP="005611B6">
      <w:pPr>
        <w:spacing w:line="240" w:lineRule="auto"/>
        <w:ind w:firstLine="709"/>
        <w:jc w:val="center"/>
        <w:rPr>
          <w:b/>
          <w:sz w:val="28"/>
        </w:rPr>
      </w:pPr>
      <w:r>
        <w:rPr>
          <w:b/>
          <w:sz w:val="28"/>
        </w:rPr>
        <w:lastRenderedPageBreak/>
        <w:t>Содержание</w:t>
      </w:r>
    </w:p>
    <w:sdt>
      <w:sdtPr>
        <w:rPr>
          <w:rFonts w:ascii="Times New Roman" w:eastAsia="Times New Roman" w:hAnsi="Times New Roman" w:cs="Times New Roman"/>
          <w:color w:val="auto"/>
          <w:sz w:val="22"/>
          <w:szCs w:val="22"/>
          <w:lang w:eastAsia="en-US"/>
        </w:rPr>
        <w:id w:val="424997361"/>
        <w:docPartObj>
          <w:docPartGallery w:val="Table of Contents"/>
          <w:docPartUnique/>
        </w:docPartObj>
      </w:sdtPr>
      <w:sdtEndPr>
        <w:rPr>
          <w:b/>
          <w:bCs/>
        </w:rPr>
      </w:sdtEndPr>
      <w:sdtContent>
        <w:p w:rsidR="00604F61" w:rsidRPr="00604F61" w:rsidRDefault="00604F61">
          <w:pPr>
            <w:pStyle w:val="aff1"/>
            <w:rPr>
              <w:rFonts w:ascii="Times New Roman" w:hAnsi="Times New Roman" w:cs="Times New Roman"/>
              <w:sz w:val="20"/>
              <w:szCs w:val="20"/>
            </w:rPr>
          </w:pPr>
        </w:p>
        <w:p w:rsidR="00604F61" w:rsidRPr="009563CB" w:rsidRDefault="00604F61">
          <w:pPr>
            <w:pStyle w:val="13"/>
            <w:tabs>
              <w:tab w:val="right" w:leader="dot" w:pos="9912"/>
            </w:tabs>
            <w:rPr>
              <w:rFonts w:eastAsiaTheme="majorEastAsia"/>
              <w:noProof/>
              <w:color w:val="0000FF"/>
              <w:sz w:val="20"/>
              <w:szCs w:val="20"/>
              <w:u w:val="single"/>
            </w:rPr>
          </w:pPr>
          <w:r w:rsidRPr="00604F61">
            <w:rPr>
              <w:b/>
              <w:bCs/>
              <w:sz w:val="20"/>
              <w:szCs w:val="20"/>
            </w:rPr>
            <w:fldChar w:fldCharType="begin"/>
          </w:r>
          <w:r w:rsidRPr="00604F61">
            <w:rPr>
              <w:b/>
              <w:bCs/>
              <w:sz w:val="20"/>
              <w:szCs w:val="20"/>
            </w:rPr>
            <w:instrText xml:space="preserve"> TOC \o "1-3" \h \z \u </w:instrText>
          </w:r>
          <w:r w:rsidRPr="00604F61">
            <w:rPr>
              <w:b/>
              <w:bCs/>
              <w:sz w:val="20"/>
              <w:szCs w:val="20"/>
            </w:rPr>
            <w:fldChar w:fldCharType="separate"/>
          </w:r>
          <w:hyperlink w:anchor="_Toc34686808" w:history="1">
            <w:r w:rsidR="009563CB">
              <w:rPr>
                <w:rStyle w:val="af8"/>
                <w:rFonts w:eastAsiaTheme="majorEastAsia"/>
                <w:noProof/>
                <w:sz w:val="20"/>
                <w:szCs w:val="20"/>
              </w:rPr>
              <w:t>Титульный лист</w:t>
            </w:r>
            <w:r w:rsidRPr="00604F61">
              <w:rPr>
                <w:noProof/>
                <w:webHidden/>
                <w:sz w:val="20"/>
                <w:szCs w:val="20"/>
              </w:rPr>
              <w:tab/>
            </w:r>
            <w:r w:rsidRPr="00604F61">
              <w:rPr>
                <w:noProof/>
                <w:webHidden/>
                <w:sz w:val="20"/>
                <w:szCs w:val="20"/>
              </w:rPr>
              <w:fldChar w:fldCharType="begin"/>
            </w:r>
            <w:r w:rsidRPr="00604F61">
              <w:rPr>
                <w:noProof/>
                <w:webHidden/>
                <w:sz w:val="20"/>
                <w:szCs w:val="20"/>
              </w:rPr>
              <w:instrText xml:space="preserve"> PAGEREF _Toc34686808 \h </w:instrText>
            </w:r>
            <w:r w:rsidRPr="00604F61">
              <w:rPr>
                <w:noProof/>
                <w:webHidden/>
                <w:sz w:val="20"/>
                <w:szCs w:val="20"/>
              </w:rPr>
            </w:r>
            <w:r w:rsidRPr="00604F61">
              <w:rPr>
                <w:noProof/>
                <w:webHidden/>
                <w:sz w:val="20"/>
                <w:szCs w:val="20"/>
              </w:rPr>
              <w:fldChar w:fldCharType="separate"/>
            </w:r>
            <w:r w:rsidR="000F37D8">
              <w:rPr>
                <w:noProof/>
                <w:webHidden/>
                <w:sz w:val="20"/>
                <w:szCs w:val="20"/>
              </w:rPr>
              <w:t>1</w:t>
            </w:r>
            <w:r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10" w:history="1">
            <w:r w:rsidR="00604F61" w:rsidRPr="00604F61">
              <w:rPr>
                <w:rStyle w:val="af8"/>
                <w:rFonts w:eastAsiaTheme="majorEastAsia"/>
                <w:noProof/>
                <w:sz w:val="20"/>
                <w:szCs w:val="20"/>
              </w:rPr>
              <w:t>Паспорт схемы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6</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11" w:history="1">
            <w:r w:rsidR="00604F61" w:rsidRPr="00604F61">
              <w:rPr>
                <w:rStyle w:val="af8"/>
                <w:rFonts w:eastAsiaTheme="majorEastAsia"/>
                <w:noProof/>
                <w:sz w:val="20"/>
                <w:szCs w:val="20"/>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 городского округа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12</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12" w:history="1">
            <w:r w:rsidR="00604F61" w:rsidRPr="00604F61">
              <w:rPr>
                <w:rStyle w:val="af8"/>
                <w:rFonts w:eastAsiaTheme="majorEastAsia"/>
                <w:noProof/>
                <w:sz w:val="20"/>
                <w:szCs w:val="20"/>
              </w:rPr>
              <w:t>Раздел 2. Существующие и перспективные балансы располагаемой тепловой мощности источников тепловой энергии и тепловой нагрузки потребителей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15</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13" w:history="1">
            <w:r w:rsidR="00604F61" w:rsidRPr="00604F61">
              <w:rPr>
                <w:rStyle w:val="af8"/>
                <w:rFonts w:eastAsiaTheme="majorEastAsia"/>
                <w:noProof/>
                <w:sz w:val="20"/>
                <w:szCs w:val="20"/>
              </w:rPr>
              <w:t>а) описание существующих и перспективных зон действия систем теплоснабжения и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15</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14" w:history="1">
            <w:r w:rsidR="00604F61" w:rsidRPr="00604F61">
              <w:rPr>
                <w:rStyle w:val="af8"/>
                <w:rFonts w:eastAsiaTheme="majorEastAsia"/>
                <w:noProof/>
                <w:sz w:val="20"/>
                <w:szCs w:val="20"/>
              </w:rPr>
              <w:t>б) описание существующих и перспективных зон действия индивидуальных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19</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15" w:history="1">
            <w:r w:rsidR="00604F61" w:rsidRPr="00604F61">
              <w:rPr>
                <w:rStyle w:val="af8"/>
                <w:rFonts w:eastAsiaTheme="majorEastAsia"/>
                <w:noProof/>
                <w:sz w:val="20"/>
                <w:szCs w:val="20"/>
              </w:rPr>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24</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16" w:history="1">
            <w:r w:rsidR="00604F61" w:rsidRPr="00604F61">
              <w:rPr>
                <w:rStyle w:val="af8"/>
                <w:rFonts w:eastAsiaTheme="majorEastAsia"/>
                <w:noProof/>
                <w:sz w:val="20"/>
                <w:szCs w:val="20"/>
              </w:rPr>
              <w:t>д) 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 и определяемый в соответствии с методическими указаниями по разработке схем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24</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17" w:history="1">
            <w:r w:rsidR="00604F61" w:rsidRPr="00604F61">
              <w:rPr>
                <w:rStyle w:val="af8"/>
                <w:rFonts w:eastAsiaTheme="majorEastAsia"/>
                <w:noProof/>
                <w:sz w:val="20"/>
                <w:szCs w:val="20"/>
              </w:rPr>
              <w:t>Раздел 3 Существующие и перспективные балансы теплоносителя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33</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18" w:history="1">
            <w:r w:rsidR="00604F61" w:rsidRPr="00604F61">
              <w:rPr>
                <w:rStyle w:val="af8"/>
                <w:rFonts w:eastAsiaTheme="majorEastAsia"/>
                <w:noProof/>
                <w:sz w:val="20"/>
                <w:szCs w:val="20"/>
              </w:rPr>
              <w:t>а)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33</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19" w:history="1">
            <w:r w:rsidR="00604F61" w:rsidRPr="00604F61">
              <w:rPr>
                <w:rStyle w:val="af8"/>
                <w:rFonts w:eastAsiaTheme="majorEastAsia"/>
                <w:noProof/>
                <w:sz w:val="20"/>
                <w:szCs w:val="20"/>
              </w:rPr>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_Toc34686819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36</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20" w:history="1">
            <w:r w:rsidR="00604F61" w:rsidRPr="00604F61">
              <w:rPr>
                <w:rStyle w:val="af8"/>
                <w:rFonts w:eastAsiaTheme="majorEastAsia"/>
                <w:noProof/>
                <w:sz w:val="20"/>
                <w:szCs w:val="20"/>
              </w:rPr>
              <w:t>Раздел 4 Основные положения мастер-плана развития систем теплоснабжения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38</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21" w:history="1">
            <w:r w:rsidR="00604F61" w:rsidRPr="00604F61">
              <w:rPr>
                <w:rStyle w:val="af8"/>
                <w:rFonts w:eastAsiaTheme="majorEastAsia"/>
                <w:bCs/>
                <w:noProof/>
                <w:sz w:val="20"/>
                <w:szCs w:val="20"/>
              </w:rPr>
              <w:t>а) описание сценариев развития теплоснабжения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38</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22" w:history="1">
            <w:r w:rsidR="00604F61" w:rsidRPr="00604F61">
              <w:rPr>
                <w:rStyle w:val="af8"/>
                <w:rFonts w:eastAsiaTheme="majorEastAsia"/>
                <w:bCs/>
                <w:noProof/>
                <w:sz w:val="20"/>
                <w:szCs w:val="20"/>
              </w:rPr>
              <w:t>б) обоснование выбора приоритетного сценария развития теплоснабжения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39</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23" w:history="1">
            <w:r w:rsidR="00604F61" w:rsidRPr="00604F61">
              <w:rPr>
                <w:rStyle w:val="af8"/>
                <w:rFonts w:eastAsiaTheme="majorEastAsia"/>
                <w:noProof/>
                <w:sz w:val="20"/>
                <w:szCs w:val="20"/>
              </w:rPr>
              <w:t>Раздел 5 Предложения по строительству, реконструкции и техническому перевооружению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40</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24" w:history="1">
            <w:r w:rsidR="00604F61" w:rsidRPr="00604F61">
              <w:rPr>
                <w:rStyle w:val="af8"/>
                <w:rFonts w:eastAsiaTheme="majorEastAsia"/>
                <w:bCs/>
                <w:noProof/>
                <w:sz w:val="20"/>
                <w:szCs w:val="20"/>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40</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25" w:history="1">
            <w:r w:rsidR="00604F61" w:rsidRPr="00604F61">
              <w:rPr>
                <w:rStyle w:val="af8"/>
                <w:rFonts w:eastAsiaTheme="majorEastAsia"/>
                <w:bCs/>
                <w:noProof/>
                <w:sz w:val="20"/>
                <w:szCs w:val="20"/>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41</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26" w:history="1">
            <w:r w:rsidR="00604F61" w:rsidRPr="00604F61">
              <w:rPr>
                <w:rStyle w:val="af8"/>
                <w:rFonts w:eastAsiaTheme="majorEastAsia"/>
                <w:bCs/>
                <w:noProof/>
                <w:sz w:val="20"/>
                <w:szCs w:val="20"/>
              </w:rPr>
              <w:t>в) предложения по техническому перевооружению источников тепловой энергии с целью повышения эффективности работы систем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42</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27" w:history="1">
            <w:r w:rsidR="00604F61" w:rsidRPr="00604F61">
              <w:rPr>
                <w:rStyle w:val="af8"/>
                <w:rFonts w:eastAsiaTheme="majorEastAsia"/>
                <w:bCs/>
                <w:noProof/>
                <w:sz w:val="20"/>
                <w:szCs w:val="20"/>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42</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28" w:history="1">
            <w:r w:rsidR="00604F61" w:rsidRPr="00604F61">
              <w:rPr>
                <w:rStyle w:val="af8"/>
                <w:rFonts w:eastAsiaTheme="majorEastAsia"/>
                <w:bCs/>
                <w:noProof/>
                <w:sz w:val="20"/>
                <w:szCs w:val="20"/>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42</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29" w:history="1">
            <w:r w:rsidR="00604F61" w:rsidRPr="00604F61">
              <w:rPr>
                <w:rStyle w:val="af8"/>
                <w:rFonts w:eastAsiaTheme="majorEastAsia"/>
                <w:bCs/>
                <w:noProof/>
                <w:sz w:val="20"/>
                <w:szCs w:val="20"/>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_Toc34686829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42</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30" w:history="1">
            <w:r w:rsidR="00604F61" w:rsidRPr="00604F61">
              <w:rPr>
                <w:rStyle w:val="af8"/>
                <w:rFonts w:eastAsiaTheme="majorEastAsia"/>
                <w:bCs/>
                <w:noProof/>
                <w:sz w:val="20"/>
                <w:szCs w:val="20"/>
              </w:rPr>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43</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31" w:history="1">
            <w:r w:rsidR="00604F61" w:rsidRPr="00604F61">
              <w:rPr>
                <w:rStyle w:val="af8"/>
                <w:rFonts w:eastAsiaTheme="majorEastAsia"/>
                <w:bCs/>
                <w:noProof/>
                <w:sz w:val="20"/>
                <w:szCs w:val="20"/>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43</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32" w:history="1">
            <w:r w:rsidR="00604F61" w:rsidRPr="00604F61">
              <w:rPr>
                <w:rStyle w:val="af8"/>
                <w:rFonts w:eastAsiaTheme="majorEastAsia"/>
                <w:bCs/>
                <w:noProof/>
                <w:sz w:val="20"/>
                <w:szCs w:val="20"/>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44</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33" w:history="1">
            <w:r w:rsidR="00604F61" w:rsidRPr="00604F61">
              <w:rPr>
                <w:rStyle w:val="af8"/>
                <w:rFonts w:eastAsiaTheme="majorEastAsia"/>
                <w:bCs/>
                <w:noProof/>
                <w:sz w:val="20"/>
                <w:szCs w:val="20"/>
              </w:rPr>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45</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34" w:history="1">
            <w:r w:rsidR="00604F61" w:rsidRPr="00604F61">
              <w:rPr>
                <w:rStyle w:val="af8"/>
                <w:rFonts w:eastAsiaTheme="majorEastAsia"/>
                <w:noProof/>
                <w:sz w:val="20"/>
                <w:szCs w:val="20"/>
              </w:rPr>
              <w:t>Раздел 6 «Предложения по строительству и реконструкции тепловых сетей»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35" w:history="1">
            <w:r w:rsidR="00604F61" w:rsidRPr="00604F61">
              <w:rPr>
                <w:rStyle w:val="af8"/>
                <w:rFonts w:eastAsiaTheme="majorEastAsia"/>
                <w:bCs/>
                <w:noProof/>
                <w:sz w:val="20"/>
                <w:szCs w:val="20"/>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36" w:history="1">
            <w:r w:rsidR="00604F61" w:rsidRPr="00604F61">
              <w:rPr>
                <w:rStyle w:val="af8"/>
                <w:rFonts w:eastAsiaTheme="majorEastAsia"/>
                <w:bCs/>
                <w:noProof/>
                <w:sz w:val="20"/>
                <w:szCs w:val="20"/>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37" w:history="1">
            <w:r w:rsidR="00604F61" w:rsidRPr="00604F61">
              <w:rPr>
                <w:rStyle w:val="af8"/>
                <w:rFonts w:eastAsiaTheme="majorEastAsia"/>
                <w:bCs/>
                <w:noProof/>
                <w:sz w:val="20"/>
                <w:szCs w:val="20"/>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38" w:history="1">
            <w:r w:rsidR="00604F61" w:rsidRPr="00604F61">
              <w:rPr>
                <w:rStyle w:val="af8"/>
                <w:rFonts w:eastAsiaTheme="majorEastAsia"/>
                <w:bCs/>
                <w:noProof/>
                <w:sz w:val="20"/>
                <w:szCs w:val="20"/>
              </w:rPr>
              <w:t>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«д» пункта 11 настоящего документа;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39" w:history="1">
            <w:r w:rsidR="00604F61" w:rsidRPr="00604F61">
              <w:rPr>
                <w:rStyle w:val="af8"/>
                <w:rFonts w:eastAsiaTheme="majorEastAsia"/>
                <w:bCs/>
                <w:noProof/>
                <w:sz w:val="20"/>
                <w:szCs w:val="20"/>
              </w:rPr>
              <w:t>д) предложения по строительству и реконструкции тепловых сетей для обеспечения нормативной надежности теплоснабжения потребителей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_Toc34686839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46</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40" w:history="1">
            <w:r w:rsidR="00604F61" w:rsidRPr="00604F61">
              <w:rPr>
                <w:rStyle w:val="af8"/>
                <w:rFonts w:eastAsiaTheme="majorEastAsia"/>
                <w:noProof/>
                <w:sz w:val="20"/>
                <w:szCs w:val="20"/>
              </w:rPr>
              <w:t>Раздел 7 Предложения по переводу открытых систем теплоснабжения (горячего водоснабжения) в закрытые системы горячего водоснабжения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49</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41" w:history="1">
            <w:r w:rsidR="00604F61" w:rsidRPr="00604F61">
              <w:rPr>
                <w:rStyle w:val="af8"/>
                <w:rFonts w:eastAsiaTheme="majorEastAsia"/>
                <w:bCs/>
                <w:noProof/>
                <w:sz w:val="20"/>
                <w:szCs w:val="20"/>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49</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42" w:history="1">
            <w:r w:rsidR="00604F61" w:rsidRPr="00604F61">
              <w:rPr>
                <w:rStyle w:val="af8"/>
                <w:rFonts w:eastAsiaTheme="majorEastAsia"/>
                <w:bCs/>
                <w:noProof/>
                <w:sz w:val="20"/>
                <w:szCs w:val="20"/>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49</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43" w:history="1">
            <w:r w:rsidR="00604F61" w:rsidRPr="00604F61">
              <w:rPr>
                <w:rStyle w:val="af8"/>
                <w:rFonts w:eastAsiaTheme="majorEastAsia"/>
                <w:noProof/>
                <w:sz w:val="20"/>
                <w:szCs w:val="20"/>
              </w:rPr>
              <w:t>Раздел 8 Перспективные топливные балансы</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50</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44" w:history="1">
            <w:r w:rsidR="00604F61" w:rsidRPr="00604F61">
              <w:rPr>
                <w:rStyle w:val="af8"/>
                <w:rFonts w:eastAsiaTheme="majorEastAsia"/>
                <w:bCs/>
                <w:noProof/>
                <w:sz w:val="20"/>
                <w:szCs w:val="20"/>
              </w:rPr>
              <w:t>а) перспективные топливные балансы для каждого источника тепловой энергии по видам основного, резервного и аварийного топлива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50</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45" w:history="1">
            <w:r w:rsidR="00604F61" w:rsidRPr="00604F61">
              <w:rPr>
                <w:rStyle w:val="af8"/>
                <w:rFonts w:eastAsiaTheme="majorEastAsia"/>
                <w:bCs/>
                <w:noProof/>
                <w:sz w:val="20"/>
                <w:szCs w:val="20"/>
              </w:rPr>
              <w:t>б) потребляемые источником тепловой энергии виды топлива, включая местные виды топлива, а также используемые возобновляемые источники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50</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46" w:history="1">
            <w:r w:rsidR="00604F61" w:rsidRPr="00604F61">
              <w:rPr>
                <w:rStyle w:val="af8"/>
                <w:rFonts w:eastAsiaTheme="majorEastAsia"/>
                <w:noProof/>
                <w:sz w:val="20"/>
                <w:szCs w:val="20"/>
              </w:rPr>
              <w:t>Раздел 9 Инвестиции в строительство, реконструкцию и техническое перевооружение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47" w:history="1">
            <w:r w:rsidR="00604F61" w:rsidRPr="00604F61">
              <w:rPr>
                <w:rStyle w:val="af8"/>
                <w:rFonts w:eastAsiaTheme="majorEastAsia"/>
                <w:bCs/>
                <w:noProof/>
                <w:sz w:val="20"/>
                <w:szCs w:val="20"/>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48" w:history="1">
            <w:r w:rsidR="00604F61" w:rsidRPr="00604F61">
              <w:rPr>
                <w:rStyle w:val="af8"/>
                <w:rFonts w:eastAsiaTheme="majorEastAsia"/>
                <w:noProof/>
                <w:sz w:val="20"/>
                <w:szCs w:val="20"/>
              </w:rPr>
              <w:t>Расчет стоимости разработки проекта и реконструкции котельной.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49" w:history="1">
            <w:r w:rsidR="00604F61" w:rsidRPr="00604F61">
              <w:rPr>
                <w:rStyle w:val="af8"/>
                <w:rFonts w:eastAsiaTheme="majorEastAsia"/>
                <w:bCs/>
                <w:noProof/>
                <w:sz w:val="20"/>
                <w:szCs w:val="20"/>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_Toc34686849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50" w:history="1">
            <w:r w:rsidR="00604F61" w:rsidRPr="00604F61">
              <w:rPr>
                <w:rStyle w:val="af8"/>
                <w:rFonts w:eastAsiaTheme="majorEastAsia"/>
                <w:noProof/>
                <w:sz w:val="20"/>
                <w:szCs w:val="20"/>
              </w:rPr>
              <w:t>Расчет стоимости разработки проекта и реконструкции тепловых сетей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51</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51" w:history="1">
            <w:r w:rsidR="00604F61" w:rsidRPr="00604F61">
              <w:rPr>
                <w:rStyle w:val="af8"/>
                <w:rFonts w:eastAsiaTheme="majorEastAsia"/>
                <w:noProof/>
                <w:sz w:val="20"/>
                <w:szCs w:val="20"/>
              </w:rPr>
              <w:t>Расчет стоимости разработки проекта и реконструкции тепловых сетей котельной п. Старая Малукса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52</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52" w:history="1">
            <w:r w:rsidR="00604F61" w:rsidRPr="00604F61">
              <w:rPr>
                <w:rStyle w:val="af8"/>
                <w:rFonts w:eastAsiaTheme="majorEastAsia"/>
                <w:noProof/>
                <w:sz w:val="20"/>
                <w:szCs w:val="20"/>
              </w:rPr>
              <w:t>Расчет стоимости разработки проекта и реконструкции тепловых сетей котельной п. Новая Малукса</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52</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53" w:history="1">
            <w:r w:rsidR="00604F61" w:rsidRPr="00604F61">
              <w:rPr>
                <w:rStyle w:val="af8"/>
                <w:rFonts w:eastAsiaTheme="majorEastAsia"/>
                <w:bCs/>
                <w:noProof/>
                <w:sz w:val="20"/>
                <w:szCs w:val="20"/>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52</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54" w:history="1">
            <w:r w:rsidR="00604F61" w:rsidRPr="00604F61">
              <w:rPr>
                <w:rStyle w:val="af8"/>
                <w:rFonts w:eastAsiaTheme="majorEastAsia"/>
                <w:bCs/>
                <w:noProof/>
                <w:sz w:val="20"/>
                <w:szCs w:val="20"/>
              </w:rPr>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53</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55" w:history="1">
            <w:r w:rsidR="00604F61" w:rsidRPr="00604F61">
              <w:rPr>
                <w:rStyle w:val="af8"/>
                <w:rFonts w:eastAsiaTheme="majorEastAsia"/>
                <w:bCs/>
                <w:noProof/>
                <w:sz w:val="20"/>
                <w:szCs w:val="20"/>
              </w:rPr>
              <w:t>д) оценка эффективности инвестиций по отдельным предложениям</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53</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56" w:history="1">
            <w:r w:rsidR="00604F61" w:rsidRPr="00604F61">
              <w:rPr>
                <w:rStyle w:val="af8"/>
                <w:rFonts w:eastAsiaTheme="majorEastAsia"/>
                <w:noProof/>
                <w:sz w:val="20"/>
                <w:szCs w:val="20"/>
              </w:rPr>
              <w:t>Раздел 10 Решение об определении единой теплоснабжающей организации (организаций)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54</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57" w:history="1">
            <w:r w:rsidR="00604F61" w:rsidRPr="00604F61">
              <w:rPr>
                <w:rStyle w:val="af8"/>
                <w:rFonts w:eastAsiaTheme="majorEastAsia"/>
                <w:bCs/>
                <w:noProof/>
                <w:sz w:val="20"/>
                <w:szCs w:val="20"/>
              </w:rPr>
              <w:t>а) решение об определении единой теплоснабжающей организации (организаций);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54</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58" w:history="1">
            <w:r w:rsidR="00604F61" w:rsidRPr="00604F61">
              <w:rPr>
                <w:rStyle w:val="af8"/>
                <w:rFonts w:eastAsiaTheme="majorEastAsia"/>
                <w:bCs/>
                <w:noProof/>
                <w:sz w:val="20"/>
                <w:szCs w:val="20"/>
              </w:rPr>
              <w:t>б) реестр зон деятельности единой теплоснабжающей организации (организаций);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54</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59" w:history="1">
            <w:r w:rsidR="00604F61" w:rsidRPr="00604F61">
              <w:rPr>
                <w:rStyle w:val="af8"/>
                <w:rFonts w:eastAsiaTheme="majorEastAsia"/>
                <w:bCs/>
                <w:noProof/>
                <w:sz w:val="20"/>
                <w:szCs w:val="20"/>
              </w:rPr>
              <w:t>в) основания, в том числе критерии, в соответствии с которыми теплоснабжающая организация определена единой теплоснабжающей организацией;</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_Toc34686859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54</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60" w:history="1">
            <w:r w:rsidR="00604F61" w:rsidRPr="00604F61">
              <w:rPr>
                <w:rStyle w:val="af8"/>
                <w:rFonts w:eastAsiaTheme="majorEastAsia"/>
                <w:bCs/>
                <w:noProof/>
                <w:sz w:val="20"/>
                <w:szCs w:val="20"/>
              </w:rPr>
              <w:t>г) информация о поданных теплоснабжающими организациями заявках на присвоение статуса единой теплоснабжающей организации;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56</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61" w:history="1">
            <w:r w:rsidR="00604F61" w:rsidRPr="00604F61">
              <w:rPr>
                <w:rStyle w:val="af8"/>
                <w:rFonts w:eastAsiaTheme="majorEastAsia"/>
                <w:bCs/>
                <w:noProof/>
                <w:sz w:val="20"/>
                <w:szCs w:val="20"/>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56</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62" w:history="1">
            <w:r w:rsidR="00604F61" w:rsidRPr="00604F61">
              <w:rPr>
                <w:rStyle w:val="af8"/>
                <w:rFonts w:eastAsiaTheme="majorEastAsia"/>
                <w:noProof/>
                <w:sz w:val="20"/>
                <w:szCs w:val="20"/>
              </w:rPr>
              <w:t>Раздел 11 Решения о распределении тепловой нагрузки между источниками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57</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63" w:history="1">
            <w:r w:rsidR="00604F61" w:rsidRPr="00604F61">
              <w:rPr>
                <w:rStyle w:val="af8"/>
                <w:rFonts w:eastAsiaTheme="majorEastAsia"/>
                <w:noProof/>
                <w:sz w:val="20"/>
                <w:szCs w:val="20"/>
              </w:rPr>
              <w:t>Раздел 12 Решения по бесхозяйным тепловым сетям</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_Toc34686863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58</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64" w:history="1">
            <w:r w:rsidR="00604F61" w:rsidRPr="00604F61">
              <w:rPr>
                <w:rStyle w:val="af8"/>
                <w:rFonts w:eastAsiaTheme="majorEastAsia"/>
                <w:noProof/>
                <w:sz w:val="20"/>
                <w:szCs w:val="20"/>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_Toc34686864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65" w:history="1">
            <w:r w:rsidR="00604F61" w:rsidRPr="00604F61">
              <w:rPr>
                <w:rStyle w:val="af8"/>
                <w:rFonts w:eastAsiaTheme="majorEastAsia"/>
                <w:bCs/>
                <w:noProof/>
                <w:sz w:val="20"/>
                <w:szCs w:val="20"/>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_Toc34686865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66" w:history="1">
            <w:r w:rsidR="00604F61" w:rsidRPr="00604F61">
              <w:rPr>
                <w:rStyle w:val="af8"/>
                <w:rFonts w:eastAsiaTheme="majorEastAsia"/>
                <w:bCs/>
                <w:noProof/>
                <w:sz w:val="20"/>
                <w:szCs w:val="20"/>
              </w:rPr>
              <w:t>б) описание проблем организации газоснабжения источников тепловой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_Toc34686866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67" w:history="1">
            <w:r w:rsidR="00604F61" w:rsidRPr="00604F61">
              <w:rPr>
                <w:rStyle w:val="af8"/>
                <w:rFonts w:eastAsiaTheme="majorEastAsia"/>
                <w:bCs/>
                <w:noProof/>
                <w:sz w:val="20"/>
                <w:szCs w:val="20"/>
              </w:rPr>
              <w:t>в)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_Toc34686867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68" w:history="1">
            <w:r w:rsidR="00604F61" w:rsidRPr="00604F61">
              <w:rPr>
                <w:rStyle w:val="af8"/>
                <w:rFonts w:eastAsiaTheme="majorEastAsia"/>
                <w:bCs/>
                <w:noProof/>
                <w:sz w:val="20"/>
                <w:szCs w:val="20"/>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_Toc34686868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69" w:history="1">
            <w:r w:rsidR="00604F61" w:rsidRPr="00604F61">
              <w:rPr>
                <w:rStyle w:val="af8"/>
                <w:rFonts w:eastAsiaTheme="majorEastAsia"/>
                <w:bCs/>
                <w:noProof/>
                <w:sz w:val="20"/>
                <w:szCs w:val="20"/>
              </w:rPr>
              <w:t xml:space="preserve">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w:t>
            </w:r>
            <w:r w:rsidR="00604F61" w:rsidRPr="00604F61">
              <w:rPr>
                <w:rStyle w:val="af8"/>
                <w:rFonts w:eastAsiaTheme="majorEastAsia"/>
                <w:bCs/>
                <w:noProof/>
                <w:sz w:val="20"/>
                <w:szCs w:val="20"/>
              </w:rPr>
              <w:lastRenderedPageBreak/>
              <w:t>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_Toc34686869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DD09A1">
          <w:pPr>
            <w:pStyle w:val="32"/>
            <w:tabs>
              <w:tab w:val="right" w:leader="dot" w:pos="9912"/>
            </w:tabs>
            <w:rPr>
              <w:rFonts w:eastAsiaTheme="minorEastAsia"/>
              <w:noProof/>
              <w:sz w:val="20"/>
              <w:szCs w:val="20"/>
              <w:lang w:eastAsia="ru-RU"/>
            </w:rPr>
          </w:pPr>
          <w:hyperlink w:anchor="_Toc34686870" w:history="1">
            <w:r w:rsidR="00604F61" w:rsidRPr="00604F61">
              <w:rPr>
                <w:rStyle w:val="af8"/>
                <w:rFonts w:eastAsiaTheme="majorEastAsia"/>
                <w:bCs/>
                <w:noProof/>
                <w:sz w:val="20"/>
                <w:szCs w:val="20"/>
              </w:rPr>
              <w:t>е) 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_Toc34686870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59</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71" w:history="1">
            <w:r w:rsidR="00604F61" w:rsidRPr="00604F61">
              <w:rPr>
                <w:rStyle w:val="af8"/>
                <w:rFonts w:eastAsiaTheme="majorEastAsia"/>
                <w:noProof/>
                <w:sz w:val="20"/>
                <w:szCs w:val="20"/>
              </w:rPr>
              <w:t>Раздел 14 Индикаторы развития систем теплоснабжения поселения, городского округа, города федерального значения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_Toc34686871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61</w:t>
            </w:r>
            <w:r w:rsidR="00604F61" w:rsidRPr="00604F61">
              <w:rPr>
                <w:noProof/>
                <w:webHidden/>
                <w:sz w:val="20"/>
                <w:szCs w:val="20"/>
              </w:rPr>
              <w:fldChar w:fldCharType="end"/>
            </w:r>
          </w:hyperlink>
        </w:p>
        <w:p w:rsidR="00604F61" w:rsidRPr="00604F61" w:rsidRDefault="00DD09A1">
          <w:pPr>
            <w:pStyle w:val="13"/>
            <w:tabs>
              <w:tab w:val="right" w:leader="dot" w:pos="9912"/>
            </w:tabs>
            <w:rPr>
              <w:rFonts w:eastAsiaTheme="minorEastAsia"/>
              <w:noProof/>
              <w:sz w:val="20"/>
              <w:szCs w:val="20"/>
              <w:lang w:eastAsia="ru-RU"/>
            </w:rPr>
          </w:pPr>
          <w:hyperlink w:anchor="_Toc34686872" w:history="1">
            <w:r w:rsidR="00604F61" w:rsidRPr="00604F61">
              <w:rPr>
                <w:rStyle w:val="af8"/>
                <w:rFonts w:eastAsiaTheme="majorEastAsia"/>
                <w:noProof/>
                <w:sz w:val="20"/>
                <w:szCs w:val="20"/>
              </w:rPr>
              <w:t>Раздел 15 «Ценовые (тарифные) последствия</w:t>
            </w:r>
            <w:r w:rsidR="00604F61" w:rsidRPr="00604F61">
              <w:rPr>
                <w:noProof/>
                <w:webHidden/>
                <w:sz w:val="20"/>
                <w:szCs w:val="20"/>
              </w:rPr>
              <w:tab/>
            </w:r>
            <w:r w:rsidR="00604F61" w:rsidRPr="00604F61">
              <w:rPr>
                <w:noProof/>
                <w:webHidden/>
                <w:sz w:val="20"/>
                <w:szCs w:val="20"/>
              </w:rPr>
              <w:fldChar w:fldCharType="begin"/>
            </w:r>
            <w:r w:rsidR="00604F61" w:rsidRPr="00604F61">
              <w:rPr>
                <w:noProof/>
                <w:webHidden/>
                <w:sz w:val="20"/>
                <w:szCs w:val="20"/>
              </w:rPr>
              <w:instrText xml:space="preserve"> PAGEREF _Toc34686872 \h </w:instrText>
            </w:r>
            <w:r w:rsidR="00604F61" w:rsidRPr="00604F61">
              <w:rPr>
                <w:noProof/>
                <w:webHidden/>
                <w:sz w:val="20"/>
                <w:szCs w:val="20"/>
              </w:rPr>
            </w:r>
            <w:r w:rsidR="00604F61" w:rsidRPr="00604F61">
              <w:rPr>
                <w:noProof/>
                <w:webHidden/>
                <w:sz w:val="20"/>
                <w:szCs w:val="20"/>
              </w:rPr>
              <w:fldChar w:fldCharType="separate"/>
            </w:r>
            <w:r w:rsidR="000F37D8">
              <w:rPr>
                <w:noProof/>
                <w:webHidden/>
                <w:sz w:val="20"/>
                <w:szCs w:val="20"/>
              </w:rPr>
              <w:t>66</w:t>
            </w:r>
            <w:r w:rsidR="00604F61" w:rsidRPr="00604F61">
              <w:rPr>
                <w:noProof/>
                <w:webHidden/>
                <w:sz w:val="20"/>
                <w:szCs w:val="20"/>
              </w:rPr>
              <w:fldChar w:fldCharType="end"/>
            </w:r>
          </w:hyperlink>
        </w:p>
        <w:p w:rsidR="00604F61" w:rsidRDefault="00604F61">
          <w:r w:rsidRPr="00604F61">
            <w:rPr>
              <w:b/>
              <w:bCs/>
              <w:sz w:val="20"/>
              <w:szCs w:val="20"/>
            </w:rPr>
            <w:fldChar w:fldCharType="end"/>
          </w:r>
        </w:p>
      </w:sdtContent>
    </w:sdt>
    <w:p w:rsidR="005611B6" w:rsidRDefault="005611B6" w:rsidP="005611B6">
      <w:pPr>
        <w:spacing w:line="240" w:lineRule="auto"/>
        <w:ind w:firstLine="709"/>
        <w:jc w:val="center"/>
        <w:rPr>
          <w:b/>
          <w:sz w:val="28"/>
        </w:rPr>
      </w:pPr>
    </w:p>
    <w:p w:rsidR="005611B6" w:rsidRDefault="005611B6" w:rsidP="005611B6">
      <w:pPr>
        <w:spacing w:line="240" w:lineRule="auto"/>
        <w:ind w:firstLine="709"/>
        <w:jc w:val="center"/>
        <w:rPr>
          <w:b/>
          <w:sz w:val="28"/>
        </w:rPr>
      </w:pPr>
    </w:p>
    <w:p w:rsidR="005611B6" w:rsidRDefault="005611B6" w:rsidP="005611B6">
      <w:pPr>
        <w:spacing w:line="240" w:lineRule="auto"/>
        <w:ind w:firstLine="709"/>
        <w:jc w:val="center"/>
        <w:rPr>
          <w:b/>
          <w:sz w:val="28"/>
        </w:rPr>
      </w:pPr>
    </w:p>
    <w:p w:rsidR="005611B6" w:rsidRDefault="005611B6" w:rsidP="005611B6">
      <w:pPr>
        <w:spacing w:line="240" w:lineRule="auto"/>
        <w:ind w:firstLine="709"/>
        <w:jc w:val="center"/>
        <w:rPr>
          <w:b/>
          <w:sz w:val="28"/>
        </w:rPr>
      </w:pPr>
    </w:p>
    <w:p w:rsidR="005611B6" w:rsidRDefault="005611B6" w:rsidP="005611B6">
      <w:pPr>
        <w:spacing w:line="240" w:lineRule="auto"/>
        <w:ind w:firstLine="709"/>
        <w:jc w:val="center"/>
        <w:rPr>
          <w:b/>
          <w:sz w:val="28"/>
        </w:rPr>
      </w:pPr>
    </w:p>
    <w:p w:rsidR="005611B6" w:rsidRDefault="005611B6" w:rsidP="00604F61">
      <w:pPr>
        <w:spacing w:line="240" w:lineRule="auto"/>
        <w:rPr>
          <w:b/>
          <w:sz w:val="28"/>
        </w:rPr>
      </w:pPr>
    </w:p>
    <w:p w:rsidR="00652AF4" w:rsidRPr="0035507C" w:rsidRDefault="00652AF4" w:rsidP="00652AF4">
      <w:pPr>
        <w:pStyle w:val="12"/>
        <w:spacing w:line="240" w:lineRule="auto"/>
        <w:jc w:val="center"/>
        <w:rPr>
          <w:color w:val="000000" w:themeColor="text1"/>
        </w:rPr>
      </w:pPr>
      <w:bookmarkStart w:id="6" w:name="_Toc337560718"/>
      <w:bookmarkStart w:id="7" w:name="_Toc379439677"/>
      <w:bookmarkStart w:id="8" w:name="_Toc409710974"/>
      <w:bookmarkStart w:id="9" w:name="_Toc417130896"/>
      <w:bookmarkStart w:id="10" w:name="_Toc30607733"/>
      <w:bookmarkStart w:id="11" w:name="_Toc34243325"/>
      <w:bookmarkStart w:id="12" w:name="_Toc34686810"/>
      <w:r w:rsidRPr="0035507C">
        <w:rPr>
          <w:color w:val="000000" w:themeColor="text1"/>
        </w:rPr>
        <w:lastRenderedPageBreak/>
        <w:t xml:space="preserve">Паспорт </w:t>
      </w:r>
      <w:bookmarkEnd w:id="6"/>
      <w:r w:rsidRPr="0035507C">
        <w:rPr>
          <w:color w:val="000000" w:themeColor="text1"/>
        </w:rPr>
        <w:t>схе</w:t>
      </w:r>
      <w:bookmarkEnd w:id="7"/>
      <w:bookmarkEnd w:id="8"/>
      <w:r w:rsidRPr="0035507C">
        <w:rPr>
          <w:color w:val="000000" w:themeColor="text1"/>
        </w:rPr>
        <w:t>мы теплоснабжения</w:t>
      </w:r>
      <w:bookmarkEnd w:id="9"/>
      <w:bookmarkEnd w:id="10"/>
      <w:bookmarkEnd w:id="11"/>
      <w:bookmarkEnd w:id="1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2"/>
        <w:gridCol w:w="5919"/>
      </w:tblGrid>
      <w:tr w:rsidR="00652AF4" w:rsidRPr="0035507C" w:rsidTr="00652AF4">
        <w:trPr>
          <w:jc w:val="center"/>
        </w:trPr>
        <w:tc>
          <w:tcPr>
            <w:tcW w:w="3652" w:type="dxa"/>
            <w:vAlign w:val="center"/>
          </w:tcPr>
          <w:p w:rsidR="00652AF4" w:rsidRPr="0035507C" w:rsidRDefault="00652AF4" w:rsidP="00652AF4">
            <w:pPr>
              <w:spacing w:line="240" w:lineRule="auto"/>
              <w:rPr>
                <w:color w:val="000000" w:themeColor="text1"/>
                <w:sz w:val="20"/>
                <w:szCs w:val="20"/>
              </w:rPr>
            </w:pPr>
            <w:r w:rsidRPr="0035507C">
              <w:rPr>
                <w:color w:val="000000" w:themeColor="text1"/>
                <w:sz w:val="20"/>
                <w:szCs w:val="20"/>
              </w:rPr>
              <w:t>Наименование схемы</w:t>
            </w:r>
          </w:p>
        </w:tc>
        <w:tc>
          <w:tcPr>
            <w:tcW w:w="5919" w:type="dxa"/>
            <w:vAlign w:val="center"/>
          </w:tcPr>
          <w:p w:rsidR="00652AF4" w:rsidRPr="0035507C" w:rsidRDefault="00652AF4" w:rsidP="00652AF4">
            <w:pPr>
              <w:spacing w:after="0" w:line="240" w:lineRule="auto"/>
              <w:rPr>
                <w:color w:val="000000" w:themeColor="text1"/>
                <w:sz w:val="20"/>
                <w:szCs w:val="20"/>
              </w:rPr>
            </w:pPr>
            <w:r w:rsidRPr="0035507C">
              <w:rPr>
                <w:color w:val="000000" w:themeColor="text1"/>
                <w:sz w:val="20"/>
                <w:szCs w:val="20"/>
              </w:rPr>
              <w:t xml:space="preserve">Схема теплоснабжения муниципального образования </w:t>
            </w:r>
            <w:r w:rsidR="008B2A21">
              <w:rPr>
                <w:color w:val="000000" w:themeColor="text1"/>
                <w:sz w:val="20"/>
                <w:szCs w:val="20"/>
              </w:rPr>
              <w:t>Мгинское городское поселение</w:t>
            </w:r>
            <w:r>
              <w:rPr>
                <w:color w:val="000000" w:themeColor="text1"/>
                <w:sz w:val="20"/>
                <w:szCs w:val="20"/>
              </w:rPr>
              <w:t xml:space="preserve"> </w:t>
            </w:r>
            <w:r w:rsidR="00882258">
              <w:rPr>
                <w:color w:val="000000" w:themeColor="text1"/>
                <w:sz w:val="20"/>
                <w:szCs w:val="20"/>
              </w:rPr>
              <w:t xml:space="preserve">МО Кировский муниципальный район </w:t>
            </w:r>
            <w:r w:rsidRPr="0035507C">
              <w:rPr>
                <w:color w:val="000000" w:themeColor="text1"/>
                <w:sz w:val="20"/>
                <w:szCs w:val="20"/>
              </w:rPr>
              <w:t>Ле</w:t>
            </w:r>
            <w:r>
              <w:rPr>
                <w:color w:val="000000" w:themeColor="text1"/>
                <w:sz w:val="20"/>
                <w:szCs w:val="20"/>
              </w:rPr>
              <w:t>нинградской области на период с 2020 до 2032</w:t>
            </w:r>
            <w:r w:rsidRPr="0035507C">
              <w:rPr>
                <w:color w:val="000000" w:themeColor="text1"/>
                <w:sz w:val="20"/>
                <w:szCs w:val="20"/>
              </w:rPr>
              <w:t xml:space="preserve"> года.</w:t>
            </w:r>
          </w:p>
        </w:tc>
      </w:tr>
      <w:tr w:rsidR="00652AF4" w:rsidRPr="0035507C" w:rsidTr="00652AF4">
        <w:trPr>
          <w:jc w:val="center"/>
        </w:trPr>
        <w:tc>
          <w:tcPr>
            <w:tcW w:w="3652" w:type="dxa"/>
            <w:vAlign w:val="center"/>
          </w:tcPr>
          <w:p w:rsidR="00652AF4" w:rsidRPr="0035507C" w:rsidRDefault="00652AF4" w:rsidP="00652AF4">
            <w:pPr>
              <w:spacing w:line="240" w:lineRule="auto"/>
              <w:rPr>
                <w:color w:val="000000" w:themeColor="text1"/>
                <w:sz w:val="20"/>
                <w:szCs w:val="20"/>
              </w:rPr>
            </w:pPr>
            <w:r w:rsidRPr="0035507C">
              <w:rPr>
                <w:color w:val="000000" w:themeColor="text1"/>
                <w:sz w:val="20"/>
                <w:szCs w:val="20"/>
              </w:rPr>
              <w:t>Основание для разработки схемы</w:t>
            </w:r>
          </w:p>
        </w:tc>
        <w:tc>
          <w:tcPr>
            <w:tcW w:w="5919" w:type="dxa"/>
            <w:vAlign w:val="center"/>
          </w:tcPr>
          <w:p w:rsidR="00652AF4" w:rsidRPr="0035507C" w:rsidRDefault="00652AF4" w:rsidP="00652AF4">
            <w:pPr>
              <w:tabs>
                <w:tab w:val="num" w:pos="596"/>
              </w:tabs>
              <w:spacing w:line="240" w:lineRule="auto"/>
              <w:jc w:val="both"/>
              <w:rPr>
                <w:color w:val="000000" w:themeColor="text1"/>
                <w:sz w:val="20"/>
              </w:rPr>
            </w:pPr>
            <w:r w:rsidRPr="0035507C">
              <w:rPr>
                <w:color w:val="000000" w:themeColor="text1"/>
                <w:sz w:val="20"/>
              </w:rPr>
              <w:t xml:space="preserve">Федеральный закон Российской Федерации от 06.10.2003 № 131-ФЗ </w:t>
            </w:r>
            <w:r>
              <w:rPr>
                <w:color w:val="000000" w:themeColor="text1"/>
                <w:sz w:val="20"/>
              </w:rPr>
              <w:t>«</w:t>
            </w:r>
            <w:r w:rsidRPr="0035507C">
              <w:rPr>
                <w:color w:val="000000" w:themeColor="text1"/>
                <w:sz w:val="20"/>
              </w:rPr>
              <w:t>Об общих принципах организации местного самоуправления в Российской Федерации</w:t>
            </w:r>
            <w:r>
              <w:rPr>
                <w:color w:val="000000" w:themeColor="text1"/>
                <w:sz w:val="20"/>
              </w:rPr>
              <w:t>»</w:t>
            </w:r>
            <w:r w:rsidRPr="0035507C">
              <w:rPr>
                <w:color w:val="000000" w:themeColor="text1"/>
                <w:sz w:val="20"/>
              </w:rPr>
              <w:t>;</w:t>
            </w:r>
          </w:p>
          <w:p w:rsidR="00652AF4" w:rsidRPr="0035507C" w:rsidRDefault="00652AF4" w:rsidP="00652AF4">
            <w:pPr>
              <w:tabs>
                <w:tab w:val="num" w:pos="596"/>
              </w:tabs>
              <w:spacing w:line="240" w:lineRule="auto"/>
              <w:jc w:val="both"/>
              <w:rPr>
                <w:color w:val="000000" w:themeColor="text1"/>
                <w:sz w:val="20"/>
              </w:rPr>
            </w:pPr>
            <w:r w:rsidRPr="0035507C">
              <w:rPr>
                <w:color w:val="000000" w:themeColor="text1"/>
                <w:sz w:val="20"/>
              </w:rPr>
              <w:t xml:space="preserve">Федеральный закон Российской Федерации от 27.07.2010 № 190-ФЗ </w:t>
            </w:r>
            <w:r>
              <w:rPr>
                <w:color w:val="000000" w:themeColor="text1"/>
                <w:sz w:val="20"/>
              </w:rPr>
              <w:t>«</w:t>
            </w:r>
            <w:r w:rsidRPr="0035507C">
              <w:rPr>
                <w:color w:val="000000" w:themeColor="text1"/>
                <w:sz w:val="20"/>
              </w:rPr>
              <w:t>О теплоснабжении</w:t>
            </w:r>
            <w:r>
              <w:rPr>
                <w:color w:val="000000" w:themeColor="text1"/>
                <w:sz w:val="20"/>
              </w:rPr>
              <w:t>»</w:t>
            </w:r>
            <w:r w:rsidRPr="0035507C">
              <w:rPr>
                <w:color w:val="000000" w:themeColor="text1"/>
                <w:sz w:val="20"/>
              </w:rPr>
              <w:t>;</w:t>
            </w:r>
          </w:p>
          <w:p w:rsidR="00652AF4" w:rsidRPr="0035507C" w:rsidRDefault="00652AF4" w:rsidP="00652AF4">
            <w:pPr>
              <w:tabs>
                <w:tab w:val="num" w:pos="2324"/>
              </w:tabs>
              <w:spacing w:line="240" w:lineRule="auto"/>
              <w:jc w:val="both"/>
              <w:rPr>
                <w:color w:val="000000" w:themeColor="text1"/>
                <w:sz w:val="20"/>
              </w:rPr>
            </w:pPr>
            <w:r w:rsidRPr="0035507C">
              <w:rPr>
                <w:color w:val="000000" w:themeColor="text1"/>
                <w:sz w:val="20"/>
              </w:rPr>
              <w:t xml:space="preserve">Приказ </w:t>
            </w:r>
            <w:proofErr w:type="spellStart"/>
            <w:r w:rsidRPr="0035507C">
              <w:rPr>
                <w:color w:val="000000" w:themeColor="text1"/>
                <w:sz w:val="20"/>
              </w:rPr>
              <w:t>Минрегиона</w:t>
            </w:r>
            <w:proofErr w:type="spellEnd"/>
            <w:r w:rsidRPr="0035507C">
              <w:rPr>
                <w:color w:val="000000" w:themeColor="text1"/>
                <w:sz w:val="20"/>
              </w:rPr>
              <w:t xml:space="preserve"> РФ от 07.06.2010 № 273 </w:t>
            </w:r>
            <w:r>
              <w:rPr>
                <w:color w:val="000000" w:themeColor="text1"/>
                <w:sz w:val="20"/>
              </w:rPr>
              <w:t>«</w:t>
            </w:r>
            <w:r w:rsidRPr="0035507C">
              <w:rPr>
                <w:color w:val="000000" w:themeColor="text1"/>
                <w:sz w:val="20"/>
              </w:rPr>
              <w:t>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Pr>
                <w:color w:val="000000" w:themeColor="text1"/>
                <w:sz w:val="20"/>
              </w:rPr>
              <w:t>»</w:t>
            </w:r>
          </w:p>
          <w:p w:rsidR="00652AF4" w:rsidRPr="0035507C" w:rsidRDefault="00652AF4" w:rsidP="00652AF4">
            <w:pPr>
              <w:tabs>
                <w:tab w:val="num" w:pos="596"/>
              </w:tabs>
              <w:spacing w:line="240" w:lineRule="auto"/>
              <w:jc w:val="both"/>
              <w:rPr>
                <w:color w:val="000000" w:themeColor="text1"/>
                <w:sz w:val="20"/>
              </w:rPr>
            </w:pPr>
            <w:r w:rsidRPr="0035507C">
              <w:rPr>
                <w:color w:val="000000" w:themeColor="text1"/>
                <w:sz w:val="20"/>
              </w:rPr>
              <w:t>Генеральный план муниципального образования</w:t>
            </w:r>
            <w:r>
              <w:rPr>
                <w:color w:val="000000" w:themeColor="text1"/>
                <w:sz w:val="20"/>
              </w:rPr>
              <w:t xml:space="preserve"> </w:t>
            </w:r>
            <w:r w:rsidR="008B2A21">
              <w:rPr>
                <w:color w:val="000000" w:themeColor="text1"/>
                <w:sz w:val="20"/>
              </w:rPr>
              <w:t>Мгинское городское поселение</w:t>
            </w:r>
            <w:r w:rsidRPr="0035507C">
              <w:rPr>
                <w:color w:val="000000" w:themeColor="text1"/>
                <w:sz w:val="20"/>
              </w:rPr>
              <w:t>;</w:t>
            </w:r>
          </w:p>
          <w:p w:rsidR="00652AF4" w:rsidRPr="0035507C" w:rsidRDefault="00652AF4" w:rsidP="00652AF4">
            <w:pPr>
              <w:tabs>
                <w:tab w:val="num" w:pos="596"/>
              </w:tabs>
              <w:spacing w:line="240" w:lineRule="auto"/>
              <w:jc w:val="both"/>
              <w:rPr>
                <w:color w:val="000000" w:themeColor="text1"/>
                <w:sz w:val="20"/>
              </w:rPr>
            </w:pPr>
            <w:r w:rsidRPr="0035507C">
              <w:rPr>
                <w:color w:val="000000" w:themeColor="text1"/>
                <w:sz w:val="20"/>
              </w:rPr>
              <w:t xml:space="preserve">Федеральный закон Российской Федерации от 23 ноября 2009г. № 261-ФЗ </w:t>
            </w:r>
            <w:r>
              <w:rPr>
                <w:color w:val="000000" w:themeColor="text1"/>
                <w:sz w:val="20"/>
              </w:rPr>
              <w:t>«</w:t>
            </w:r>
            <w:r w:rsidRPr="0035507C">
              <w:rPr>
                <w:color w:val="000000" w:themeColor="text1"/>
                <w:sz w:val="20"/>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Pr>
                <w:color w:val="000000" w:themeColor="text1"/>
                <w:sz w:val="20"/>
              </w:rPr>
              <w:t>»</w:t>
            </w:r>
            <w:r w:rsidRPr="0035507C">
              <w:rPr>
                <w:color w:val="000000" w:themeColor="text1"/>
                <w:sz w:val="20"/>
              </w:rPr>
              <w:t>.</w:t>
            </w:r>
          </w:p>
          <w:p w:rsidR="00652AF4" w:rsidRPr="0035507C" w:rsidRDefault="00652AF4" w:rsidP="00652AF4">
            <w:pPr>
              <w:tabs>
                <w:tab w:val="num" w:pos="596"/>
              </w:tabs>
              <w:spacing w:after="0" w:line="240" w:lineRule="auto"/>
              <w:jc w:val="both"/>
              <w:rPr>
                <w:color w:val="000000" w:themeColor="text1"/>
                <w:sz w:val="20"/>
              </w:rPr>
            </w:pPr>
            <w:r w:rsidRPr="0035507C">
              <w:rPr>
                <w:color w:val="000000" w:themeColor="text1"/>
                <w:sz w:val="20"/>
              </w:rPr>
              <w:t>Постановление Правительства РФ от 22 февраля 2012 г. № 154 </w:t>
            </w:r>
            <w:r w:rsidRPr="0035507C">
              <w:rPr>
                <w:color w:val="000000" w:themeColor="text1"/>
                <w:sz w:val="20"/>
              </w:rPr>
              <w:br/>
            </w:r>
            <w:r>
              <w:rPr>
                <w:color w:val="000000" w:themeColor="text1"/>
                <w:sz w:val="20"/>
              </w:rPr>
              <w:t>«</w:t>
            </w:r>
            <w:r w:rsidRPr="0035507C">
              <w:rPr>
                <w:color w:val="000000" w:themeColor="text1"/>
                <w:sz w:val="20"/>
              </w:rPr>
              <w:t>О требованиях к схемам теплоснабжения, порядку их разработки и утверждения</w:t>
            </w:r>
            <w:r>
              <w:rPr>
                <w:color w:val="000000" w:themeColor="text1"/>
                <w:sz w:val="20"/>
              </w:rPr>
              <w:t>»</w:t>
            </w:r>
          </w:p>
        </w:tc>
      </w:tr>
      <w:tr w:rsidR="00652AF4" w:rsidRPr="0035507C" w:rsidTr="00652AF4">
        <w:trPr>
          <w:jc w:val="center"/>
        </w:trPr>
        <w:tc>
          <w:tcPr>
            <w:tcW w:w="3652" w:type="dxa"/>
            <w:vAlign w:val="center"/>
          </w:tcPr>
          <w:p w:rsidR="00652AF4" w:rsidRPr="0035507C" w:rsidRDefault="00652AF4" w:rsidP="00652AF4">
            <w:pPr>
              <w:spacing w:line="240" w:lineRule="auto"/>
              <w:rPr>
                <w:color w:val="000000" w:themeColor="text1"/>
                <w:sz w:val="20"/>
                <w:szCs w:val="20"/>
              </w:rPr>
            </w:pPr>
            <w:r w:rsidRPr="0035507C">
              <w:rPr>
                <w:color w:val="000000" w:themeColor="text1"/>
                <w:sz w:val="20"/>
                <w:szCs w:val="20"/>
              </w:rPr>
              <w:t>Заказчики схемы</w:t>
            </w:r>
          </w:p>
        </w:tc>
        <w:tc>
          <w:tcPr>
            <w:tcW w:w="5919" w:type="dxa"/>
            <w:vAlign w:val="center"/>
          </w:tcPr>
          <w:p w:rsidR="00652AF4" w:rsidRPr="000953B0" w:rsidRDefault="00652AF4" w:rsidP="00B85835">
            <w:pPr>
              <w:spacing w:after="0" w:line="240" w:lineRule="auto"/>
              <w:rPr>
                <w:b/>
                <w:color w:val="000000" w:themeColor="text1"/>
                <w:sz w:val="20"/>
                <w:szCs w:val="20"/>
              </w:rPr>
            </w:pPr>
            <w:r w:rsidRPr="000953B0">
              <w:rPr>
                <w:color w:val="000000" w:themeColor="text1"/>
                <w:sz w:val="20"/>
                <w:szCs w:val="20"/>
              </w:rPr>
              <w:t xml:space="preserve">Глава администрации </w:t>
            </w:r>
            <w:r w:rsidR="00B85835">
              <w:rPr>
                <w:color w:val="000000" w:themeColor="text1"/>
                <w:sz w:val="20"/>
                <w:szCs w:val="20"/>
              </w:rPr>
              <w:t>м</w:t>
            </w:r>
            <w:r w:rsidR="00A60150">
              <w:rPr>
                <w:color w:val="000000" w:themeColor="text1"/>
                <w:sz w:val="20"/>
                <w:szCs w:val="20"/>
              </w:rPr>
              <w:t>униципально</w:t>
            </w:r>
            <w:r w:rsidR="00B85835">
              <w:rPr>
                <w:color w:val="000000" w:themeColor="text1"/>
                <w:sz w:val="20"/>
                <w:szCs w:val="20"/>
              </w:rPr>
              <w:t>го</w:t>
            </w:r>
            <w:r w:rsidR="00A60150">
              <w:rPr>
                <w:color w:val="000000" w:themeColor="text1"/>
                <w:sz w:val="20"/>
                <w:szCs w:val="20"/>
              </w:rPr>
              <w:t xml:space="preserve"> образовани</w:t>
            </w:r>
            <w:r w:rsidR="00B85835">
              <w:rPr>
                <w:color w:val="000000" w:themeColor="text1"/>
                <w:sz w:val="20"/>
                <w:szCs w:val="20"/>
              </w:rPr>
              <w:t>я</w:t>
            </w:r>
            <w:r w:rsidR="00A60150">
              <w:rPr>
                <w:color w:val="000000" w:themeColor="text1"/>
                <w:sz w:val="20"/>
                <w:szCs w:val="20"/>
              </w:rPr>
              <w:t xml:space="preserve"> Мгинское городское </w:t>
            </w:r>
            <w:proofErr w:type="gramStart"/>
            <w:r w:rsidR="00A60150">
              <w:rPr>
                <w:color w:val="000000" w:themeColor="text1"/>
                <w:sz w:val="20"/>
                <w:szCs w:val="20"/>
              </w:rPr>
              <w:t>поселение</w:t>
            </w:r>
            <w:r w:rsidR="00C76793">
              <w:rPr>
                <w:color w:val="000000" w:themeColor="text1"/>
                <w:sz w:val="20"/>
                <w:szCs w:val="20"/>
              </w:rPr>
              <w:t xml:space="preserve">  </w:t>
            </w:r>
            <w:r w:rsidR="00B85835">
              <w:rPr>
                <w:color w:val="000000" w:themeColor="text1"/>
                <w:sz w:val="20"/>
                <w:szCs w:val="20"/>
              </w:rPr>
              <w:t>МО</w:t>
            </w:r>
            <w:proofErr w:type="gramEnd"/>
            <w:r w:rsidR="00B85835">
              <w:rPr>
                <w:color w:val="000000" w:themeColor="text1"/>
                <w:sz w:val="20"/>
                <w:szCs w:val="20"/>
              </w:rPr>
              <w:t xml:space="preserve"> Кировский муниципальный район Ленинградской области  </w:t>
            </w:r>
            <w:r w:rsidRPr="000953B0">
              <w:rPr>
                <w:rStyle w:val="af"/>
                <w:color w:val="000000" w:themeColor="text1"/>
                <w:sz w:val="20"/>
                <w:szCs w:val="20"/>
              </w:rPr>
              <w:t>Евгений Степанович Яковлев</w:t>
            </w:r>
          </w:p>
        </w:tc>
      </w:tr>
      <w:tr w:rsidR="00652AF4" w:rsidRPr="0035507C" w:rsidTr="00652AF4">
        <w:trPr>
          <w:jc w:val="center"/>
        </w:trPr>
        <w:tc>
          <w:tcPr>
            <w:tcW w:w="3652" w:type="dxa"/>
            <w:vAlign w:val="center"/>
          </w:tcPr>
          <w:p w:rsidR="00652AF4" w:rsidRPr="0035507C" w:rsidRDefault="00652AF4" w:rsidP="00652AF4">
            <w:pPr>
              <w:spacing w:line="240" w:lineRule="auto"/>
              <w:rPr>
                <w:color w:val="000000" w:themeColor="text1"/>
                <w:sz w:val="20"/>
                <w:szCs w:val="20"/>
              </w:rPr>
            </w:pPr>
            <w:r w:rsidRPr="0035507C">
              <w:rPr>
                <w:color w:val="000000" w:themeColor="text1"/>
                <w:sz w:val="20"/>
                <w:szCs w:val="20"/>
              </w:rPr>
              <w:t>Основные разработчики схемы</w:t>
            </w:r>
          </w:p>
        </w:tc>
        <w:tc>
          <w:tcPr>
            <w:tcW w:w="5919" w:type="dxa"/>
            <w:vAlign w:val="center"/>
          </w:tcPr>
          <w:p w:rsidR="00652AF4" w:rsidRPr="0035507C" w:rsidRDefault="00652AF4" w:rsidP="00652AF4">
            <w:pPr>
              <w:spacing w:after="0" w:line="240" w:lineRule="auto"/>
              <w:rPr>
                <w:color w:val="000000" w:themeColor="text1"/>
                <w:sz w:val="20"/>
                <w:szCs w:val="20"/>
              </w:rPr>
            </w:pPr>
            <w:r w:rsidRPr="0035507C">
              <w:rPr>
                <w:color w:val="000000" w:themeColor="text1"/>
                <w:sz w:val="20"/>
                <w:szCs w:val="20"/>
              </w:rPr>
              <w:t xml:space="preserve">ООО </w:t>
            </w:r>
            <w:r>
              <w:rPr>
                <w:color w:val="000000" w:themeColor="text1"/>
                <w:sz w:val="20"/>
                <w:szCs w:val="20"/>
              </w:rPr>
              <w:t>«</w:t>
            </w:r>
            <w:r w:rsidRPr="0035507C">
              <w:rPr>
                <w:color w:val="000000" w:themeColor="text1"/>
                <w:sz w:val="20"/>
                <w:szCs w:val="20"/>
              </w:rPr>
              <w:t>АРЭН-ЭНЕРГИЯ</w:t>
            </w:r>
            <w:r>
              <w:rPr>
                <w:color w:val="000000" w:themeColor="text1"/>
                <w:sz w:val="20"/>
                <w:szCs w:val="20"/>
              </w:rPr>
              <w:t>»</w:t>
            </w:r>
          </w:p>
        </w:tc>
      </w:tr>
      <w:tr w:rsidR="00652AF4" w:rsidRPr="0035507C" w:rsidTr="00652AF4">
        <w:trPr>
          <w:trHeight w:val="409"/>
          <w:jc w:val="center"/>
        </w:trPr>
        <w:tc>
          <w:tcPr>
            <w:tcW w:w="3652" w:type="dxa"/>
            <w:vAlign w:val="center"/>
          </w:tcPr>
          <w:p w:rsidR="00652AF4" w:rsidRPr="0035507C" w:rsidRDefault="00652AF4" w:rsidP="00652AF4">
            <w:pPr>
              <w:spacing w:after="0" w:line="240" w:lineRule="auto"/>
              <w:rPr>
                <w:color w:val="000000" w:themeColor="text1"/>
                <w:sz w:val="20"/>
                <w:szCs w:val="20"/>
              </w:rPr>
            </w:pPr>
            <w:r w:rsidRPr="0035507C">
              <w:rPr>
                <w:color w:val="000000" w:themeColor="text1"/>
                <w:sz w:val="20"/>
                <w:szCs w:val="20"/>
              </w:rPr>
              <w:t>Цели схемы</w:t>
            </w:r>
          </w:p>
        </w:tc>
        <w:tc>
          <w:tcPr>
            <w:tcW w:w="5919" w:type="dxa"/>
            <w:vAlign w:val="center"/>
          </w:tcPr>
          <w:p w:rsidR="00652AF4" w:rsidRPr="00164F8F" w:rsidRDefault="00652AF4" w:rsidP="00652AF4">
            <w:pPr>
              <w:pStyle w:val="af3"/>
              <w:tabs>
                <w:tab w:val="clear" w:pos="567"/>
                <w:tab w:val="num" w:pos="596"/>
              </w:tabs>
              <w:ind w:left="596"/>
              <w:jc w:val="both"/>
              <w:rPr>
                <w:sz w:val="20"/>
              </w:rPr>
            </w:pPr>
            <w:r w:rsidRPr="00164F8F">
              <w:rPr>
                <w:sz w:val="20"/>
              </w:rPr>
              <w:t xml:space="preserve">Обеспечение развития систем централизованного теплоснабжения для существующего и нового строительства жилищного комплекса, а также объектов социально-культурного и рекреационного </w:t>
            </w:r>
            <w:r>
              <w:rPr>
                <w:sz w:val="20"/>
              </w:rPr>
              <w:t>назначения в период до 2032</w:t>
            </w:r>
            <w:r w:rsidRPr="00164F8F">
              <w:rPr>
                <w:sz w:val="20"/>
              </w:rPr>
              <w:t xml:space="preserve"> года</w:t>
            </w:r>
          </w:p>
          <w:p w:rsidR="00652AF4" w:rsidRPr="00164F8F" w:rsidRDefault="00652AF4" w:rsidP="00652AF4">
            <w:pPr>
              <w:pStyle w:val="af3"/>
              <w:tabs>
                <w:tab w:val="clear" w:pos="567"/>
                <w:tab w:val="num" w:pos="596"/>
              </w:tabs>
              <w:ind w:left="596"/>
              <w:jc w:val="both"/>
              <w:rPr>
                <w:sz w:val="20"/>
              </w:rPr>
            </w:pPr>
            <w:r w:rsidRPr="00164F8F">
              <w:rPr>
                <w:sz w:val="20"/>
              </w:rPr>
              <w:t>Увеличение объемов производства коммунальной продукции (оказание услуг) по теплоснабжению и горячему водоснабжению при повышении качества и сохранении приемлемости действующей ценовой политики</w:t>
            </w:r>
          </w:p>
          <w:p w:rsidR="00652AF4" w:rsidRPr="00164F8F" w:rsidRDefault="00652AF4" w:rsidP="00652AF4">
            <w:pPr>
              <w:pStyle w:val="af3"/>
              <w:tabs>
                <w:tab w:val="clear" w:pos="567"/>
                <w:tab w:val="num" w:pos="596"/>
              </w:tabs>
              <w:ind w:left="596"/>
              <w:jc w:val="both"/>
              <w:rPr>
                <w:sz w:val="20"/>
              </w:rPr>
            </w:pPr>
            <w:r w:rsidRPr="00164F8F">
              <w:rPr>
                <w:sz w:val="20"/>
              </w:rPr>
              <w:t>Улучшение качества работы систем теплоснабжения и горячего водоснабжения</w:t>
            </w:r>
          </w:p>
          <w:p w:rsidR="00652AF4" w:rsidRPr="0035507C" w:rsidRDefault="00652AF4" w:rsidP="00652AF4">
            <w:pPr>
              <w:tabs>
                <w:tab w:val="num" w:pos="596"/>
              </w:tabs>
              <w:spacing w:after="0" w:line="240" w:lineRule="auto"/>
              <w:rPr>
                <w:color w:val="000000" w:themeColor="text1"/>
                <w:sz w:val="20"/>
              </w:rPr>
            </w:pPr>
            <w:r>
              <w:rPr>
                <w:sz w:val="20"/>
              </w:rPr>
              <w:t xml:space="preserve">   </w:t>
            </w:r>
            <w:r w:rsidRPr="00164F8F">
              <w:rPr>
                <w:sz w:val="20"/>
              </w:rPr>
              <w:t>Снижение вредного воздействия на окружающую среду.</w:t>
            </w:r>
          </w:p>
        </w:tc>
      </w:tr>
      <w:tr w:rsidR="00652AF4" w:rsidRPr="0035507C" w:rsidTr="00652AF4">
        <w:trPr>
          <w:jc w:val="center"/>
        </w:trPr>
        <w:tc>
          <w:tcPr>
            <w:tcW w:w="3652" w:type="dxa"/>
            <w:vAlign w:val="center"/>
          </w:tcPr>
          <w:p w:rsidR="00652AF4" w:rsidRPr="0035507C" w:rsidRDefault="00652AF4" w:rsidP="00652AF4">
            <w:pPr>
              <w:spacing w:after="0" w:line="240" w:lineRule="auto"/>
              <w:rPr>
                <w:color w:val="000000" w:themeColor="text1"/>
                <w:sz w:val="20"/>
                <w:szCs w:val="20"/>
              </w:rPr>
            </w:pPr>
            <w:r w:rsidRPr="0035507C">
              <w:rPr>
                <w:color w:val="000000" w:themeColor="text1"/>
                <w:sz w:val="20"/>
                <w:szCs w:val="20"/>
              </w:rPr>
              <w:t>Сроки и этапы реализации схемы</w:t>
            </w:r>
          </w:p>
        </w:tc>
        <w:tc>
          <w:tcPr>
            <w:tcW w:w="5919" w:type="dxa"/>
            <w:vAlign w:val="center"/>
          </w:tcPr>
          <w:p w:rsidR="00652AF4" w:rsidRPr="00237E24" w:rsidRDefault="00652AF4" w:rsidP="00652AF4">
            <w:pPr>
              <w:spacing w:after="0" w:line="240" w:lineRule="auto"/>
              <w:rPr>
                <w:color w:val="000000" w:themeColor="text1"/>
                <w:sz w:val="20"/>
                <w:szCs w:val="20"/>
              </w:rPr>
            </w:pPr>
            <w:r w:rsidRPr="00237E24">
              <w:rPr>
                <w:color w:val="000000" w:themeColor="text1"/>
                <w:sz w:val="20"/>
                <w:szCs w:val="20"/>
              </w:rPr>
              <w:t>2020-2032 год</w:t>
            </w:r>
          </w:p>
        </w:tc>
      </w:tr>
      <w:tr w:rsidR="00652AF4" w:rsidRPr="0035507C" w:rsidTr="00652AF4">
        <w:trPr>
          <w:jc w:val="center"/>
        </w:trPr>
        <w:tc>
          <w:tcPr>
            <w:tcW w:w="3652" w:type="dxa"/>
            <w:vAlign w:val="center"/>
          </w:tcPr>
          <w:p w:rsidR="00652AF4" w:rsidRPr="0035507C" w:rsidRDefault="00652AF4" w:rsidP="00652AF4">
            <w:pPr>
              <w:spacing w:line="240" w:lineRule="auto"/>
              <w:rPr>
                <w:color w:val="000000" w:themeColor="text1"/>
                <w:sz w:val="20"/>
                <w:szCs w:val="20"/>
              </w:rPr>
            </w:pPr>
            <w:r w:rsidRPr="0035507C">
              <w:rPr>
                <w:color w:val="000000" w:themeColor="text1"/>
                <w:sz w:val="20"/>
                <w:szCs w:val="20"/>
              </w:rPr>
              <w:t>Основные индикаторы и показатели, позволяющие оценить ход реализации мероприятий схемы и ожидаемые результаты реализации мероприятий из схемы</w:t>
            </w:r>
          </w:p>
        </w:tc>
        <w:tc>
          <w:tcPr>
            <w:tcW w:w="5919" w:type="dxa"/>
            <w:vAlign w:val="center"/>
          </w:tcPr>
          <w:p w:rsidR="00652AF4" w:rsidRPr="00237E24" w:rsidRDefault="00652AF4" w:rsidP="00652AF4">
            <w:pPr>
              <w:pStyle w:val="0"/>
              <w:numPr>
                <w:ilvl w:val="0"/>
                <w:numId w:val="10"/>
              </w:numPr>
              <w:tabs>
                <w:tab w:val="clear" w:pos="1873"/>
              </w:tabs>
              <w:ind w:left="63" w:firstLine="116"/>
              <w:jc w:val="both"/>
              <w:outlineLvl w:val="9"/>
              <w:rPr>
                <w:sz w:val="20"/>
                <w:szCs w:val="20"/>
              </w:rPr>
            </w:pPr>
            <w:r w:rsidRPr="00237E24">
              <w:rPr>
                <w:sz w:val="20"/>
                <w:szCs w:val="20"/>
              </w:rPr>
              <w:t>Снижение потерь воды и тепловой энергии в сетях централизованного отопления и горячего водоснабжения к 2032 году. Реконструкция и наладка тепловых сетей.</w:t>
            </w:r>
          </w:p>
          <w:p w:rsidR="00652AF4" w:rsidRPr="00237E24" w:rsidRDefault="00652AF4" w:rsidP="00652AF4">
            <w:pPr>
              <w:pStyle w:val="0"/>
              <w:numPr>
                <w:ilvl w:val="0"/>
                <w:numId w:val="10"/>
              </w:numPr>
              <w:tabs>
                <w:tab w:val="clear" w:pos="1873"/>
              </w:tabs>
              <w:ind w:left="63" w:firstLine="116"/>
              <w:jc w:val="both"/>
              <w:outlineLvl w:val="9"/>
              <w:rPr>
                <w:sz w:val="20"/>
                <w:szCs w:val="20"/>
              </w:rPr>
            </w:pPr>
            <w:r w:rsidRPr="00237E24">
              <w:rPr>
                <w:sz w:val="20"/>
                <w:szCs w:val="20"/>
              </w:rPr>
              <w:t>Строительство новых источников тепловой энергии для перспективных потребителей.</w:t>
            </w:r>
          </w:p>
          <w:p w:rsidR="00652AF4" w:rsidRPr="00237E24" w:rsidRDefault="00652AF4" w:rsidP="00652AF4">
            <w:pPr>
              <w:numPr>
                <w:ilvl w:val="0"/>
                <w:numId w:val="10"/>
              </w:numPr>
              <w:tabs>
                <w:tab w:val="clear" w:pos="1873"/>
              </w:tabs>
              <w:spacing w:after="0" w:line="240" w:lineRule="auto"/>
              <w:ind w:left="63" w:firstLine="116"/>
              <w:jc w:val="both"/>
              <w:rPr>
                <w:color w:val="000000" w:themeColor="text1"/>
                <w:sz w:val="20"/>
              </w:rPr>
            </w:pPr>
            <w:r w:rsidRPr="00237E24">
              <w:rPr>
                <w:sz w:val="20"/>
                <w:szCs w:val="20"/>
              </w:rPr>
              <w:t>Полное обеспечение приборами учета тепловой энергии всех потребителей, подключенных к системе централизованного теплоснабжения к 2032 году.</w:t>
            </w:r>
          </w:p>
        </w:tc>
      </w:tr>
    </w:tbl>
    <w:p w:rsidR="00652AF4" w:rsidRDefault="00652AF4" w:rsidP="00652AF4">
      <w:pPr>
        <w:spacing w:line="240" w:lineRule="auto"/>
        <w:ind w:firstLine="709"/>
        <w:jc w:val="center"/>
        <w:rPr>
          <w:b/>
          <w:color w:val="000000" w:themeColor="text1"/>
          <w:sz w:val="28"/>
        </w:rPr>
      </w:pPr>
    </w:p>
    <w:p w:rsidR="00652AF4" w:rsidRDefault="00652AF4" w:rsidP="00652AF4">
      <w:pPr>
        <w:spacing w:line="240" w:lineRule="auto"/>
        <w:ind w:firstLine="709"/>
        <w:jc w:val="center"/>
        <w:rPr>
          <w:b/>
          <w:color w:val="000000" w:themeColor="text1"/>
          <w:sz w:val="28"/>
        </w:rPr>
      </w:pPr>
    </w:p>
    <w:p w:rsidR="00652AF4" w:rsidRDefault="00652AF4" w:rsidP="005611B6">
      <w:pPr>
        <w:spacing w:line="240" w:lineRule="auto"/>
        <w:ind w:firstLine="709"/>
        <w:jc w:val="center"/>
        <w:rPr>
          <w:b/>
          <w:sz w:val="28"/>
        </w:rPr>
      </w:pPr>
    </w:p>
    <w:p w:rsidR="00652AF4" w:rsidRPr="0035507C" w:rsidRDefault="00652AF4" w:rsidP="00652AF4">
      <w:pPr>
        <w:spacing w:line="240" w:lineRule="auto"/>
        <w:ind w:firstLine="709"/>
        <w:jc w:val="center"/>
        <w:rPr>
          <w:b/>
          <w:color w:val="000000" w:themeColor="text1"/>
          <w:sz w:val="28"/>
        </w:rPr>
      </w:pPr>
      <w:r w:rsidRPr="0035507C">
        <w:rPr>
          <w:b/>
          <w:color w:val="000000" w:themeColor="text1"/>
          <w:sz w:val="28"/>
        </w:rPr>
        <w:lastRenderedPageBreak/>
        <w:t>Общие сведения о муниципальном образовании Мгинское городское поселение</w:t>
      </w:r>
      <w:r w:rsidR="00882258">
        <w:rPr>
          <w:b/>
          <w:color w:val="000000" w:themeColor="text1"/>
          <w:sz w:val="28"/>
        </w:rPr>
        <w:t xml:space="preserve"> МО Кировский муниципальный район Ленинградской области</w:t>
      </w:r>
    </w:p>
    <w:p w:rsidR="00652AF4" w:rsidRPr="0035507C" w:rsidRDefault="00A60150" w:rsidP="00652AF4">
      <w:pPr>
        <w:spacing w:line="240" w:lineRule="auto"/>
        <w:ind w:firstLine="709"/>
        <w:jc w:val="both"/>
        <w:rPr>
          <w:color w:val="000000" w:themeColor="text1"/>
          <w:sz w:val="24"/>
          <w:szCs w:val="24"/>
        </w:rPr>
      </w:pPr>
      <w:r w:rsidRPr="0035507C">
        <w:rPr>
          <w:color w:val="000000" w:themeColor="text1"/>
          <w:sz w:val="24"/>
          <w:szCs w:val="24"/>
        </w:rPr>
        <w:t xml:space="preserve">Муниципальное образование Мгинское городское поселение </w:t>
      </w:r>
      <w:r>
        <w:rPr>
          <w:color w:val="000000" w:themeColor="text1"/>
          <w:sz w:val="24"/>
          <w:szCs w:val="24"/>
        </w:rPr>
        <w:t>МО Кировский муниципальный район (далее</w:t>
      </w:r>
      <w:r w:rsidR="00B85835">
        <w:rPr>
          <w:color w:val="000000" w:themeColor="text1"/>
          <w:sz w:val="24"/>
          <w:szCs w:val="24"/>
        </w:rPr>
        <w:t xml:space="preserve"> по тексту </w:t>
      </w:r>
      <w:r>
        <w:rPr>
          <w:color w:val="000000" w:themeColor="text1"/>
          <w:sz w:val="24"/>
          <w:szCs w:val="24"/>
        </w:rPr>
        <w:t xml:space="preserve">- </w:t>
      </w:r>
      <w:r w:rsidR="005E2D23">
        <w:rPr>
          <w:color w:val="000000" w:themeColor="text1"/>
          <w:sz w:val="24"/>
          <w:szCs w:val="24"/>
        </w:rPr>
        <w:t>м</w:t>
      </w:r>
      <w:r w:rsidRPr="0035507C">
        <w:rPr>
          <w:color w:val="000000" w:themeColor="text1"/>
          <w:sz w:val="24"/>
          <w:szCs w:val="24"/>
        </w:rPr>
        <w:t>униципальное образование Мгинское городское поселение</w:t>
      </w:r>
      <w:r>
        <w:rPr>
          <w:color w:val="000000" w:themeColor="text1"/>
          <w:sz w:val="24"/>
          <w:szCs w:val="24"/>
        </w:rPr>
        <w:t xml:space="preserve">) </w:t>
      </w:r>
      <w:r w:rsidR="00652AF4" w:rsidRPr="0035507C">
        <w:rPr>
          <w:color w:val="000000" w:themeColor="text1"/>
          <w:sz w:val="24"/>
          <w:szCs w:val="24"/>
        </w:rPr>
        <w:t>с административным центром посёлок Мга образовано 15 декабря 2005 года. Общая площадь земель в границах муниципального образования составляет 85800 га. На территории расположено 19 населенных пунктов. Общая численность населения муниципального образования 12 494 человек, в том числе в поселке Мга 10 394 человек.</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Граничит:</w:t>
      </w:r>
    </w:p>
    <w:p w:rsidR="00652AF4" w:rsidRPr="004C7030" w:rsidRDefault="00652AF4" w:rsidP="00652AF4">
      <w:pPr>
        <w:spacing w:line="240" w:lineRule="auto"/>
        <w:ind w:firstLine="709"/>
        <w:jc w:val="both"/>
        <w:rPr>
          <w:color w:val="000000" w:themeColor="text1"/>
          <w:sz w:val="24"/>
          <w:szCs w:val="24"/>
        </w:rPr>
      </w:pPr>
      <w:r w:rsidRPr="0035507C">
        <w:rPr>
          <w:color w:val="000000" w:themeColor="text1"/>
          <w:sz w:val="24"/>
          <w:szCs w:val="24"/>
        </w:rPr>
        <w:t>на севере — с Кировским городским поселением</w:t>
      </w:r>
      <w:r w:rsidRPr="004C7030">
        <w:rPr>
          <w:color w:val="000000" w:themeColor="text1"/>
          <w:sz w:val="24"/>
          <w:szCs w:val="24"/>
        </w:rPr>
        <w:t>;</w:t>
      </w:r>
    </w:p>
    <w:p w:rsidR="00652AF4" w:rsidRPr="00B61496"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на востоке — с Путиловским сельским поселением и с </w:t>
      </w:r>
      <w:proofErr w:type="spellStart"/>
      <w:r w:rsidRPr="0035507C">
        <w:rPr>
          <w:color w:val="000000" w:themeColor="text1"/>
          <w:sz w:val="24"/>
          <w:szCs w:val="24"/>
        </w:rPr>
        <w:t>Назиевским</w:t>
      </w:r>
      <w:proofErr w:type="spellEnd"/>
      <w:r w:rsidRPr="0035507C">
        <w:rPr>
          <w:color w:val="000000" w:themeColor="text1"/>
          <w:sz w:val="24"/>
          <w:szCs w:val="24"/>
        </w:rPr>
        <w:t xml:space="preserve"> городским пос</w:t>
      </w:r>
      <w:r>
        <w:rPr>
          <w:color w:val="000000" w:themeColor="text1"/>
          <w:sz w:val="24"/>
          <w:szCs w:val="24"/>
        </w:rPr>
        <w:t>е</w:t>
      </w:r>
      <w:r w:rsidRPr="0035507C">
        <w:rPr>
          <w:color w:val="000000" w:themeColor="text1"/>
          <w:sz w:val="24"/>
          <w:szCs w:val="24"/>
        </w:rPr>
        <w:t>лен</w:t>
      </w:r>
      <w:r>
        <w:rPr>
          <w:color w:val="000000" w:themeColor="text1"/>
          <w:sz w:val="24"/>
          <w:szCs w:val="24"/>
        </w:rPr>
        <w:t>ием</w:t>
      </w:r>
      <w:r w:rsidRPr="004C7030">
        <w:rPr>
          <w:color w:val="000000" w:themeColor="text1"/>
          <w:sz w:val="24"/>
          <w:szCs w:val="24"/>
        </w:rPr>
        <w:t>;</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на юго-востоке — с Кусинским сельским поселением </w:t>
      </w:r>
      <w:proofErr w:type="spellStart"/>
      <w:r w:rsidRPr="0035507C">
        <w:rPr>
          <w:color w:val="000000" w:themeColor="text1"/>
          <w:sz w:val="24"/>
          <w:szCs w:val="24"/>
        </w:rPr>
        <w:t>Киришского</w:t>
      </w:r>
      <w:proofErr w:type="spellEnd"/>
      <w:r w:rsidRPr="0035507C">
        <w:rPr>
          <w:color w:val="000000" w:themeColor="text1"/>
          <w:sz w:val="24"/>
          <w:szCs w:val="24"/>
        </w:rPr>
        <w:t xml:space="preserve"> района</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на юге — с Никольским городским поселением, </w:t>
      </w:r>
      <w:proofErr w:type="spellStart"/>
      <w:r w:rsidRPr="0035507C">
        <w:rPr>
          <w:color w:val="000000" w:themeColor="text1"/>
          <w:sz w:val="24"/>
          <w:szCs w:val="24"/>
        </w:rPr>
        <w:t>Нурминским</w:t>
      </w:r>
      <w:proofErr w:type="spellEnd"/>
      <w:r w:rsidRPr="0035507C">
        <w:rPr>
          <w:color w:val="000000" w:themeColor="text1"/>
          <w:sz w:val="24"/>
          <w:szCs w:val="24"/>
        </w:rPr>
        <w:t xml:space="preserve"> сельским поселением, </w:t>
      </w:r>
      <w:proofErr w:type="spellStart"/>
      <w:r w:rsidRPr="0035507C">
        <w:rPr>
          <w:color w:val="000000" w:themeColor="text1"/>
          <w:sz w:val="24"/>
          <w:szCs w:val="24"/>
        </w:rPr>
        <w:t>Шапкинским</w:t>
      </w:r>
      <w:proofErr w:type="spellEnd"/>
      <w:r w:rsidRPr="0035507C">
        <w:rPr>
          <w:color w:val="000000" w:themeColor="text1"/>
          <w:sz w:val="24"/>
          <w:szCs w:val="24"/>
        </w:rPr>
        <w:t xml:space="preserve"> сельским поселением, </w:t>
      </w:r>
      <w:proofErr w:type="spellStart"/>
      <w:r w:rsidRPr="0035507C">
        <w:rPr>
          <w:color w:val="000000" w:themeColor="text1"/>
          <w:sz w:val="24"/>
          <w:szCs w:val="24"/>
        </w:rPr>
        <w:t>Любанским</w:t>
      </w:r>
      <w:proofErr w:type="spellEnd"/>
      <w:r w:rsidRPr="0035507C">
        <w:rPr>
          <w:color w:val="000000" w:themeColor="text1"/>
          <w:sz w:val="24"/>
          <w:szCs w:val="24"/>
        </w:rPr>
        <w:t xml:space="preserve"> городским поселением, </w:t>
      </w:r>
      <w:proofErr w:type="spellStart"/>
      <w:r w:rsidRPr="0035507C">
        <w:rPr>
          <w:color w:val="000000" w:themeColor="text1"/>
          <w:sz w:val="24"/>
          <w:szCs w:val="24"/>
        </w:rPr>
        <w:t>Трубникоборским</w:t>
      </w:r>
      <w:proofErr w:type="spellEnd"/>
      <w:r w:rsidRPr="0035507C">
        <w:rPr>
          <w:color w:val="000000" w:themeColor="text1"/>
          <w:sz w:val="24"/>
          <w:szCs w:val="24"/>
        </w:rPr>
        <w:t xml:space="preserve"> сельским поселением (все — </w:t>
      </w:r>
      <w:proofErr w:type="spellStart"/>
      <w:r w:rsidRPr="0035507C">
        <w:rPr>
          <w:color w:val="000000" w:themeColor="text1"/>
          <w:sz w:val="24"/>
          <w:szCs w:val="24"/>
        </w:rPr>
        <w:t>Тосненского</w:t>
      </w:r>
      <w:proofErr w:type="spellEnd"/>
      <w:r w:rsidRPr="0035507C">
        <w:rPr>
          <w:color w:val="000000" w:themeColor="text1"/>
          <w:sz w:val="24"/>
          <w:szCs w:val="24"/>
        </w:rPr>
        <w:t xml:space="preserve"> района).</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на западе — с Павловским городским поселением</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Климат характеризуется как переходный от морского к континентальному, с выраженными климатическими сезонами года, однако с большой изменчивостью погоды. </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Средняя годовая температура составляет 3,3 – 3,6 </w:t>
      </w:r>
      <w:r w:rsidRPr="0035507C">
        <w:rPr>
          <w:color w:val="000000" w:themeColor="text1"/>
          <w:sz w:val="24"/>
          <w:szCs w:val="24"/>
        </w:rPr>
        <w:sym w:font="Symbol" w:char="F0B0"/>
      </w:r>
      <w:r w:rsidRPr="0035507C">
        <w:rPr>
          <w:color w:val="000000" w:themeColor="text1"/>
          <w:sz w:val="24"/>
          <w:szCs w:val="24"/>
        </w:rPr>
        <w:t xml:space="preserve">С. Самыми холодными месяцами являются январь и февраль, их среднемесячная температура составляет -9,0 </w:t>
      </w:r>
      <w:r w:rsidRPr="0035507C">
        <w:rPr>
          <w:color w:val="000000" w:themeColor="text1"/>
          <w:sz w:val="24"/>
          <w:szCs w:val="24"/>
        </w:rPr>
        <w:sym w:font="Symbol" w:char="F0B0"/>
      </w:r>
      <w:r w:rsidRPr="0035507C">
        <w:rPr>
          <w:color w:val="000000" w:themeColor="text1"/>
          <w:sz w:val="24"/>
          <w:szCs w:val="24"/>
        </w:rPr>
        <w:t xml:space="preserve">С. Абсолютный минимум температуры воздуха в районе составляет -50 </w:t>
      </w:r>
      <w:r w:rsidRPr="0035507C">
        <w:rPr>
          <w:color w:val="000000" w:themeColor="text1"/>
          <w:sz w:val="24"/>
          <w:szCs w:val="24"/>
        </w:rPr>
        <w:sym w:font="Symbol" w:char="F0B0"/>
      </w:r>
      <w:r w:rsidRPr="0035507C">
        <w:rPr>
          <w:color w:val="000000" w:themeColor="text1"/>
          <w:sz w:val="24"/>
          <w:szCs w:val="24"/>
        </w:rPr>
        <w:t xml:space="preserve">С (по данным метеостанции Будогощь). Самым тёплым месяцем является июль, со средней температурой воздуха около +17 </w:t>
      </w:r>
      <w:r w:rsidRPr="0035507C">
        <w:rPr>
          <w:color w:val="000000" w:themeColor="text1"/>
          <w:sz w:val="24"/>
          <w:szCs w:val="24"/>
        </w:rPr>
        <w:sym w:font="Symbol" w:char="F0B0"/>
      </w:r>
      <w:r w:rsidRPr="0035507C">
        <w:rPr>
          <w:color w:val="000000" w:themeColor="text1"/>
          <w:sz w:val="24"/>
          <w:szCs w:val="24"/>
        </w:rPr>
        <w:t xml:space="preserve">С. Абсолютный максимум температуры воздуха составляет +34 </w:t>
      </w:r>
      <w:r w:rsidRPr="0035507C">
        <w:rPr>
          <w:color w:val="000000" w:themeColor="text1"/>
          <w:sz w:val="24"/>
          <w:szCs w:val="24"/>
        </w:rPr>
        <w:sym w:font="Symbol" w:char="F0B0"/>
      </w:r>
      <w:r w:rsidRPr="0035507C">
        <w:rPr>
          <w:color w:val="000000" w:themeColor="text1"/>
          <w:sz w:val="24"/>
          <w:szCs w:val="24"/>
        </w:rPr>
        <w:t>С (метеостанция Мга).</w:t>
      </w:r>
    </w:p>
    <w:p w:rsidR="00652AF4" w:rsidRPr="0035507C"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Территория городского поселения относится к зоне избыточного увлажнения. Среднегодовое количество осадков – 580-650 мм. Большая часть осадков приходится на тёплый (апрель-октябрь) период года. Среднегодовая относительная влажность воздуха – 80%, что является следствием преобладания морских воздушных масс. Устойчивый снежный покров образуется в среднем в первой декаде декабря и разрушается в первой декаде апреля. Наибольшая за зиму мощность снежного покрова может достигать 77 см. </w:t>
      </w:r>
    </w:p>
    <w:p w:rsidR="00652AF4" w:rsidRPr="00972926" w:rsidRDefault="00652AF4" w:rsidP="00652AF4">
      <w:pPr>
        <w:spacing w:line="240" w:lineRule="auto"/>
        <w:ind w:firstLine="709"/>
        <w:jc w:val="both"/>
        <w:rPr>
          <w:color w:val="000000" w:themeColor="text1"/>
          <w:sz w:val="24"/>
          <w:szCs w:val="24"/>
        </w:rPr>
      </w:pPr>
      <w:r w:rsidRPr="0035507C">
        <w:rPr>
          <w:color w:val="000000" w:themeColor="text1"/>
          <w:sz w:val="24"/>
          <w:szCs w:val="24"/>
        </w:rPr>
        <w:t xml:space="preserve">На территории </w:t>
      </w:r>
      <w:r w:rsidRPr="00972926">
        <w:rPr>
          <w:color w:val="000000" w:themeColor="text1"/>
          <w:sz w:val="24"/>
          <w:szCs w:val="24"/>
        </w:rPr>
        <w:t xml:space="preserve">городского поселения в течение всего года преобладают южные, юго-западные и западные ветры. Однако в летние месяцы наблюдается незначительное увеличение повторяемости северо-восточного направления ветров. Среднегодовая скорость ветра составляет 4,6 м/с (метеостанция Петрокрепость). </w:t>
      </w:r>
    </w:p>
    <w:p w:rsidR="00652AF4" w:rsidRDefault="00652AF4" w:rsidP="00652AF4">
      <w:pPr>
        <w:pStyle w:val="af4"/>
        <w:spacing w:before="240" w:after="240" w:line="240" w:lineRule="auto"/>
        <w:rPr>
          <w:sz w:val="24"/>
          <w:szCs w:val="24"/>
        </w:rPr>
      </w:pPr>
      <w:r w:rsidRPr="00972926">
        <w:rPr>
          <w:sz w:val="24"/>
          <w:szCs w:val="24"/>
        </w:rPr>
        <w:t>Продолжительность отопительного сезона (периода со среднесуточной температурой ниже плюс 8 °С) составляет 220 - 230 дней. Умеренно холодная зима требует проектировать необходимую теплозащиту зданий и сооружений.</w:t>
      </w:r>
    </w:p>
    <w:p w:rsidR="00652AF4" w:rsidRPr="00DB693B" w:rsidRDefault="00652AF4" w:rsidP="00652AF4">
      <w:pPr>
        <w:pStyle w:val="af4"/>
        <w:spacing w:before="240" w:after="240" w:line="240" w:lineRule="auto"/>
        <w:rPr>
          <w:sz w:val="24"/>
          <w:szCs w:val="24"/>
        </w:rPr>
      </w:pPr>
      <w:r w:rsidRPr="00DB693B">
        <w:rPr>
          <w:sz w:val="24"/>
          <w:szCs w:val="24"/>
        </w:rPr>
        <w:t>По данным Федеральной службы государственной</w:t>
      </w:r>
      <w:r>
        <w:rPr>
          <w:sz w:val="24"/>
          <w:szCs w:val="24"/>
        </w:rPr>
        <w:t xml:space="preserve"> статистики на 01.01.2020 г.</w:t>
      </w:r>
      <w:r w:rsidRPr="00DB693B">
        <w:rPr>
          <w:sz w:val="24"/>
          <w:szCs w:val="24"/>
        </w:rPr>
        <w:t xml:space="preserve"> численность населен</w:t>
      </w:r>
      <w:r>
        <w:rPr>
          <w:sz w:val="24"/>
          <w:szCs w:val="24"/>
        </w:rPr>
        <w:t xml:space="preserve">ия в муниципальном образовании </w:t>
      </w:r>
      <w:r w:rsidRPr="00DB693B">
        <w:rPr>
          <w:sz w:val="24"/>
          <w:szCs w:val="24"/>
        </w:rPr>
        <w:t>М</w:t>
      </w:r>
      <w:r>
        <w:rPr>
          <w:sz w:val="24"/>
          <w:szCs w:val="24"/>
        </w:rPr>
        <w:t xml:space="preserve">гинское городское поселение </w:t>
      </w:r>
      <w:r w:rsidRPr="00DB693B">
        <w:rPr>
          <w:sz w:val="24"/>
          <w:szCs w:val="24"/>
        </w:rPr>
        <w:t xml:space="preserve">составляет </w:t>
      </w:r>
      <w:r w:rsidRPr="00DB693B">
        <w:rPr>
          <w:color w:val="000000" w:themeColor="text1"/>
          <w:sz w:val="24"/>
          <w:szCs w:val="24"/>
        </w:rPr>
        <w:t>12 494 чел. Численность населения по населённым пунктам представлена в таблице 1.</w:t>
      </w:r>
    </w:p>
    <w:p w:rsidR="00652AF4" w:rsidRDefault="00652AF4" w:rsidP="00652AF4">
      <w:pPr>
        <w:pStyle w:val="af6"/>
        <w:rPr>
          <w:sz w:val="24"/>
        </w:rPr>
      </w:pPr>
      <w:r w:rsidRPr="00782DAE">
        <w:rPr>
          <w:sz w:val="24"/>
        </w:rPr>
        <w:lastRenderedPageBreak/>
        <w:t xml:space="preserve">На сегодняшний день в </w:t>
      </w:r>
      <w:r>
        <w:rPr>
          <w:sz w:val="24"/>
        </w:rPr>
        <w:t>городском</w:t>
      </w:r>
      <w:r w:rsidRPr="00782DAE">
        <w:rPr>
          <w:sz w:val="24"/>
        </w:rPr>
        <w:t xml:space="preserve"> поселении разработан генеральный п</w:t>
      </w:r>
      <w:r>
        <w:rPr>
          <w:sz w:val="24"/>
        </w:rPr>
        <w:t>лан муниципального образования Мгинское городское поселение</w:t>
      </w:r>
      <w:r w:rsidRPr="00782DAE">
        <w:rPr>
          <w:sz w:val="24"/>
        </w:rPr>
        <w:t xml:space="preserve"> </w:t>
      </w:r>
      <w:r w:rsidR="00A116B5">
        <w:rPr>
          <w:sz w:val="24"/>
        </w:rPr>
        <w:t xml:space="preserve">МО </w:t>
      </w:r>
      <w:r>
        <w:rPr>
          <w:sz w:val="24"/>
        </w:rPr>
        <w:t>Кировского муниципального</w:t>
      </w:r>
      <w:r w:rsidRPr="00782DAE">
        <w:rPr>
          <w:sz w:val="24"/>
        </w:rPr>
        <w:t xml:space="preserve"> района Ленинградской области (далее - Генплан). Этапы стр</w:t>
      </w:r>
      <w:r>
        <w:rPr>
          <w:sz w:val="24"/>
        </w:rPr>
        <w:t xml:space="preserve">оительства: 1 очередь – 2022 </w:t>
      </w:r>
      <w:r w:rsidRPr="00782DAE">
        <w:rPr>
          <w:sz w:val="24"/>
        </w:rPr>
        <w:t xml:space="preserve">г., расчётный срок – 2035г. </w:t>
      </w:r>
    </w:p>
    <w:p w:rsidR="00652AF4" w:rsidRPr="00782DAE" w:rsidRDefault="00652AF4" w:rsidP="00652AF4">
      <w:pPr>
        <w:pStyle w:val="af6"/>
        <w:rPr>
          <w:sz w:val="24"/>
        </w:rPr>
      </w:pPr>
      <w:r w:rsidRPr="00782DAE">
        <w:rPr>
          <w:sz w:val="24"/>
        </w:rPr>
        <w:t>Согласно данному документу существующая и перспективная численность населения по всем населённым пунктам составит:</w:t>
      </w:r>
    </w:p>
    <w:p w:rsidR="00652AF4" w:rsidRPr="00D262A1" w:rsidRDefault="00652AF4" w:rsidP="00652AF4">
      <w:pPr>
        <w:pStyle w:val="a8"/>
        <w:keepNext/>
        <w:spacing w:after="0"/>
        <w:jc w:val="both"/>
        <w:rPr>
          <w:b w:val="0"/>
        </w:rPr>
      </w:pPr>
      <w:r w:rsidRPr="00D262A1">
        <w:rPr>
          <w:b w:val="0"/>
        </w:rPr>
        <w:t xml:space="preserve">Таблица </w:t>
      </w:r>
      <w:r w:rsidRPr="00D262A1">
        <w:rPr>
          <w:b w:val="0"/>
        </w:rPr>
        <w:fldChar w:fldCharType="begin"/>
      </w:r>
      <w:r w:rsidRPr="00D262A1">
        <w:rPr>
          <w:b w:val="0"/>
        </w:rPr>
        <w:instrText xml:space="preserve"> SEQ Таблица \* ARABIC </w:instrText>
      </w:r>
      <w:r w:rsidRPr="00D262A1">
        <w:rPr>
          <w:b w:val="0"/>
        </w:rPr>
        <w:fldChar w:fldCharType="separate"/>
      </w:r>
      <w:r w:rsidR="000F37D8">
        <w:rPr>
          <w:b w:val="0"/>
          <w:noProof/>
        </w:rPr>
        <w:t>1</w:t>
      </w:r>
      <w:r w:rsidRPr="00D262A1">
        <w:rPr>
          <w:b w:val="0"/>
        </w:rPr>
        <w:fldChar w:fldCharType="end"/>
      </w:r>
      <w:r w:rsidRPr="00D262A1">
        <w:rPr>
          <w:b w:val="0"/>
        </w:rPr>
        <w:t xml:space="preserve"> Динамика изменения численности населения</w:t>
      </w:r>
      <w:r>
        <w:rPr>
          <w:b w:val="0"/>
        </w:rPr>
        <w:t xml:space="preserve"> на период 2020-2035</w:t>
      </w:r>
      <w:r w:rsidRPr="00D262A1">
        <w:rPr>
          <w:b w:val="0"/>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
        <w:gridCol w:w="4678"/>
        <w:gridCol w:w="1082"/>
        <w:gridCol w:w="1866"/>
        <w:gridCol w:w="916"/>
        <w:gridCol w:w="916"/>
      </w:tblGrid>
      <w:tr w:rsidR="00652AF4" w:rsidRPr="00972926" w:rsidTr="00652AF4">
        <w:trPr>
          <w:trHeight w:val="330"/>
          <w:tblHeader/>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sz w:val="20"/>
                <w:szCs w:val="20"/>
              </w:rPr>
              <w:t>№</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sz w:val="20"/>
                <w:szCs w:val="20"/>
              </w:rPr>
              <w:t>Поселение</w:t>
            </w:r>
          </w:p>
        </w:tc>
        <w:tc>
          <w:tcPr>
            <w:tcW w:w="546" w:type="pct"/>
            <w:shd w:val="clear" w:color="auto" w:fill="auto"/>
            <w:vAlign w:val="center"/>
          </w:tcPr>
          <w:p w:rsidR="00652AF4" w:rsidRPr="00972926" w:rsidRDefault="00652AF4" w:rsidP="00652AF4">
            <w:pPr>
              <w:spacing w:after="0" w:line="240" w:lineRule="auto"/>
              <w:jc w:val="center"/>
              <w:rPr>
                <w:bCs/>
                <w:color w:val="000000" w:themeColor="text1"/>
                <w:sz w:val="20"/>
                <w:szCs w:val="20"/>
                <w:lang w:eastAsia="ru-RU"/>
              </w:rPr>
            </w:pPr>
            <w:r w:rsidRPr="00972926">
              <w:rPr>
                <w:sz w:val="20"/>
                <w:szCs w:val="20"/>
              </w:rPr>
              <w:t>Ед. изм.</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sz w:val="20"/>
                <w:szCs w:val="20"/>
              </w:rPr>
              <w:t>Текущее состояние</w:t>
            </w:r>
          </w:p>
        </w:tc>
        <w:tc>
          <w:tcPr>
            <w:tcW w:w="462" w:type="pct"/>
            <w:vAlign w:val="center"/>
          </w:tcPr>
          <w:p w:rsidR="00652AF4" w:rsidRPr="005D2EE8" w:rsidRDefault="00652AF4" w:rsidP="00652AF4">
            <w:pPr>
              <w:spacing w:after="0" w:line="240" w:lineRule="auto"/>
              <w:jc w:val="center"/>
              <w:rPr>
                <w:sz w:val="20"/>
                <w:szCs w:val="20"/>
              </w:rPr>
            </w:pPr>
            <w:r w:rsidRPr="005D2EE8">
              <w:rPr>
                <w:sz w:val="20"/>
                <w:szCs w:val="20"/>
              </w:rPr>
              <w:t>2022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sz w:val="20"/>
                <w:szCs w:val="20"/>
              </w:rPr>
              <w:t>2035</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Мгинское городское поселение, в том числе:</w:t>
            </w:r>
          </w:p>
        </w:tc>
        <w:tc>
          <w:tcPr>
            <w:tcW w:w="546" w:type="pct"/>
            <w:shd w:val="clear" w:color="auto" w:fill="auto"/>
            <w:vAlign w:val="center"/>
          </w:tcPr>
          <w:p w:rsidR="00652AF4" w:rsidRPr="00972926"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ч</w:t>
            </w:r>
            <w:r w:rsidRPr="00972926">
              <w:rPr>
                <w:bCs/>
                <w:color w:val="000000" w:themeColor="text1"/>
                <w:sz w:val="20"/>
                <w:szCs w:val="20"/>
                <w:lang w:eastAsia="ru-RU"/>
              </w:rPr>
              <w:t>ел</w:t>
            </w:r>
            <w:r>
              <w:rPr>
                <w:bCs/>
                <w:color w:val="000000" w:themeColor="text1"/>
                <w:sz w:val="20"/>
                <w:szCs w:val="20"/>
                <w:lang w:eastAsia="ru-RU"/>
              </w:rPr>
              <w:t>.</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12 494</w:t>
            </w:r>
          </w:p>
        </w:tc>
        <w:tc>
          <w:tcPr>
            <w:tcW w:w="462" w:type="pct"/>
            <w:vAlign w:val="center"/>
          </w:tcPr>
          <w:p w:rsidR="00652AF4" w:rsidRPr="005D2EE8" w:rsidRDefault="00652AF4" w:rsidP="00652AF4">
            <w:pPr>
              <w:spacing w:after="0" w:line="240" w:lineRule="auto"/>
              <w:jc w:val="center"/>
              <w:rPr>
                <w:sz w:val="20"/>
                <w:szCs w:val="20"/>
              </w:rPr>
            </w:pPr>
            <w:r w:rsidRPr="005D2EE8">
              <w:rPr>
                <w:sz w:val="20"/>
                <w:szCs w:val="20"/>
              </w:rPr>
              <w:t>14 894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sz w:val="20"/>
                <w:szCs w:val="20"/>
              </w:rPr>
              <w:t>23 534</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посёлок Апраксин</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55</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66</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104</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2</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Берёзовка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11</w:t>
            </w:r>
          </w:p>
        </w:tc>
        <w:tc>
          <w:tcPr>
            <w:tcW w:w="462" w:type="pct"/>
            <w:vAlign w:val="center"/>
          </w:tcPr>
          <w:p w:rsidR="00652AF4" w:rsidRPr="005D2EE8" w:rsidRDefault="00652AF4" w:rsidP="00652AF4">
            <w:pPr>
              <w:spacing w:after="0" w:line="240" w:lineRule="auto"/>
              <w:jc w:val="center"/>
              <w:rPr>
                <w:color w:val="000000"/>
                <w:sz w:val="20"/>
                <w:szCs w:val="20"/>
              </w:rPr>
            </w:pPr>
            <w:r w:rsidRPr="005D2EE8">
              <w:rPr>
                <w:color w:val="000000"/>
                <w:sz w:val="20"/>
                <w:szCs w:val="20"/>
              </w:rPr>
              <w:t>13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21</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3</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Войтолово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42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50</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79</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4</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городской посёлок Мга</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10 394</w:t>
            </w:r>
          </w:p>
        </w:tc>
        <w:tc>
          <w:tcPr>
            <w:tcW w:w="462" w:type="pct"/>
            <w:vAlign w:val="center"/>
          </w:tcPr>
          <w:p w:rsidR="00652AF4" w:rsidRPr="005D2EE8" w:rsidRDefault="00652AF4" w:rsidP="00652AF4">
            <w:pPr>
              <w:spacing w:after="0" w:line="240" w:lineRule="auto"/>
              <w:jc w:val="center"/>
              <w:rPr>
                <w:color w:val="000000"/>
                <w:sz w:val="20"/>
                <w:szCs w:val="20"/>
              </w:rPr>
            </w:pPr>
            <w:r w:rsidRPr="005D2EE8">
              <w:rPr>
                <w:color w:val="000000"/>
                <w:sz w:val="20"/>
                <w:szCs w:val="20"/>
              </w:rPr>
              <w:t>12265</w:t>
            </w:r>
          </w:p>
        </w:tc>
        <w:tc>
          <w:tcPr>
            <w:tcW w:w="462" w:type="pct"/>
            <w:vAlign w:val="center"/>
          </w:tcPr>
          <w:p w:rsidR="00652AF4" w:rsidRPr="005D2EE8" w:rsidRDefault="00652AF4" w:rsidP="00652AF4">
            <w:pPr>
              <w:spacing w:after="0" w:line="240" w:lineRule="auto"/>
              <w:jc w:val="center"/>
              <w:rPr>
                <w:color w:val="000000"/>
                <w:sz w:val="20"/>
                <w:szCs w:val="20"/>
              </w:rPr>
            </w:pPr>
            <w:r w:rsidRPr="005D2EE8">
              <w:rPr>
                <w:color w:val="000000"/>
                <w:sz w:val="20"/>
                <w:szCs w:val="20"/>
              </w:rPr>
              <w:t>19388</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5</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деревня Иваново</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17</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26</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6</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Келколово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0</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7</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Кирсино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58</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69</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109</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8</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Лезье</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95</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113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179</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9</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посёлок Михайловский</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54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64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102</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10</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Муя</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144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172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271</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11</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посёлок Новая </w:t>
            </w:r>
            <w:proofErr w:type="spellStart"/>
            <w:r w:rsidRPr="00972926">
              <w:rPr>
                <w:color w:val="000000" w:themeColor="text1"/>
                <w:sz w:val="20"/>
                <w:szCs w:val="20"/>
              </w:rPr>
              <w:t>Малукса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154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184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290</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12</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деревня Петрово</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6</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7</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11</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13</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посёлок при железнодорожной станции </w:t>
            </w:r>
            <w:proofErr w:type="spellStart"/>
            <w:r w:rsidRPr="00972926">
              <w:rPr>
                <w:color w:val="000000" w:themeColor="text1"/>
                <w:sz w:val="20"/>
                <w:szCs w:val="20"/>
              </w:rPr>
              <w:t>Погостье</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0</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14</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Пухолово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166</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198</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313</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15</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посёлок при железнодорожной станции </w:t>
            </w:r>
            <w:proofErr w:type="spellStart"/>
            <w:r w:rsidRPr="00972926">
              <w:rPr>
                <w:color w:val="000000" w:themeColor="text1"/>
                <w:sz w:val="20"/>
                <w:szCs w:val="20"/>
              </w:rPr>
              <w:t>Сологубовка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62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74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117</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16</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деревня Славянка</w:t>
            </w:r>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19</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23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36</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17</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Сологубовка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395</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471</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744</w:t>
            </w:r>
          </w:p>
        </w:tc>
      </w:tr>
      <w:tr w:rsidR="00652AF4" w:rsidRPr="00972926" w:rsidTr="00652AF4">
        <w:trPr>
          <w:trHeight w:val="33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18</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посёлок Старая </w:t>
            </w:r>
            <w:proofErr w:type="spellStart"/>
            <w:r w:rsidRPr="00972926">
              <w:rPr>
                <w:color w:val="000000" w:themeColor="text1"/>
                <w:sz w:val="20"/>
                <w:szCs w:val="20"/>
              </w:rPr>
              <w:t>Малукса</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892</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1063</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1680</w:t>
            </w:r>
          </w:p>
        </w:tc>
      </w:tr>
      <w:tr w:rsidR="00652AF4" w:rsidRPr="00972926" w:rsidTr="00652AF4">
        <w:trPr>
          <w:trHeight w:val="320"/>
          <w:jc w:val="center"/>
        </w:trPr>
        <w:tc>
          <w:tcPr>
            <w:tcW w:w="229"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19</w:t>
            </w:r>
          </w:p>
        </w:tc>
        <w:tc>
          <w:tcPr>
            <w:tcW w:w="2360" w:type="pct"/>
            <w:vAlign w:val="center"/>
          </w:tcPr>
          <w:p w:rsidR="00652AF4" w:rsidRPr="00972926" w:rsidRDefault="00652AF4" w:rsidP="00652AF4">
            <w:pPr>
              <w:spacing w:after="0" w:line="240" w:lineRule="auto"/>
              <w:jc w:val="center"/>
              <w:rPr>
                <w:color w:val="000000" w:themeColor="text1"/>
                <w:sz w:val="20"/>
                <w:szCs w:val="20"/>
              </w:rPr>
            </w:pPr>
            <w:r w:rsidRPr="00972926">
              <w:rPr>
                <w:color w:val="000000" w:themeColor="text1"/>
                <w:sz w:val="20"/>
                <w:szCs w:val="20"/>
              </w:rPr>
              <w:t xml:space="preserve">деревня </w:t>
            </w:r>
            <w:proofErr w:type="spellStart"/>
            <w:r w:rsidRPr="00972926">
              <w:rPr>
                <w:color w:val="000000" w:themeColor="text1"/>
                <w:sz w:val="20"/>
                <w:szCs w:val="20"/>
              </w:rPr>
              <w:t>Турышкино</w:t>
            </w:r>
            <w:proofErr w:type="spellEnd"/>
          </w:p>
        </w:tc>
        <w:tc>
          <w:tcPr>
            <w:tcW w:w="546" w:type="pct"/>
            <w:shd w:val="clear" w:color="auto" w:fill="auto"/>
          </w:tcPr>
          <w:p w:rsidR="00652AF4" w:rsidRPr="00972926" w:rsidRDefault="00652AF4" w:rsidP="00652AF4">
            <w:pPr>
              <w:spacing w:after="0" w:line="240" w:lineRule="auto"/>
              <w:jc w:val="center"/>
              <w:rPr>
                <w:bCs/>
                <w:color w:val="000000" w:themeColor="text1"/>
                <w:sz w:val="20"/>
                <w:szCs w:val="20"/>
                <w:lang w:eastAsia="ru-RU"/>
              </w:rPr>
            </w:pPr>
            <w:r w:rsidRPr="00DA1F85">
              <w:rPr>
                <w:bCs/>
                <w:color w:val="000000" w:themeColor="text1"/>
                <w:sz w:val="20"/>
                <w:szCs w:val="20"/>
                <w:lang w:eastAsia="ru-RU"/>
              </w:rPr>
              <w:t>чел.</w:t>
            </w:r>
          </w:p>
        </w:tc>
        <w:tc>
          <w:tcPr>
            <w:tcW w:w="941" w:type="pct"/>
            <w:shd w:val="clear" w:color="auto" w:fill="auto"/>
            <w:noWrap/>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34</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sz w:val="20"/>
                <w:szCs w:val="20"/>
              </w:rPr>
              <w:t>41</w:t>
            </w:r>
          </w:p>
        </w:tc>
        <w:tc>
          <w:tcPr>
            <w:tcW w:w="462" w:type="pct"/>
            <w:vAlign w:val="center"/>
          </w:tcPr>
          <w:p w:rsidR="00652AF4" w:rsidRPr="005D2EE8" w:rsidRDefault="00652AF4" w:rsidP="00652AF4">
            <w:pPr>
              <w:spacing w:after="0" w:line="240" w:lineRule="auto"/>
              <w:jc w:val="center"/>
              <w:rPr>
                <w:color w:val="000000" w:themeColor="text1"/>
                <w:sz w:val="20"/>
                <w:szCs w:val="20"/>
              </w:rPr>
            </w:pPr>
            <w:r w:rsidRPr="005D2EE8">
              <w:rPr>
                <w:color w:val="000000" w:themeColor="text1"/>
                <w:sz w:val="20"/>
                <w:szCs w:val="20"/>
              </w:rPr>
              <w:t>64</w:t>
            </w:r>
          </w:p>
        </w:tc>
      </w:tr>
    </w:tbl>
    <w:p w:rsidR="00652AF4" w:rsidRDefault="00652AF4" w:rsidP="00652AF4">
      <w:pPr>
        <w:spacing w:line="240" w:lineRule="auto"/>
        <w:rPr>
          <w:noProof/>
          <w:color w:val="000000" w:themeColor="text1"/>
          <w:sz w:val="24"/>
          <w:szCs w:val="24"/>
          <w:lang w:eastAsia="ru-RU"/>
        </w:rPr>
      </w:pPr>
    </w:p>
    <w:p w:rsidR="00652AF4" w:rsidRPr="00972926" w:rsidRDefault="00652AF4" w:rsidP="00652AF4">
      <w:pPr>
        <w:pStyle w:val="af4"/>
        <w:spacing w:line="240" w:lineRule="auto"/>
        <w:rPr>
          <w:sz w:val="24"/>
        </w:rPr>
      </w:pPr>
      <w:r w:rsidRPr="00972926">
        <w:rPr>
          <w:sz w:val="24"/>
        </w:rPr>
        <w:t>Структура теплоснабжения на данной территории состоит из разных групп потребителей (население, промышленность, учебные и медицинские учреждения, общественные здания, канализационные очистные сооружения, водоочистные сооружения), но наиболее важными для обеспечения централизованными системами теплоснабжения являются жилой сектор, общественные здания и промышленность.</w:t>
      </w:r>
    </w:p>
    <w:p w:rsidR="00652AF4" w:rsidRDefault="00652AF4" w:rsidP="00652AF4">
      <w:pPr>
        <w:spacing w:line="240" w:lineRule="auto"/>
        <w:rPr>
          <w:noProof/>
          <w:color w:val="000000" w:themeColor="text1"/>
          <w:sz w:val="24"/>
          <w:szCs w:val="24"/>
          <w:lang w:eastAsia="ru-RU"/>
        </w:rPr>
      </w:pPr>
      <w:bookmarkStart w:id="13" w:name="_Toc421654910"/>
      <w:bookmarkStart w:id="14" w:name="_Toc533062245"/>
    </w:p>
    <w:p w:rsidR="00652AF4" w:rsidRPr="0035507C" w:rsidRDefault="00652AF4" w:rsidP="00652AF4">
      <w:pPr>
        <w:spacing w:line="240" w:lineRule="auto"/>
        <w:rPr>
          <w:color w:val="000000" w:themeColor="text1"/>
          <w:sz w:val="24"/>
          <w:szCs w:val="24"/>
        </w:rPr>
      </w:pPr>
    </w:p>
    <w:p w:rsidR="00652AF4" w:rsidRDefault="00652AF4" w:rsidP="00652AF4">
      <w:pPr>
        <w:spacing w:line="240" w:lineRule="auto"/>
        <w:ind w:firstLine="142"/>
        <w:rPr>
          <w:color w:val="000000" w:themeColor="text1"/>
          <w:sz w:val="24"/>
          <w:szCs w:val="24"/>
        </w:rPr>
      </w:pPr>
      <w:r>
        <w:rPr>
          <w:noProof/>
          <w:color w:val="000000" w:themeColor="text1"/>
          <w:sz w:val="24"/>
          <w:szCs w:val="24"/>
          <w:lang w:eastAsia="ru-RU"/>
        </w:rPr>
        <w:lastRenderedPageBreak/>
        <w:drawing>
          <wp:inline distT="0" distB="0" distL="0" distR="0">
            <wp:extent cx="5857875" cy="4114800"/>
            <wp:effectExtent l="0" t="0" r="9525" b="0"/>
            <wp:docPr id="1" name="Рисунок 1" descr="Screen Shot 02-29-20 at 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02-29-20 at 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4114800"/>
                    </a:xfrm>
                    <a:prstGeom prst="rect">
                      <a:avLst/>
                    </a:prstGeom>
                    <a:noFill/>
                    <a:ln>
                      <a:noFill/>
                    </a:ln>
                  </pic:spPr>
                </pic:pic>
              </a:graphicData>
            </a:graphic>
          </wp:inline>
        </w:drawing>
      </w:r>
    </w:p>
    <w:p w:rsidR="00652AF4" w:rsidRPr="00AA1D12" w:rsidRDefault="00652AF4" w:rsidP="00652AF4">
      <w:pPr>
        <w:pStyle w:val="a8"/>
        <w:ind w:firstLine="0"/>
        <w:jc w:val="center"/>
        <w:rPr>
          <w:b w:val="0"/>
        </w:rPr>
      </w:pPr>
      <w:r w:rsidRPr="00AA1D12">
        <w:rPr>
          <w:b w:val="0"/>
          <w:color w:val="000000" w:themeColor="text1"/>
          <w:szCs w:val="24"/>
        </w:rPr>
        <w:t xml:space="preserve">Рисунок 1 </w:t>
      </w:r>
      <w:r w:rsidRPr="00AA1D12">
        <w:rPr>
          <w:b w:val="0"/>
        </w:rPr>
        <w:t>Границы муниципального образования и расположение населенных пунктов</w:t>
      </w:r>
    </w:p>
    <w:p w:rsidR="00652AF4" w:rsidRPr="0035507C" w:rsidRDefault="00652AF4" w:rsidP="00652AF4">
      <w:pPr>
        <w:pStyle w:val="a8"/>
        <w:keepNext/>
        <w:spacing w:before="240" w:after="0"/>
        <w:jc w:val="left"/>
        <w:rPr>
          <w:color w:val="000000" w:themeColor="text1"/>
        </w:rPr>
      </w:pPr>
      <w:r w:rsidRPr="0035507C">
        <w:rPr>
          <w:color w:val="000000" w:themeColor="text1"/>
        </w:rPr>
        <w:t xml:space="preserve">Таблица </w:t>
      </w:r>
      <w:r w:rsidRPr="0035507C">
        <w:rPr>
          <w:color w:val="000000" w:themeColor="text1"/>
        </w:rPr>
        <w:fldChar w:fldCharType="begin"/>
      </w:r>
      <w:r w:rsidRPr="0035507C">
        <w:rPr>
          <w:color w:val="000000" w:themeColor="text1"/>
        </w:rPr>
        <w:instrText xml:space="preserve"> SEQ Таблица \* ARABIC </w:instrText>
      </w:r>
      <w:r w:rsidRPr="0035507C">
        <w:rPr>
          <w:color w:val="000000" w:themeColor="text1"/>
        </w:rPr>
        <w:fldChar w:fldCharType="separate"/>
      </w:r>
      <w:r w:rsidR="000F37D8">
        <w:rPr>
          <w:noProof/>
          <w:color w:val="000000" w:themeColor="text1"/>
        </w:rPr>
        <w:t>2</w:t>
      </w:r>
      <w:r w:rsidRPr="0035507C">
        <w:rPr>
          <w:color w:val="000000" w:themeColor="text1"/>
        </w:rPr>
        <w:fldChar w:fldCharType="end"/>
      </w:r>
      <w:r w:rsidRPr="0035507C">
        <w:rPr>
          <w:color w:val="000000" w:themeColor="text1"/>
        </w:rPr>
        <w:t xml:space="preserve"> Технико-экономические показатели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8"/>
        <w:gridCol w:w="4337"/>
        <w:gridCol w:w="1935"/>
        <w:gridCol w:w="1437"/>
        <w:gridCol w:w="1435"/>
      </w:tblGrid>
      <w:tr w:rsidR="00652AF4" w:rsidRPr="00AA1D12" w:rsidTr="00652AF4">
        <w:trPr>
          <w:trHeight w:val="20"/>
          <w:tblHeader/>
          <w:jc w:val="center"/>
        </w:trPr>
        <w:tc>
          <w:tcPr>
            <w:tcW w:w="387"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 п/п</w:t>
            </w:r>
          </w:p>
        </w:tc>
        <w:tc>
          <w:tcPr>
            <w:tcW w:w="2188"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Наименование показателя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Единица измерения</w:t>
            </w:r>
          </w:p>
        </w:tc>
        <w:tc>
          <w:tcPr>
            <w:tcW w:w="725"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Первая очередь, 2022</w:t>
            </w:r>
            <w:r w:rsidRPr="00AA1D12">
              <w:rPr>
                <w:bCs/>
                <w:color w:val="000000" w:themeColor="text1"/>
                <w:sz w:val="20"/>
                <w:szCs w:val="20"/>
                <w:lang w:eastAsia="ru-RU"/>
              </w:rPr>
              <w:t xml:space="preserve"> г.</w:t>
            </w:r>
          </w:p>
        </w:tc>
        <w:tc>
          <w:tcPr>
            <w:tcW w:w="724"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Расчетный срок 2035 г.</w:t>
            </w:r>
          </w:p>
        </w:tc>
      </w:tr>
      <w:tr w:rsidR="00652AF4" w:rsidRPr="00AA1D12" w:rsidTr="00652AF4">
        <w:trPr>
          <w:trHeight w:val="20"/>
          <w:jc w:val="center"/>
        </w:trPr>
        <w:tc>
          <w:tcPr>
            <w:tcW w:w="387"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I</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Общая площадь земель в границах муниципального образования*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75 249,89</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75 249,89</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100%</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p>
        </w:tc>
        <w:tc>
          <w:tcPr>
            <w:tcW w:w="2188" w:type="pct"/>
            <w:vAlign w:val="center"/>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Общая площадь земель в границах населённых пунктов</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2 245,18</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2 245,18</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посёлок Апраксин</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32,40</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32,40</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2</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Берёзовка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37,01</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37,01</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3</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Войтолово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122,55</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122,55</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4</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городской посёлок Мга</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730,77</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730,77</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5</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деревня Иваново</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33,03</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33,03</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6</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Келколово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27,93</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27,93</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7</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Кирсино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90,36</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90,36</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8</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Лезье</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169,11</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169,11</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9</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посёлок Михайловский</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61,69</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61,69</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10</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Муя</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108,17</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108,17</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11</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посёлок Новая </w:t>
            </w:r>
            <w:proofErr w:type="spellStart"/>
            <w:r w:rsidRPr="00AA1D12">
              <w:rPr>
                <w:color w:val="000000" w:themeColor="text1"/>
                <w:sz w:val="20"/>
                <w:szCs w:val="20"/>
              </w:rPr>
              <w:t>Малукса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66,48</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66,48</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12</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деревня Петрово</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39,09</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39,09</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13</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посёлок при железнодорожной станции </w:t>
            </w:r>
            <w:proofErr w:type="spellStart"/>
            <w:r w:rsidRPr="00AA1D12">
              <w:rPr>
                <w:color w:val="000000" w:themeColor="text1"/>
                <w:sz w:val="20"/>
                <w:szCs w:val="20"/>
              </w:rPr>
              <w:t>Погостье</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19,54</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19,54</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14</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Пухолово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227,68</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227,68</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15</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посёлок при железнодорожной станции </w:t>
            </w:r>
            <w:proofErr w:type="spellStart"/>
            <w:r w:rsidRPr="00AA1D12">
              <w:rPr>
                <w:color w:val="000000" w:themeColor="text1"/>
                <w:sz w:val="20"/>
                <w:szCs w:val="20"/>
              </w:rPr>
              <w:t>Сологубовка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85,86</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85,86</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16</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деревня Славянка</w:t>
            </w:r>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7,79</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7,79</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17</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Сологубовка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187,97</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187,97</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t>18</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посёлок Старая </w:t>
            </w:r>
            <w:proofErr w:type="spellStart"/>
            <w:r w:rsidRPr="00AA1D12">
              <w:rPr>
                <w:color w:val="000000" w:themeColor="text1"/>
                <w:sz w:val="20"/>
                <w:szCs w:val="20"/>
              </w:rPr>
              <w:t>Малукса</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110,12</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110,12</w:t>
            </w:r>
          </w:p>
        </w:tc>
      </w:tr>
      <w:tr w:rsidR="00652AF4" w:rsidRPr="00AA1D12" w:rsidTr="00652AF4">
        <w:trPr>
          <w:trHeight w:val="20"/>
          <w:jc w:val="center"/>
        </w:trPr>
        <w:tc>
          <w:tcPr>
            <w:tcW w:w="387" w:type="pct"/>
            <w:vAlign w:val="center"/>
          </w:tcPr>
          <w:p w:rsidR="00652AF4" w:rsidRPr="00AA1D12" w:rsidRDefault="00652AF4" w:rsidP="00652AF4">
            <w:pPr>
              <w:spacing w:after="0" w:line="240" w:lineRule="auto"/>
              <w:jc w:val="center"/>
              <w:rPr>
                <w:bCs/>
                <w:color w:val="000000" w:themeColor="text1"/>
                <w:sz w:val="20"/>
                <w:szCs w:val="20"/>
                <w:lang w:eastAsia="ru-RU"/>
              </w:rPr>
            </w:pPr>
            <w:r>
              <w:rPr>
                <w:bCs/>
                <w:color w:val="000000" w:themeColor="text1"/>
                <w:sz w:val="20"/>
                <w:szCs w:val="20"/>
                <w:lang w:eastAsia="ru-RU"/>
              </w:rPr>
              <w:lastRenderedPageBreak/>
              <w:t>20</w:t>
            </w:r>
          </w:p>
        </w:tc>
        <w:tc>
          <w:tcPr>
            <w:tcW w:w="2188" w:type="pct"/>
            <w:vAlign w:val="center"/>
          </w:tcPr>
          <w:p w:rsidR="00652AF4" w:rsidRPr="00AA1D12" w:rsidRDefault="00652AF4" w:rsidP="00652AF4">
            <w:pPr>
              <w:spacing w:after="0" w:line="240" w:lineRule="auto"/>
              <w:rPr>
                <w:color w:val="000000" w:themeColor="text1"/>
                <w:sz w:val="20"/>
                <w:szCs w:val="20"/>
              </w:rPr>
            </w:pPr>
            <w:r w:rsidRPr="00AA1D12">
              <w:rPr>
                <w:color w:val="000000" w:themeColor="text1"/>
                <w:sz w:val="20"/>
                <w:szCs w:val="20"/>
              </w:rPr>
              <w:t xml:space="preserve">деревня </w:t>
            </w:r>
            <w:proofErr w:type="spellStart"/>
            <w:r w:rsidRPr="00AA1D12">
              <w:rPr>
                <w:color w:val="000000" w:themeColor="text1"/>
                <w:sz w:val="20"/>
                <w:szCs w:val="20"/>
              </w:rPr>
              <w:t>Турышкино</w:t>
            </w:r>
            <w:proofErr w:type="spellEnd"/>
          </w:p>
        </w:tc>
        <w:tc>
          <w:tcPr>
            <w:tcW w:w="976" w:type="pct"/>
            <w:shd w:val="clear" w:color="auto" w:fill="auto"/>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87,63</w:t>
            </w:r>
          </w:p>
        </w:tc>
        <w:tc>
          <w:tcPr>
            <w:tcW w:w="724" w:type="pct"/>
            <w:shd w:val="clear" w:color="auto" w:fill="auto"/>
            <w:noWrap/>
            <w:vAlign w:val="center"/>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87,63</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промышленности</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1 879,28</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1 879,28</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2,50%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2,50%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1-го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1 123,81</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1 123,81</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2-го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360,68</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360,68</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3-го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5,14</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5,14</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4-го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289,93</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289,93</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1.5.</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промышленности 5-го класса опасности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99,72</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99,72</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транспортной инфраструктуры</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801,18</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801,18</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1,06%</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внешнего железнодорожного транспорта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496,14</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496,14</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внешнего автомобильного транспорта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179,76</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179,76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улично-дорожной сети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125,28</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125,28</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инженерной инфраструктуры</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54,29</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54,29</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0,07%</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0,07%</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энергообеспечения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0,30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0,30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водоснабжения и водоотведения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27,29</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27,29</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газоснабжения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26,70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26,70</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9.</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общественно-делового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113,60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113,60</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0,15%</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0,15%</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многофункциональной общественно-деловой застройки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75,23</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75,23</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административно-делового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социально-бытового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6,90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6,90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торгового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1,31</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1,31</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9.5.</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учебно-образовательного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18,80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18,80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9.6.</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культурно-досугового назначения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1,56</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1,56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9.7.</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здравоохранения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4,90</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10.</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Территории жилого назначения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1 522,10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1 522,10</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2,02%</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2,02%</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застройки индивидуальными отдельно стоящими домами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1 450,64</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1 450,64</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Территории застройки малоэтажными многоквартирными домами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45,15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45,15</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 xml:space="preserve">Территории застройки </w:t>
            </w:r>
            <w:proofErr w:type="spellStart"/>
            <w:r w:rsidRPr="00AA1D12">
              <w:rPr>
                <w:color w:val="000000" w:themeColor="text1"/>
                <w:sz w:val="20"/>
                <w:szCs w:val="20"/>
                <w:lang w:eastAsia="ru-RU"/>
              </w:rPr>
              <w:t>среднеэтажными</w:t>
            </w:r>
            <w:proofErr w:type="spellEnd"/>
            <w:r w:rsidRPr="00AA1D12">
              <w:rPr>
                <w:color w:val="000000" w:themeColor="text1"/>
                <w:sz w:val="20"/>
                <w:szCs w:val="20"/>
                <w:lang w:eastAsia="ru-RU"/>
              </w:rPr>
              <w:t xml:space="preserve"> многоквартирными домами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26,31</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26,31</w:t>
            </w:r>
          </w:p>
        </w:tc>
      </w:tr>
      <w:tr w:rsidR="00652AF4" w:rsidRPr="00AA1D12" w:rsidTr="00652AF4">
        <w:trPr>
          <w:trHeight w:val="20"/>
          <w:jc w:val="center"/>
        </w:trPr>
        <w:tc>
          <w:tcPr>
            <w:tcW w:w="387" w:type="pct"/>
            <w:vMerge w:val="restar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11.</w:t>
            </w:r>
          </w:p>
        </w:tc>
        <w:tc>
          <w:tcPr>
            <w:tcW w:w="2188" w:type="pct"/>
            <w:vMerge w:val="restar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Неиспользуемые территории</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0,00</w:t>
            </w:r>
          </w:p>
        </w:tc>
      </w:tr>
      <w:tr w:rsidR="00652AF4" w:rsidRPr="00AA1D12" w:rsidTr="00652AF4">
        <w:trPr>
          <w:trHeight w:val="20"/>
          <w:jc w:val="center"/>
        </w:trPr>
        <w:tc>
          <w:tcPr>
            <w:tcW w:w="387" w:type="pct"/>
            <w:vMerge/>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2188" w:type="pct"/>
            <w:vMerge/>
            <w:vAlign w:val="center"/>
            <w:hideMark/>
          </w:tcPr>
          <w:p w:rsidR="00652AF4" w:rsidRPr="00AA1D12" w:rsidRDefault="00652AF4" w:rsidP="00652AF4">
            <w:pPr>
              <w:spacing w:after="0" w:line="240" w:lineRule="auto"/>
              <w:rPr>
                <w:bCs/>
                <w:color w:val="000000" w:themeColor="text1"/>
                <w:sz w:val="20"/>
                <w:szCs w:val="20"/>
                <w:lang w:eastAsia="ru-RU"/>
              </w:rPr>
            </w:pP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w:t>
            </w: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0,00%</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0,00%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Неиспользуемые территории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0,00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0,00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II</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ИНЖЕНЕРНАЯ ИНФРАСТРУКТУРА</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Водоснабжение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централизованным водоснабжением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10 453</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17 219</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локальным водоснабжением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4 440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6 317</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воды населением из источников централизованного водоснабжения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w:t>
            </w:r>
            <w:proofErr w:type="spellStart"/>
            <w:r w:rsidRPr="00AA1D12">
              <w:rPr>
                <w:color w:val="000000" w:themeColor="text1"/>
                <w:sz w:val="20"/>
                <w:szCs w:val="20"/>
                <w:lang w:eastAsia="ru-RU"/>
              </w:rPr>
              <w:t>сут</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1 567,95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2 582,85</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lastRenderedPageBreak/>
              <w:t>1.4.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воды населением из источников локального водоснабжения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w:t>
            </w:r>
            <w:proofErr w:type="spellStart"/>
            <w:r w:rsidRPr="00AA1D12">
              <w:rPr>
                <w:color w:val="000000" w:themeColor="text1"/>
                <w:sz w:val="20"/>
                <w:szCs w:val="20"/>
                <w:lang w:eastAsia="ru-RU"/>
              </w:rPr>
              <w:t>сут</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133,20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189,51</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1.5.</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водопроводной сети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29,82</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40,92</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Водоотведение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централизованным водоотведением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8 942</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11 896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локальным водоотведением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5 951</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11 640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Очистка бытовых стоков</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w:t>
            </w:r>
            <w:proofErr w:type="spellStart"/>
            <w:r w:rsidRPr="00AA1D12">
              <w:rPr>
                <w:color w:val="000000" w:themeColor="text1"/>
                <w:sz w:val="20"/>
                <w:szCs w:val="20"/>
                <w:lang w:eastAsia="ru-RU"/>
              </w:rPr>
              <w:t>сут</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2 233,95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3 530,40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 xml:space="preserve">Сбор и вывоз жидких бытовых отходов с </w:t>
            </w:r>
            <w:proofErr w:type="spellStart"/>
            <w:r w:rsidRPr="00AA1D12">
              <w:rPr>
                <w:color w:val="000000" w:themeColor="text1"/>
                <w:sz w:val="20"/>
                <w:szCs w:val="20"/>
                <w:lang w:eastAsia="ru-RU"/>
              </w:rPr>
              <w:t>неканализованной</w:t>
            </w:r>
            <w:proofErr w:type="spellEnd"/>
            <w:r w:rsidRPr="00AA1D12">
              <w:rPr>
                <w:color w:val="000000" w:themeColor="text1"/>
                <w:sz w:val="20"/>
                <w:szCs w:val="20"/>
                <w:lang w:eastAsia="ru-RU"/>
              </w:rPr>
              <w:t xml:space="preserve"> территории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w:t>
            </w:r>
            <w:proofErr w:type="spellStart"/>
            <w:r w:rsidRPr="00AA1D12">
              <w:rPr>
                <w:color w:val="000000" w:themeColor="text1"/>
                <w:sz w:val="20"/>
                <w:szCs w:val="20"/>
                <w:lang w:eastAsia="ru-RU"/>
              </w:rPr>
              <w:t>сут</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892,65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1 746,00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2.5.</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канализационной сети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25,03</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27,83</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3.</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Газоснабжение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централизованным газоснабжением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11 198</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13 998</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газового топлива населением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куб. м/год</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7 659 950,00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8 871 215,00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межпоселковых газопроводов</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39,50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39,50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3.4.</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распределительных газопроводов</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ка</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20,90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20,90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4.</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Теплоснабжение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Население, снабженное централизованным теплоснабжением</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7 530,60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10758</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тепла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Гкал/год</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36 662,72</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44 174,16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Протяженность сетей теплоснабжения</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6,70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6,7</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5.</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Электроснабжение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Потребление населением электрической энергии</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proofErr w:type="spellStart"/>
            <w:r w:rsidRPr="00AA1D12">
              <w:rPr>
                <w:color w:val="000000" w:themeColor="text1"/>
                <w:sz w:val="20"/>
                <w:szCs w:val="20"/>
                <w:lang w:eastAsia="ru-RU"/>
              </w:rPr>
              <w:t>кВА</w:t>
            </w:r>
            <w:proofErr w:type="spellEnd"/>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31 542,00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49 508,70</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5.6.</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 xml:space="preserve">Протяженность электрических сетей 6-10 </w:t>
            </w:r>
            <w:proofErr w:type="spellStart"/>
            <w:r w:rsidRPr="00AA1D12">
              <w:rPr>
                <w:color w:val="000000" w:themeColor="text1"/>
                <w:sz w:val="20"/>
                <w:szCs w:val="20"/>
                <w:lang w:eastAsia="ru-RU"/>
              </w:rPr>
              <w:t>кВ</w:t>
            </w:r>
            <w:proofErr w:type="spellEnd"/>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км</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177,66</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180,46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VII</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НАСЕЛЕНИЕ</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w:t>
            </w:r>
          </w:p>
        </w:tc>
        <w:tc>
          <w:tcPr>
            <w:tcW w:w="2188" w:type="pct"/>
            <w:shd w:val="clear" w:color="auto" w:fill="auto"/>
            <w:vAlign w:val="center"/>
            <w:hideMark/>
          </w:tcPr>
          <w:p w:rsidR="00652AF4" w:rsidRPr="00AA1D12" w:rsidRDefault="00652AF4" w:rsidP="00652AF4">
            <w:pPr>
              <w:spacing w:after="0" w:line="240" w:lineRule="auto"/>
              <w:rPr>
                <w:bCs/>
                <w:color w:val="000000" w:themeColor="text1"/>
                <w:sz w:val="20"/>
                <w:szCs w:val="20"/>
                <w:lang w:eastAsia="ru-RU"/>
              </w:rPr>
            </w:pPr>
            <w:r w:rsidRPr="00AA1D12">
              <w:rPr>
                <w:bCs/>
                <w:color w:val="000000" w:themeColor="text1"/>
                <w:sz w:val="20"/>
                <w:szCs w:val="20"/>
                <w:lang w:eastAsia="ru-RU"/>
              </w:rPr>
              <w:t>Общая численность населения</w:t>
            </w:r>
          </w:p>
        </w:tc>
        <w:tc>
          <w:tcPr>
            <w:tcW w:w="976" w:type="pct"/>
            <w:shd w:val="clear" w:color="auto" w:fill="auto"/>
            <w:vAlign w:val="center"/>
            <w:hideMark/>
          </w:tcPr>
          <w:p w:rsidR="00652AF4" w:rsidRPr="00AA1D12" w:rsidRDefault="00652AF4" w:rsidP="00652AF4">
            <w:pPr>
              <w:spacing w:after="0" w:line="240" w:lineRule="auto"/>
              <w:jc w:val="center"/>
              <w:rPr>
                <w:bCs/>
                <w:color w:val="000000" w:themeColor="text1"/>
                <w:sz w:val="20"/>
                <w:szCs w:val="20"/>
                <w:lang w:eastAsia="ru-RU"/>
              </w:rPr>
            </w:pPr>
          </w:p>
        </w:tc>
        <w:tc>
          <w:tcPr>
            <w:tcW w:w="725"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14 893</w:t>
            </w:r>
          </w:p>
        </w:tc>
        <w:tc>
          <w:tcPr>
            <w:tcW w:w="724" w:type="pct"/>
            <w:shd w:val="clear" w:color="auto" w:fill="auto"/>
            <w:noWrap/>
            <w:vAlign w:val="center"/>
            <w:hideMark/>
          </w:tcPr>
          <w:p w:rsidR="00652AF4" w:rsidRPr="00AA1D12" w:rsidRDefault="00652AF4" w:rsidP="00652AF4">
            <w:pPr>
              <w:spacing w:after="0" w:line="240" w:lineRule="auto"/>
              <w:jc w:val="center"/>
              <w:rPr>
                <w:bCs/>
                <w:color w:val="000000" w:themeColor="text1"/>
                <w:sz w:val="20"/>
                <w:szCs w:val="20"/>
                <w:lang w:eastAsia="ru-RU"/>
              </w:rPr>
            </w:pPr>
            <w:r w:rsidRPr="00AA1D12">
              <w:rPr>
                <w:bCs/>
                <w:color w:val="000000" w:themeColor="text1"/>
                <w:sz w:val="20"/>
                <w:szCs w:val="20"/>
                <w:lang w:eastAsia="ru-RU"/>
              </w:rPr>
              <w:t>23 536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1.1.</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Младше трудоспособного возраста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3 170</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5 839</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1.2.</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Трудоспособного возраста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8 645</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13 856</w:t>
            </w:r>
          </w:p>
        </w:tc>
      </w:tr>
      <w:tr w:rsidR="00652AF4" w:rsidRPr="00AA1D12" w:rsidTr="00652AF4">
        <w:trPr>
          <w:trHeight w:val="20"/>
          <w:jc w:val="center"/>
        </w:trPr>
        <w:tc>
          <w:tcPr>
            <w:tcW w:w="387"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1.3.</w:t>
            </w:r>
          </w:p>
        </w:tc>
        <w:tc>
          <w:tcPr>
            <w:tcW w:w="2188" w:type="pct"/>
            <w:shd w:val="clear" w:color="auto" w:fill="auto"/>
            <w:vAlign w:val="center"/>
            <w:hideMark/>
          </w:tcPr>
          <w:p w:rsidR="00652AF4" w:rsidRPr="00AA1D12" w:rsidRDefault="00652AF4" w:rsidP="00652AF4">
            <w:pPr>
              <w:spacing w:after="0" w:line="240" w:lineRule="auto"/>
              <w:rPr>
                <w:color w:val="000000" w:themeColor="text1"/>
                <w:sz w:val="20"/>
                <w:szCs w:val="20"/>
                <w:lang w:eastAsia="ru-RU"/>
              </w:rPr>
            </w:pPr>
            <w:r w:rsidRPr="00AA1D12">
              <w:rPr>
                <w:color w:val="000000" w:themeColor="text1"/>
                <w:sz w:val="20"/>
                <w:szCs w:val="20"/>
                <w:lang w:eastAsia="ru-RU"/>
              </w:rPr>
              <w:t>Старше трудоспособного возраста</w:t>
            </w:r>
          </w:p>
        </w:tc>
        <w:tc>
          <w:tcPr>
            <w:tcW w:w="976" w:type="pct"/>
            <w:shd w:val="clear" w:color="auto" w:fill="auto"/>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чел.</w:t>
            </w:r>
          </w:p>
        </w:tc>
        <w:tc>
          <w:tcPr>
            <w:tcW w:w="725"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3 077</w:t>
            </w:r>
          </w:p>
        </w:tc>
        <w:tc>
          <w:tcPr>
            <w:tcW w:w="724" w:type="pct"/>
            <w:shd w:val="clear" w:color="auto" w:fill="auto"/>
            <w:noWrap/>
            <w:vAlign w:val="center"/>
            <w:hideMark/>
          </w:tcPr>
          <w:p w:rsidR="00652AF4" w:rsidRPr="00AA1D12" w:rsidRDefault="00652AF4" w:rsidP="00652AF4">
            <w:pPr>
              <w:spacing w:after="0" w:line="240" w:lineRule="auto"/>
              <w:jc w:val="center"/>
              <w:rPr>
                <w:color w:val="000000" w:themeColor="text1"/>
                <w:sz w:val="20"/>
                <w:szCs w:val="20"/>
                <w:lang w:eastAsia="ru-RU"/>
              </w:rPr>
            </w:pPr>
            <w:r w:rsidRPr="00AA1D12">
              <w:rPr>
                <w:color w:val="000000" w:themeColor="text1"/>
                <w:sz w:val="20"/>
                <w:szCs w:val="20"/>
                <w:lang w:eastAsia="ru-RU"/>
              </w:rPr>
              <w:t>3 840</w:t>
            </w:r>
          </w:p>
        </w:tc>
      </w:tr>
    </w:tbl>
    <w:p w:rsidR="00652AF4" w:rsidRPr="0035507C" w:rsidRDefault="00652AF4" w:rsidP="00652AF4">
      <w:pPr>
        <w:tabs>
          <w:tab w:val="left" w:pos="2460"/>
        </w:tabs>
        <w:spacing w:line="240" w:lineRule="auto"/>
        <w:rPr>
          <w:color w:val="000000" w:themeColor="text1"/>
        </w:rPr>
      </w:pPr>
      <w:r w:rsidRPr="0035507C">
        <w:rPr>
          <w:color w:val="000000" w:themeColor="text1"/>
        </w:rPr>
        <w:tab/>
      </w:r>
    </w:p>
    <w:p w:rsidR="00652AF4" w:rsidRPr="0035507C" w:rsidRDefault="00652AF4" w:rsidP="00652AF4">
      <w:pPr>
        <w:tabs>
          <w:tab w:val="left" w:pos="2460"/>
        </w:tabs>
        <w:spacing w:line="240" w:lineRule="auto"/>
        <w:rPr>
          <w:color w:val="000000" w:themeColor="text1"/>
        </w:rPr>
      </w:pPr>
    </w:p>
    <w:p w:rsidR="007F3A2F" w:rsidRDefault="007F3A2F" w:rsidP="005611B6">
      <w:pPr>
        <w:pStyle w:val="aa"/>
        <w:spacing w:line="240" w:lineRule="auto"/>
        <w:ind w:left="0" w:right="141" w:firstLine="851"/>
      </w:pPr>
      <w:bookmarkStart w:id="15" w:name="_Toc34686811"/>
      <w:r>
        <w:lastRenderedPageBreak/>
        <w:t xml:space="preserve">Раздел 1. Показатели </w:t>
      </w:r>
      <w:r w:rsidR="002704ED">
        <w:t xml:space="preserve">существующего и </w:t>
      </w:r>
      <w:r>
        <w:t>перспективного спроса на тепловую энергию (мощность) и теплоноситель в установленных границах территории поселения, городского округа</w:t>
      </w:r>
      <w:bookmarkEnd w:id="13"/>
      <w:bookmarkEnd w:id="14"/>
      <w:bookmarkEnd w:id="15"/>
    </w:p>
    <w:p w:rsidR="002704ED" w:rsidRDefault="002704ED" w:rsidP="005611B6">
      <w:pPr>
        <w:widowControl w:val="0"/>
        <w:suppressAutoHyphens/>
        <w:spacing w:line="240" w:lineRule="auto"/>
        <w:ind w:firstLine="850"/>
        <w:jc w:val="both"/>
        <w:rPr>
          <w:rFonts w:eastAsia="SimSun"/>
          <w:b/>
          <w:bCs/>
          <w:sz w:val="24"/>
          <w:szCs w:val="26"/>
          <w:lang w:eastAsia="ru-RU"/>
        </w:rPr>
      </w:pPr>
      <w:r w:rsidRPr="002704ED">
        <w:rPr>
          <w:rFonts w:eastAsia="SimSun"/>
          <w:b/>
          <w:bCs/>
          <w:sz w:val="24"/>
          <w:szCs w:val="26"/>
          <w:lang w:eastAsia="ru-RU"/>
        </w:rPr>
        <w:t>а)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3239A8" w:rsidRPr="008B2A21" w:rsidRDefault="003239A8" w:rsidP="005611B6">
      <w:pPr>
        <w:widowControl w:val="0"/>
        <w:suppressAutoHyphens/>
        <w:spacing w:line="240" w:lineRule="auto"/>
        <w:ind w:firstLine="850"/>
        <w:jc w:val="both"/>
        <w:rPr>
          <w:sz w:val="24"/>
        </w:rPr>
      </w:pPr>
      <w:r w:rsidRPr="008B2A21">
        <w:rPr>
          <w:sz w:val="24"/>
        </w:rPr>
        <w:t xml:space="preserve">Прогнозы приростов на каждом этапе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согласно материалам Генерального плана </w:t>
      </w:r>
      <w:r w:rsidR="00A116B5">
        <w:rPr>
          <w:sz w:val="24"/>
        </w:rPr>
        <w:t>муниципального</w:t>
      </w:r>
      <w:r w:rsidR="00A60150">
        <w:rPr>
          <w:sz w:val="24"/>
        </w:rPr>
        <w:t xml:space="preserve"> образовани</w:t>
      </w:r>
      <w:r w:rsidR="00A116B5">
        <w:rPr>
          <w:sz w:val="24"/>
        </w:rPr>
        <w:t>я</w:t>
      </w:r>
      <w:r w:rsidR="00A60150">
        <w:rPr>
          <w:sz w:val="24"/>
        </w:rPr>
        <w:t xml:space="preserve"> Мгинское городское поселение</w:t>
      </w:r>
      <w:r w:rsidRPr="008B2A21">
        <w:rPr>
          <w:sz w:val="24"/>
        </w:rPr>
        <w:t xml:space="preserve"> представлены в таблице 3.</w:t>
      </w:r>
    </w:p>
    <w:p w:rsidR="003239A8" w:rsidRPr="00D300C7" w:rsidRDefault="00C87E6B" w:rsidP="00994628">
      <w:pPr>
        <w:pStyle w:val="a8"/>
        <w:keepNext/>
        <w:spacing w:after="0"/>
        <w:jc w:val="left"/>
        <w:rPr>
          <w:b w:val="0"/>
          <w:noProof/>
        </w:rPr>
      </w:pPr>
      <w:r w:rsidRPr="00D300C7">
        <w:rPr>
          <w:b w:val="0"/>
        </w:rPr>
        <w:t xml:space="preserve">Таблица </w:t>
      </w:r>
      <w:r w:rsidR="00C054E6" w:rsidRPr="00D300C7">
        <w:rPr>
          <w:b w:val="0"/>
          <w:noProof/>
        </w:rPr>
        <w:fldChar w:fldCharType="begin"/>
      </w:r>
      <w:r w:rsidR="00C054E6" w:rsidRPr="00D300C7">
        <w:rPr>
          <w:b w:val="0"/>
          <w:noProof/>
        </w:rPr>
        <w:instrText xml:space="preserve"> SEQ Таблица \* ARABIC </w:instrText>
      </w:r>
      <w:r w:rsidR="00C054E6" w:rsidRPr="00D300C7">
        <w:rPr>
          <w:b w:val="0"/>
          <w:noProof/>
        </w:rPr>
        <w:fldChar w:fldCharType="separate"/>
      </w:r>
      <w:r w:rsidR="000F37D8">
        <w:rPr>
          <w:b w:val="0"/>
          <w:noProof/>
        </w:rPr>
        <w:t>3</w:t>
      </w:r>
      <w:r w:rsidR="00C054E6" w:rsidRPr="00D300C7">
        <w:rPr>
          <w:b w:val="0"/>
          <w:noProof/>
        </w:rPr>
        <w:fldChar w:fldCharType="end"/>
      </w:r>
      <w:r w:rsidR="008B2A21" w:rsidRPr="00D300C7">
        <w:rPr>
          <w:b w:val="0"/>
          <w:noProof/>
        </w:rPr>
        <w:t xml:space="preserve"> Показатели прироста строите</w:t>
      </w:r>
      <w:r w:rsidR="007E3791" w:rsidRPr="00D300C7">
        <w:rPr>
          <w:b w:val="0"/>
          <w:noProof/>
        </w:rPr>
        <w:t>льных фондов за период 2015-2032</w:t>
      </w:r>
    </w:p>
    <w:tbl>
      <w:tblPr>
        <w:tblStyle w:val="a7"/>
        <w:tblW w:w="5000" w:type="pct"/>
        <w:tblLayout w:type="fixed"/>
        <w:tblLook w:val="04A0" w:firstRow="1" w:lastRow="0" w:firstColumn="1" w:lastColumn="0" w:noHBand="0" w:noVBand="1"/>
      </w:tblPr>
      <w:tblGrid>
        <w:gridCol w:w="1698"/>
        <w:gridCol w:w="707"/>
        <w:gridCol w:w="832"/>
        <w:gridCol w:w="835"/>
        <w:gridCol w:w="835"/>
        <w:gridCol w:w="835"/>
        <w:gridCol w:w="775"/>
        <w:gridCol w:w="894"/>
        <w:gridCol w:w="835"/>
        <w:gridCol w:w="835"/>
        <w:gridCol w:w="831"/>
      </w:tblGrid>
      <w:tr w:rsidR="00E54A2D" w:rsidRPr="008B2A21" w:rsidTr="00E54A2D">
        <w:trPr>
          <w:trHeight w:val="20"/>
          <w:tblHeader/>
        </w:trPr>
        <w:tc>
          <w:tcPr>
            <w:tcW w:w="857" w:type="pct"/>
            <w:vMerge w:val="restart"/>
            <w:tcBorders>
              <w:top w:val="single" w:sz="4" w:space="0" w:color="auto"/>
              <w:left w:val="single" w:sz="4" w:space="0" w:color="auto"/>
              <w:bottom w:val="single" w:sz="4" w:space="0" w:color="auto"/>
              <w:right w:val="single" w:sz="4" w:space="0" w:color="auto"/>
            </w:tcBorders>
            <w:vAlign w:val="center"/>
            <w:hideMark/>
          </w:tcPr>
          <w:p w:rsidR="007E3791" w:rsidRPr="008B2A21" w:rsidRDefault="007E3791" w:rsidP="00E54A2D">
            <w:pPr>
              <w:spacing w:after="0"/>
              <w:jc w:val="center"/>
              <w:rPr>
                <w:b/>
                <w:sz w:val="20"/>
                <w:szCs w:val="20"/>
              </w:rPr>
            </w:pPr>
            <w:r w:rsidRPr="008B2A21">
              <w:rPr>
                <w:b/>
                <w:sz w:val="20"/>
                <w:szCs w:val="20"/>
              </w:rPr>
              <w:t>Наименование показателя</w:t>
            </w:r>
          </w:p>
        </w:tc>
        <w:tc>
          <w:tcPr>
            <w:tcW w:w="357" w:type="pct"/>
            <w:vMerge w:val="restart"/>
            <w:tcBorders>
              <w:top w:val="single" w:sz="4" w:space="0" w:color="auto"/>
              <w:left w:val="single" w:sz="4" w:space="0" w:color="auto"/>
              <w:bottom w:val="single" w:sz="4" w:space="0" w:color="auto"/>
              <w:right w:val="single" w:sz="4" w:space="0" w:color="auto"/>
            </w:tcBorders>
            <w:vAlign w:val="center"/>
            <w:hideMark/>
          </w:tcPr>
          <w:p w:rsidR="007E3791" w:rsidRPr="008B2A21" w:rsidRDefault="007E3791" w:rsidP="00E54A2D">
            <w:pPr>
              <w:spacing w:after="0"/>
              <w:jc w:val="center"/>
              <w:rPr>
                <w:b/>
                <w:sz w:val="20"/>
                <w:szCs w:val="20"/>
              </w:rPr>
            </w:pPr>
            <w:r w:rsidRPr="008B2A21">
              <w:rPr>
                <w:b/>
                <w:sz w:val="20"/>
                <w:szCs w:val="20"/>
              </w:rPr>
              <w:t>Ед</w:t>
            </w:r>
            <w:r w:rsidR="00E54A2D">
              <w:rPr>
                <w:b/>
                <w:sz w:val="20"/>
                <w:szCs w:val="20"/>
              </w:rPr>
              <w:t xml:space="preserve">. </w:t>
            </w:r>
            <w:r w:rsidRPr="008B2A21">
              <w:rPr>
                <w:b/>
                <w:sz w:val="20"/>
                <w:szCs w:val="20"/>
              </w:rPr>
              <w:t>изм</w:t>
            </w:r>
            <w:r w:rsidR="00E54A2D">
              <w:rPr>
                <w:b/>
                <w:sz w:val="20"/>
                <w:szCs w:val="20"/>
              </w:rPr>
              <w:t>.</w:t>
            </w:r>
          </w:p>
        </w:tc>
        <w:tc>
          <w:tcPr>
            <w:tcW w:w="2074" w:type="pct"/>
            <w:gridSpan w:val="5"/>
            <w:tcBorders>
              <w:top w:val="single" w:sz="4" w:space="0" w:color="auto"/>
              <w:left w:val="single" w:sz="4" w:space="0" w:color="auto"/>
              <w:bottom w:val="single" w:sz="4" w:space="0" w:color="auto"/>
              <w:right w:val="single" w:sz="4" w:space="0" w:color="auto"/>
            </w:tcBorders>
            <w:vAlign w:val="center"/>
            <w:hideMark/>
          </w:tcPr>
          <w:p w:rsidR="007E3791" w:rsidRPr="008B2A21" w:rsidRDefault="007E3791" w:rsidP="00E54A2D">
            <w:pPr>
              <w:spacing w:after="0"/>
              <w:jc w:val="center"/>
              <w:rPr>
                <w:b/>
                <w:sz w:val="20"/>
                <w:szCs w:val="20"/>
              </w:rPr>
            </w:pPr>
            <w:r w:rsidRPr="008B2A21">
              <w:rPr>
                <w:b/>
                <w:sz w:val="20"/>
                <w:szCs w:val="20"/>
              </w:rPr>
              <w:t>Фактические данные</w:t>
            </w:r>
          </w:p>
        </w:tc>
        <w:tc>
          <w:tcPr>
            <w:tcW w:w="1713" w:type="pct"/>
            <w:gridSpan w:val="4"/>
            <w:tcBorders>
              <w:top w:val="single" w:sz="4" w:space="0" w:color="auto"/>
              <w:left w:val="single" w:sz="4" w:space="0" w:color="auto"/>
              <w:bottom w:val="single" w:sz="4" w:space="0" w:color="auto"/>
              <w:right w:val="single" w:sz="4" w:space="0" w:color="auto"/>
            </w:tcBorders>
            <w:vAlign w:val="center"/>
          </w:tcPr>
          <w:p w:rsidR="007E3791" w:rsidRPr="008B2A21" w:rsidRDefault="007E3791" w:rsidP="00E54A2D">
            <w:pPr>
              <w:spacing w:after="0"/>
              <w:jc w:val="center"/>
              <w:rPr>
                <w:b/>
                <w:sz w:val="20"/>
                <w:szCs w:val="20"/>
              </w:rPr>
            </w:pPr>
            <w:r w:rsidRPr="008B2A21">
              <w:rPr>
                <w:b/>
                <w:sz w:val="20"/>
                <w:szCs w:val="20"/>
              </w:rPr>
              <w:t>Перспективные данные</w:t>
            </w:r>
          </w:p>
        </w:tc>
      </w:tr>
      <w:tr w:rsidR="00E54A2D" w:rsidRPr="008B2A21" w:rsidTr="00E54A2D">
        <w:trPr>
          <w:trHeight w:val="20"/>
          <w:tblHeader/>
        </w:trPr>
        <w:tc>
          <w:tcPr>
            <w:tcW w:w="857" w:type="pct"/>
            <w:vMerge/>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p>
        </w:tc>
        <w:tc>
          <w:tcPr>
            <w:tcW w:w="357" w:type="pct"/>
            <w:vMerge/>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p>
        </w:tc>
        <w:tc>
          <w:tcPr>
            <w:tcW w:w="420"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2015</w:t>
            </w:r>
          </w:p>
        </w:tc>
        <w:tc>
          <w:tcPr>
            <w:tcW w:w="421"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2016</w:t>
            </w:r>
          </w:p>
        </w:tc>
        <w:tc>
          <w:tcPr>
            <w:tcW w:w="421"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2017</w:t>
            </w:r>
          </w:p>
        </w:tc>
        <w:tc>
          <w:tcPr>
            <w:tcW w:w="421"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2018</w:t>
            </w:r>
          </w:p>
        </w:tc>
        <w:tc>
          <w:tcPr>
            <w:tcW w:w="391"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b/>
                <w:sz w:val="20"/>
                <w:szCs w:val="20"/>
              </w:rPr>
            </w:pPr>
            <w:r w:rsidRPr="008B2A21">
              <w:rPr>
                <w:b/>
                <w:sz w:val="20"/>
                <w:szCs w:val="20"/>
              </w:rPr>
              <w:t>2019</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b/>
                <w:sz w:val="20"/>
                <w:szCs w:val="20"/>
              </w:rPr>
            </w:pPr>
            <w:r w:rsidRPr="008B2A21">
              <w:rPr>
                <w:b/>
                <w:sz w:val="20"/>
                <w:szCs w:val="20"/>
              </w:rPr>
              <w:t>2022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b/>
                <w:sz w:val="20"/>
                <w:szCs w:val="20"/>
              </w:rPr>
            </w:pPr>
            <w:r w:rsidRPr="008B2A21">
              <w:rPr>
                <w:b/>
                <w:sz w:val="20"/>
                <w:szCs w:val="20"/>
              </w:rPr>
              <w:t>2025</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b/>
                <w:sz w:val="20"/>
                <w:szCs w:val="20"/>
              </w:rPr>
            </w:pPr>
            <w:r w:rsidRPr="008B2A21">
              <w:rPr>
                <w:b/>
                <w:sz w:val="20"/>
                <w:szCs w:val="20"/>
              </w:rPr>
              <w:t>2028</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b/>
                <w:sz w:val="20"/>
                <w:szCs w:val="20"/>
              </w:rPr>
            </w:pPr>
            <w:r>
              <w:rPr>
                <w:b/>
                <w:sz w:val="20"/>
                <w:szCs w:val="20"/>
              </w:rPr>
              <w:t>2032</w:t>
            </w:r>
          </w:p>
        </w:tc>
      </w:tr>
      <w:tr w:rsidR="00B8387B" w:rsidRPr="008B2A21" w:rsidTr="00E54A2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8387B" w:rsidRPr="008B2A21" w:rsidRDefault="00B8387B" w:rsidP="00E54A2D">
            <w:pPr>
              <w:spacing w:after="0"/>
              <w:jc w:val="center"/>
              <w:rPr>
                <w:b/>
                <w:bCs/>
                <w:color w:val="000000"/>
                <w:sz w:val="20"/>
                <w:szCs w:val="20"/>
                <w:lang w:eastAsia="ru-RU"/>
              </w:rPr>
            </w:pPr>
            <w:r w:rsidRPr="008B2A21">
              <w:rPr>
                <w:b/>
                <w:bCs/>
                <w:color w:val="000000"/>
                <w:sz w:val="20"/>
                <w:szCs w:val="20"/>
                <w:lang w:eastAsia="ru-RU"/>
              </w:rPr>
              <w:t>п Мга</w:t>
            </w:r>
          </w:p>
        </w:tc>
      </w:tr>
      <w:tr w:rsidR="00E54A2D" w:rsidRPr="008B2A21" w:rsidTr="00E54A2D">
        <w:trPr>
          <w:trHeight w:val="782"/>
        </w:trPr>
        <w:tc>
          <w:tcPr>
            <w:tcW w:w="8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D300C7">
            <w:pPr>
              <w:spacing w:after="0"/>
              <w:ind w:hanging="397"/>
              <w:jc w:val="center"/>
              <w:rPr>
                <w:sz w:val="20"/>
                <w:szCs w:val="20"/>
              </w:rPr>
            </w:pPr>
            <w:r w:rsidRPr="008B2A21">
              <w:rPr>
                <w:sz w:val="20"/>
                <w:szCs w:val="20"/>
              </w:rPr>
              <w:t xml:space="preserve">1.Площади строительных фондов, в </w:t>
            </w:r>
            <w:proofErr w:type="spellStart"/>
            <w:r w:rsidRPr="008B2A21">
              <w:rPr>
                <w:sz w:val="20"/>
                <w:szCs w:val="20"/>
              </w:rPr>
              <w:t>т.ч</w:t>
            </w:r>
            <w:proofErr w:type="spellEnd"/>
            <w:r w:rsidRPr="008B2A21">
              <w:rPr>
                <w:sz w:val="20"/>
                <w:szCs w:val="20"/>
              </w:rPr>
              <w:t>.</w:t>
            </w:r>
          </w:p>
        </w:tc>
        <w:tc>
          <w:tcPr>
            <w:tcW w:w="3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line="240" w:lineRule="auto"/>
              <w:jc w:val="center"/>
              <w:rPr>
                <w:color w:val="000000"/>
                <w:sz w:val="20"/>
                <w:szCs w:val="20"/>
              </w:rPr>
            </w:pPr>
            <w:r>
              <w:rPr>
                <w:color w:val="000000"/>
                <w:sz w:val="20"/>
                <w:szCs w:val="20"/>
              </w:rPr>
              <w:t>115,01</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117,08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116,72</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116,72</w:t>
            </w:r>
          </w:p>
        </w:tc>
        <w:tc>
          <w:tcPr>
            <w:tcW w:w="39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122,19</w:t>
            </w:r>
          </w:p>
        </w:tc>
        <w:tc>
          <w:tcPr>
            <w:tcW w:w="45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122,58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123,08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123,58</w:t>
            </w:r>
          </w:p>
        </w:tc>
        <w:tc>
          <w:tcPr>
            <w:tcW w:w="419"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123,58</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proofErr w:type="spellStart"/>
            <w:proofErr w:type="gramStart"/>
            <w:r w:rsidRPr="008B2A21">
              <w:rPr>
                <w:sz w:val="20"/>
                <w:szCs w:val="20"/>
              </w:rPr>
              <w:t>Многоквар</w:t>
            </w:r>
            <w:r w:rsidR="00E54A2D">
              <w:rPr>
                <w:sz w:val="20"/>
                <w:szCs w:val="20"/>
              </w:rPr>
              <w:t>-</w:t>
            </w:r>
            <w:r w:rsidRPr="008B2A21">
              <w:rPr>
                <w:sz w:val="20"/>
                <w:szCs w:val="20"/>
              </w:rPr>
              <w:t>тирные</w:t>
            </w:r>
            <w:proofErr w:type="spellEnd"/>
            <w:proofErr w:type="gramEnd"/>
            <w:r w:rsidRPr="008B2A21">
              <w:rPr>
                <w:sz w:val="20"/>
                <w:szCs w:val="20"/>
              </w:rPr>
              <w:t xml:space="preserve">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110,23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112,30</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111,94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111,94</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117,41</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117,8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118,3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118,8</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118,8</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Жилые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0,09</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Общественные здания</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3,8</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proofErr w:type="spellStart"/>
            <w:proofErr w:type="gramStart"/>
            <w:r w:rsidRPr="008B2A21">
              <w:rPr>
                <w:sz w:val="20"/>
                <w:szCs w:val="20"/>
              </w:rPr>
              <w:t>Производ</w:t>
            </w:r>
            <w:r w:rsidR="00E54A2D">
              <w:rPr>
                <w:sz w:val="20"/>
                <w:szCs w:val="20"/>
              </w:rPr>
              <w:t>-</w:t>
            </w:r>
            <w:r w:rsidRPr="008B2A21">
              <w:rPr>
                <w:sz w:val="20"/>
                <w:szCs w:val="20"/>
              </w:rPr>
              <w:t>ственные</w:t>
            </w:r>
            <w:proofErr w:type="spellEnd"/>
            <w:proofErr w:type="gramEnd"/>
            <w:r w:rsidRPr="008B2A21">
              <w:rPr>
                <w:sz w:val="20"/>
                <w:szCs w:val="20"/>
              </w:rPr>
              <w:t xml:space="preserve"> здания промышленных предприятий</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0,89</w:t>
            </w:r>
          </w:p>
        </w:tc>
      </w:tr>
      <w:tr w:rsidR="00B8387B" w:rsidRPr="008B2A21" w:rsidTr="00E54A2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8387B" w:rsidRPr="008B2A21" w:rsidRDefault="00B8387B" w:rsidP="00D300C7">
            <w:pPr>
              <w:spacing w:after="0"/>
              <w:ind w:hanging="397"/>
              <w:jc w:val="center"/>
              <w:rPr>
                <w:b/>
                <w:bCs/>
                <w:color w:val="000000"/>
                <w:sz w:val="20"/>
                <w:szCs w:val="20"/>
                <w:lang w:eastAsia="ru-RU"/>
              </w:rPr>
            </w:pPr>
            <w:r w:rsidRPr="008B2A21">
              <w:rPr>
                <w:b/>
                <w:bCs/>
                <w:color w:val="000000"/>
                <w:sz w:val="20"/>
                <w:szCs w:val="20"/>
                <w:lang w:eastAsia="ru-RU"/>
              </w:rPr>
              <w:t xml:space="preserve">п. Старая </w:t>
            </w:r>
            <w:proofErr w:type="spellStart"/>
            <w:r w:rsidRPr="008B2A21">
              <w:rPr>
                <w:b/>
                <w:bCs/>
                <w:color w:val="000000"/>
                <w:sz w:val="20"/>
                <w:szCs w:val="20"/>
                <w:lang w:eastAsia="ru-RU"/>
              </w:rPr>
              <w:t>Малукса</w:t>
            </w:r>
            <w:proofErr w:type="spellEnd"/>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D300C7">
            <w:pPr>
              <w:spacing w:after="0"/>
              <w:ind w:hanging="397"/>
              <w:jc w:val="center"/>
              <w:rPr>
                <w:sz w:val="20"/>
                <w:szCs w:val="20"/>
              </w:rPr>
            </w:pPr>
            <w:r w:rsidRPr="008B2A21">
              <w:rPr>
                <w:sz w:val="20"/>
                <w:szCs w:val="20"/>
              </w:rPr>
              <w:t xml:space="preserve">1.Площади строительных фондов, в </w:t>
            </w:r>
            <w:proofErr w:type="spellStart"/>
            <w:r w:rsidRPr="008B2A21">
              <w:rPr>
                <w:sz w:val="20"/>
                <w:szCs w:val="20"/>
              </w:rPr>
              <w:t>т.ч</w:t>
            </w:r>
            <w:proofErr w:type="spellEnd"/>
            <w:r w:rsidRPr="008B2A21">
              <w:rPr>
                <w:sz w:val="20"/>
                <w:szCs w:val="20"/>
              </w:rPr>
              <w:t>.</w:t>
            </w:r>
          </w:p>
        </w:tc>
        <w:tc>
          <w:tcPr>
            <w:tcW w:w="3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line="240" w:lineRule="auto"/>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39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5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16,943</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w:t>
            </w:r>
          </w:p>
        </w:tc>
        <w:tc>
          <w:tcPr>
            <w:tcW w:w="419"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16,94</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proofErr w:type="spellStart"/>
            <w:proofErr w:type="gramStart"/>
            <w:r w:rsidRPr="008B2A21">
              <w:rPr>
                <w:sz w:val="20"/>
                <w:szCs w:val="20"/>
              </w:rPr>
              <w:t>Многоквар</w:t>
            </w:r>
            <w:r w:rsidR="00E54A2D">
              <w:rPr>
                <w:sz w:val="20"/>
                <w:szCs w:val="20"/>
              </w:rPr>
              <w:t>-</w:t>
            </w:r>
            <w:r w:rsidRPr="008B2A21">
              <w:rPr>
                <w:sz w:val="20"/>
                <w:szCs w:val="20"/>
              </w:rPr>
              <w:t>тирные</w:t>
            </w:r>
            <w:proofErr w:type="spellEnd"/>
            <w:proofErr w:type="gramEnd"/>
            <w:r w:rsidRPr="008B2A21">
              <w:rPr>
                <w:sz w:val="20"/>
                <w:szCs w:val="20"/>
              </w:rPr>
              <w:t xml:space="preserve">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5,503</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Жилые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11,04</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Общественные здания</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0,4</w:t>
            </w:r>
          </w:p>
        </w:tc>
      </w:tr>
      <w:tr w:rsidR="00B8387B" w:rsidRPr="008B2A21" w:rsidTr="00E54A2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B8387B" w:rsidRPr="008B2A21" w:rsidRDefault="00B8387B" w:rsidP="00D300C7">
            <w:pPr>
              <w:spacing w:after="0"/>
              <w:ind w:hanging="397"/>
              <w:jc w:val="center"/>
              <w:rPr>
                <w:b/>
                <w:bCs/>
                <w:color w:val="000000"/>
                <w:sz w:val="20"/>
                <w:szCs w:val="20"/>
                <w:lang w:eastAsia="ru-RU"/>
              </w:rPr>
            </w:pPr>
            <w:r w:rsidRPr="008B2A21">
              <w:rPr>
                <w:b/>
                <w:bCs/>
                <w:color w:val="000000"/>
                <w:sz w:val="20"/>
                <w:szCs w:val="20"/>
                <w:lang w:eastAsia="ru-RU"/>
              </w:rPr>
              <w:t xml:space="preserve">п. Новая </w:t>
            </w:r>
            <w:proofErr w:type="spellStart"/>
            <w:r w:rsidRPr="008B2A21">
              <w:rPr>
                <w:b/>
                <w:bCs/>
                <w:color w:val="000000"/>
                <w:sz w:val="20"/>
                <w:szCs w:val="20"/>
                <w:lang w:eastAsia="ru-RU"/>
              </w:rPr>
              <w:t>Малукса</w:t>
            </w:r>
            <w:proofErr w:type="spellEnd"/>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D300C7">
            <w:pPr>
              <w:spacing w:after="0"/>
              <w:ind w:hanging="397"/>
              <w:jc w:val="center"/>
              <w:rPr>
                <w:sz w:val="20"/>
                <w:szCs w:val="20"/>
              </w:rPr>
            </w:pPr>
            <w:r w:rsidRPr="008B2A21">
              <w:rPr>
                <w:sz w:val="20"/>
                <w:szCs w:val="20"/>
              </w:rPr>
              <w:t xml:space="preserve">1.Площади строительных фондов, в </w:t>
            </w:r>
            <w:proofErr w:type="spellStart"/>
            <w:r w:rsidRPr="008B2A21">
              <w:rPr>
                <w:sz w:val="20"/>
                <w:szCs w:val="20"/>
              </w:rPr>
              <w:t>т.ч</w:t>
            </w:r>
            <w:proofErr w:type="spellEnd"/>
            <w:r w:rsidRPr="008B2A21">
              <w:rPr>
                <w:sz w:val="20"/>
                <w:szCs w:val="20"/>
              </w:rPr>
              <w:t>.</w:t>
            </w:r>
          </w:p>
        </w:tc>
        <w:tc>
          <w:tcPr>
            <w:tcW w:w="357" w:type="pct"/>
            <w:tcBorders>
              <w:top w:val="single" w:sz="4" w:space="0" w:color="auto"/>
              <w:left w:val="single" w:sz="4" w:space="0" w:color="auto"/>
              <w:bottom w:val="single" w:sz="4" w:space="0" w:color="auto"/>
              <w:right w:val="single" w:sz="4" w:space="0" w:color="auto"/>
            </w:tcBorders>
            <w:vAlign w:val="center"/>
            <w:hideMark/>
          </w:tcPr>
          <w:p w:rsidR="00E54A2D" w:rsidRPr="008B2A21" w:rsidRDefault="00E54A2D"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line="240" w:lineRule="auto"/>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39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5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21"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c>
          <w:tcPr>
            <w:tcW w:w="419" w:type="pct"/>
            <w:tcBorders>
              <w:top w:val="single" w:sz="4" w:space="0" w:color="auto"/>
              <w:left w:val="single" w:sz="4" w:space="0" w:color="auto"/>
              <w:bottom w:val="single" w:sz="4" w:space="0" w:color="auto"/>
              <w:right w:val="single" w:sz="4" w:space="0" w:color="auto"/>
            </w:tcBorders>
            <w:vAlign w:val="center"/>
          </w:tcPr>
          <w:p w:rsidR="00E54A2D" w:rsidRDefault="00E54A2D" w:rsidP="00E54A2D">
            <w:pPr>
              <w:spacing w:after="0"/>
              <w:jc w:val="center"/>
              <w:rPr>
                <w:color w:val="000000"/>
                <w:sz w:val="20"/>
                <w:szCs w:val="20"/>
              </w:rPr>
            </w:pPr>
            <w:r>
              <w:rPr>
                <w:color w:val="000000"/>
                <w:sz w:val="20"/>
                <w:szCs w:val="20"/>
              </w:rPr>
              <w:t>12,08</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proofErr w:type="spellStart"/>
            <w:proofErr w:type="gramStart"/>
            <w:r w:rsidRPr="008B2A21">
              <w:rPr>
                <w:sz w:val="20"/>
                <w:szCs w:val="20"/>
              </w:rPr>
              <w:t>Многоквар</w:t>
            </w:r>
            <w:r w:rsidR="00E54A2D">
              <w:rPr>
                <w:sz w:val="20"/>
                <w:szCs w:val="20"/>
              </w:rPr>
              <w:t>-</w:t>
            </w:r>
            <w:r w:rsidRPr="008B2A21">
              <w:rPr>
                <w:sz w:val="20"/>
                <w:szCs w:val="20"/>
              </w:rPr>
              <w:t>тирные</w:t>
            </w:r>
            <w:proofErr w:type="spellEnd"/>
            <w:proofErr w:type="gramEnd"/>
            <w:r w:rsidRPr="008B2A21">
              <w:rPr>
                <w:sz w:val="20"/>
                <w:szCs w:val="20"/>
              </w:rPr>
              <w:t xml:space="preserve">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1,16</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hanging="397"/>
              <w:contextualSpacing/>
              <w:jc w:val="center"/>
              <w:rPr>
                <w:sz w:val="20"/>
                <w:szCs w:val="20"/>
              </w:rPr>
            </w:pPr>
            <w:r w:rsidRPr="008B2A21">
              <w:rPr>
                <w:sz w:val="20"/>
                <w:szCs w:val="20"/>
              </w:rPr>
              <w:t>Жилые дома</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10,92</w:t>
            </w: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7E3791" w:rsidP="00E54A2D">
            <w:pPr>
              <w:spacing w:after="0"/>
              <w:jc w:val="center"/>
              <w:rPr>
                <w:sz w:val="20"/>
                <w:szCs w:val="20"/>
              </w:rPr>
            </w:pPr>
            <w:r w:rsidRPr="008B2A21">
              <w:rPr>
                <w:sz w:val="20"/>
                <w:szCs w:val="20"/>
              </w:rPr>
              <w:t>10,92</w:t>
            </w: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left="313"/>
              <w:contextualSpacing/>
              <w:jc w:val="center"/>
              <w:rPr>
                <w:sz w:val="20"/>
                <w:szCs w:val="20"/>
              </w:rPr>
            </w:pPr>
            <w:proofErr w:type="spellStart"/>
            <w:proofErr w:type="gramStart"/>
            <w:r w:rsidRPr="008B2A21">
              <w:rPr>
                <w:sz w:val="20"/>
                <w:szCs w:val="20"/>
              </w:rPr>
              <w:lastRenderedPageBreak/>
              <w:t>Общест</w:t>
            </w:r>
            <w:proofErr w:type="spellEnd"/>
            <w:r>
              <w:rPr>
                <w:sz w:val="20"/>
                <w:szCs w:val="20"/>
              </w:rPr>
              <w:t>-</w:t>
            </w:r>
            <w:r w:rsidRPr="008B2A21">
              <w:rPr>
                <w:sz w:val="20"/>
                <w:szCs w:val="20"/>
              </w:rPr>
              <w:t>венные</w:t>
            </w:r>
            <w:proofErr w:type="gramEnd"/>
            <w:r w:rsidRPr="008B2A21">
              <w:rPr>
                <w:sz w:val="20"/>
                <w:szCs w:val="20"/>
              </w:rPr>
              <w:t xml:space="preserve"> здания</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r>
      <w:tr w:rsidR="00E54A2D" w:rsidRPr="008B2A21" w:rsidTr="00E54A2D">
        <w:trPr>
          <w:trHeight w:val="20"/>
        </w:trPr>
        <w:tc>
          <w:tcPr>
            <w:tcW w:w="8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D300C7">
            <w:pPr>
              <w:numPr>
                <w:ilvl w:val="1"/>
                <w:numId w:val="13"/>
              </w:numPr>
              <w:spacing w:after="0" w:line="240" w:lineRule="auto"/>
              <w:ind w:left="313"/>
              <w:contextualSpacing/>
              <w:jc w:val="center"/>
              <w:rPr>
                <w:sz w:val="20"/>
                <w:szCs w:val="20"/>
              </w:rPr>
            </w:pPr>
            <w:r w:rsidRPr="008B2A21">
              <w:rPr>
                <w:sz w:val="20"/>
                <w:szCs w:val="20"/>
              </w:rPr>
              <w:t xml:space="preserve">Производственные здания </w:t>
            </w:r>
            <w:proofErr w:type="spellStart"/>
            <w:proofErr w:type="gramStart"/>
            <w:r w:rsidRPr="008B2A21">
              <w:rPr>
                <w:sz w:val="20"/>
                <w:szCs w:val="20"/>
              </w:rPr>
              <w:t>промыш</w:t>
            </w:r>
            <w:proofErr w:type="spellEnd"/>
            <w:r w:rsidR="00E54A2D">
              <w:rPr>
                <w:sz w:val="20"/>
                <w:szCs w:val="20"/>
              </w:rPr>
              <w:t>-</w:t>
            </w:r>
            <w:r w:rsidRPr="008B2A21">
              <w:rPr>
                <w:sz w:val="20"/>
                <w:szCs w:val="20"/>
              </w:rPr>
              <w:t>ленных</w:t>
            </w:r>
            <w:proofErr w:type="gramEnd"/>
            <w:r w:rsidRPr="008B2A21">
              <w:rPr>
                <w:sz w:val="20"/>
                <w:szCs w:val="20"/>
              </w:rPr>
              <w:t xml:space="preserve"> предприятий</w:t>
            </w:r>
          </w:p>
        </w:tc>
        <w:tc>
          <w:tcPr>
            <w:tcW w:w="357" w:type="pct"/>
            <w:tcBorders>
              <w:top w:val="single" w:sz="4" w:space="0" w:color="auto"/>
              <w:left w:val="single" w:sz="4" w:space="0" w:color="auto"/>
              <w:bottom w:val="single" w:sz="4" w:space="0" w:color="auto"/>
              <w:right w:val="single" w:sz="4" w:space="0" w:color="auto"/>
            </w:tcBorders>
            <w:vAlign w:val="center"/>
            <w:hideMark/>
          </w:tcPr>
          <w:p w:rsidR="00840661" w:rsidRPr="008B2A21" w:rsidRDefault="00840661" w:rsidP="00E54A2D">
            <w:pPr>
              <w:spacing w:after="0"/>
              <w:jc w:val="center"/>
              <w:rPr>
                <w:sz w:val="20"/>
                <w:szCs w:val="20"/>
              </w:rPr>
            </w:pPr>
            <w:r w:rsidRPr="008B2A21">
              <w:rPr>
                <w:sz w:val="20"/>
                <w:szCs w:val="20"/>
              </w:rPr>
              <w:t>тыс. кв. м</w:t>
            </w:r>
          </w:p>
        </w:tc>
        <w:tc>
          <w:tcPr>
            <w:tcW w:w="420"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39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r w:rsidRPr="008B2A21">
              <w:rPr>
                <w:sz w:val="20"/>
                <w:szCs w:val="20"/>
              </w:rPr>
              <w:t>-</w:t>
            </w:r>
          </w:p>
        </w:tc>
        <w:tc>
          <w:tcPr>
            <w:tcW w:w="45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21"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c>
          <w:tcPr>
            <w:tcW w:w="419" w:type="pct"/>
            <w:tcBorders>
              <w:top w:val="single" w:sz="4" w:space="0" w:color="auto"/>
              <w:left w:val="single" w:sz="4" w:space="0" w:color="auto"/>
              <w:bottom w:val="single" w:sz="4" w:space="0" w:color="auto"/>
              <w:right w:val="single" w:sz="4" w:space="0" w:color="auto"/>
            </w:tcBorders>
            <w:vAlign w:val="center"/>
          </w:tcPr>
          <w:p w:rsidR="00840661" w:rsidRPr="008B2A21" w:rsidRDefault="00840661" w:rsidP="00E54A2D">
            <w:pPr>
              <w:spacing w:after="0"/>
              <w:jc w:val="center"/>
              <w:rPr>
                <w:sz w:val="20"/>
                <w:szCs w:val="20"/>
              </w:rPr>
            </w:pPr>
          </w:p>
        </w:tc>
      </w:tr>
    </w:tbl>
    <w:p w:rsidR="00994628" w:rsidRPr="00994628" w:rsidRDefault="00994628" w:rsidP="00994628"/>
    <w:p w:rsidR="002704ED" w:rsidRPr="008B2A21" w:rsidRDefault="002704ED" w:rsidP="005611B6">
      <w:pPr>
        <w:widowControl w:val="0"/>
        <w:suppressAutoHyphens/>
        <w:spacing w:line="240" w:lineRule="auto"/>
        <w:ind w:firstLine="850"/>
        <w:jc w:val="both"/>
        <w:rPr>
          <w:rFonts w:eastAsia="SimSun"/>
          <w:b/>
          <w:bCs/>
          <w:sz w:val="24"/>
          <w:szCs w:val="24"/>
          <w:lang w:eastAsia="ru-RU"/>
        </w:rPr>
      </w:pPr>
      <w:r w:rsidRPr="002704ED">
        <w:rPr>
          <w:rFonts w:eastAsia="SimSun"/>
          <w:b/>
          <w:bCs/>
          <w:sz w:val="24"/>
          <w:szCs w:val="26"/>
          <w:lang w:eastAsia="ru-RU"/>
        </w:rPr>
        <w:t>б) существующие и перспективные объемы потребления тепловой энергии (мощн</w:t>
      </w:r>
      <w:r w:rsidRPr="008B2A21">
        <w:rPr>
          <w:rFonts w:eastAsia="SimSun"/>
          <w:b/>
          <w:bCs/>
          <w:sz w:val="24"/>
          <w:szCs w:val="24"/>
          <w:lang w:eastAsia="ru-RU"/>
        </w:rPr>
        <w:t xml:space="preserve">ости) и теплоносителя с разделением по видам теплопотребления в каждом расчетном элементе территориального деления на каждом этапе; </w:t>
      </w:r>
    </w:p>
    <w:p w:rsidR="003239A8" w:rsidRPr="008B2A21" w:rsidRDefault="00A94AE9" w:rsidP="005611B6">
      <w:pPr>
        <w:widowControl w:val="0"/>
        <w:suppressAutoHyphens/>
        <w:spacing w:line="240" w:lineRule="auto"/>
        <w:ind w:firstLine="850"/>
        <w:jc w:val="both"/>
        <w:rPr>
          <w:sz w:val="24"/>
          <w:szCs w:val="24"/>
        </w:rPr>
      </w:pPr>
      <w:r w:rsidRPr="008B2A21">
        <w:rPr>
          <w:sz w:val="24"/>
          <w:szCs w:val="24"/>
        </w:rPr>
        <w:t>Расчет приведен в соответствии с Методикой определения количеств тепловой энергии и теплоносителя в водяных системах коммунального теплоснабжения (практическое пособие к Рекомендациям по организации учета тепловой энергии и теплоносителей на предприятиях, в учреждениях и организациях жилищно-коммунального хозяйства и бюджетной сферы) МДС 41-4.2000.</w:t>
      </w:r>
    </w:p>
    <w:p w:rsidR="008B2A21" w:rsidRPr="008B2A21" w:rsidRDefault="008B2A21" w:rsidP="008B2A21">
      <w:pPr>
        <w:pStyle w:val="a8"/>
        <w:keepNext/>
        <w:spacing w:after="0"/>
        <w:jc w:val="both"/>
        <w:rPr>
          <w:b w:val="0"/>
        </w:rPr>
      </w:pPr>
      <w:r w:rsidRPr="008B2A21">
        <w:rPr>
          <w:b w:val="0"/>
        </w:rPr>
        <w:t xml:space="preserve">Таблица </w:t>
      </w:r>
      <w:r w:rsidRPr="008B2A21">
        <w:rPr>
          <w:b w:val="0"/>
        </w:rPr>
        <w:fldChar w:fldCharType="begin"/>
      </w:r>
      <w:r w:rsidRPr="008B2A21">
        <w:rPr>
          <w:b w:val="0"/>
        </w:rPr>
        <w:instrText xml:space="preserve"> SEQ Таблица \* ARABIC </w:instrText>
      </w:r>
      <w:r w:rsidRPr="008B2A21">
        <w:rPr>
          <w:b w:val="0"/>
        </w:rPr>
        <w:fldChar w:fldCharType="separate"/>
      </w:r>
      <w:r w:rsidR="000F37D8">
        <w:rPr>
          <w:b w:val="0"/>
          <w:noProof/>
        </w:rPr>
        <w:t>4</w:t>
      </w:r>
      <w:r w:rsidRPr="008B2A21">
        <w:rPr>
          <w:b w:val="0"/>
        </w:rPr>
        <w:fldChar w:fldCharType="end"/>
      </w:r>
      <w:r w:rsidRPr="008B2A21">
        <w:rPr>
          <w:b w:val="0"/>
        </w:rPr>
        <w:t xml:space="preserve"> Фактические показатели тепловой мощности источников теплоснабжения</w:t>
      </w:r>
    </w:p>
    <w:tbl>
      <w:tblPr>
        <w:tblW w:w="5000" w:type="pct"/>
        <w:tblLayout w:type="fixed"/>
        <w:tblLook w:val="04A0" w:firstRow="1" w:lastRow="0" w:firstColumn="1" w:lastColumn="0" w:noHBand="0" w:noVBand="1"/>
      </w:tblPr>
      <w:tblGrid>
        <w:gridCol w:w="2137"/>
        <w:gridCol w:w="1875"/>
        <w:gridCol w:w="1608"/>
        <w:gridCol w:w="2143"/>
        <w:gridCol w:w="2149"/>
      </w:tblGrid>
      <w:tr w:rsidR="00955742" w:rsidRPr="000A6E66" w:rsidTr="00955742">
        <w:trPr>
          <w:trHeight w:val="230"/>
          <w:tblHeader/>
        </w:trPr>
        <w:tc>
          <w:tcPr>
            <w:tcW w:w="107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Технологическая зона</w:t>
            </w:r>
          </w:p>
        </w:tc>
        <w:tc>
          <w:tcPr>
            <w:tcW w:w="94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Установленная тепловая мощность, Гкал/ч</w:t>
            </w:r>
          </w:p>
        </w:tc>
        <w:tc>
          <w:tcPr>
            <w:tcW w:w="81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Располагаемая тепловая мощность, Гкал/ч</w:t>
            </w:r>
          </w:p>
        </w:tc>
        <w:tc>
          <w:tcPr>
            <w:tcW w:w="10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Потери тепловой мощности в тепловых сетях Гкал/ч</w:t>
            </w:r>
          </w:p>
        </w:tc>
        <w:tc>
          <w:tcPr>
            <w:tcW w:w="108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55742" w:rsidRPr="000A6E66" w:rsidRDefault="00955742" w:rsidP="00C04445">
            <w:pPr>
              <w:spacing w:after="0" w:line="240" w:lineRule="auto"/>
              <w:jc w:val="center"/>
              <w:rPr>
                <w:color w:val="000000"/>
                <w:sz w:val="20"/>
                <w:szCs w:val="20"/>
                <w:lang w:eastAsia="ru-RU"/>
              </w:rPr>
            </w:pPr>
            <w:r w:rsidRPr="000A6E66">
              <w:rPr>
                <w:color w:val="000000"/>
                <w:sz w:val="20"/>
                <w:szCs w:val="20"/>
                <w:lang w:eastAsia="ru-RU"/>
              </w:rPr>
              <w:t>Тепловая мощность «нетто» Гкал/ч</w:t>
            </w:r>
          </w:p>
        </w:tc>
      </w:tr>
      <w:tr w:rsidR="00955742" w:rsidRPr="000A6E66" w:rsidTr="00955742">
        <w:trPr>
          <w:trHeight w:val="433"/>
          <w:tblHeader/>
        </w:trPr>
        <w:tc>
          <w:tcPr>
            <w:tcW w:w="1078"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c>
          <w:tcPr>
            <w:tcW w:w="946"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c>
          <w:tcPr>
            <w:tcW w:w="811"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c>
          <w:tcPr>
            <w:tcW w:w="1081"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c>
          <w:tcPr>
            <w:tcW w:w="1084" w:type="pct"/>
            <w:vMerge/>
            <w:tcBorders>
              <w:top w:val="single" w:sz="4" w:space="0" w:color="auto"/>
              <w:left w:val="single" w:sz="4" w:space="0" w:color="auto"/>
              <w:bottom w:val="single" w:sz="4" w:space="0" w:color="auto"/>
              <w:right w:val="single" w:sz="4" w:space="0" w:color="auto"/>
            </w:tcBorders>
            <w:vAlign w:val="center"/>
            <w:hideMark/>
          </w:tcPr>
          <w:p w:rsidR="00955742" w:rsidRPr="000A6E66" w:rsidRDefault="00955742" w:rsidP="00C04445">
            <w:pPr>
              <w:spacing w:after="0" w:line="240" w:lineRule="auto"/>
              <w:jc w:val="center"/>
              <w:rPr>
                <w:color w:val="000000"/>
                <w:sz w:val="20"/>
                <w:szCs w:val="20"/>
                <w:lang w:eastAsia="ru-RU"/>
              </w:rPr>
            </w:pP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D300C7" w:rsidP="003E6675">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xml:space="preserve"> Мга, ул. Маяковского, д.4 a</w:t>
            </w:r>
          </w:p>
        </w:tc>
        <w:tc>
          <w:tcPr>
            <w:tcW w:w="946"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24,4</w:t>
            </w:r>
          </w:p>
        </w:tc>
        <w:tc>
          <w:tcPr>
            <w:tcW w:w="81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20,8</w:t>
            </w:r>
          </w:p>
        </w:tc>
        <w:tc>
          <w:tcPr>
            <w:tcW w:w="1081" w:type="pct"/>
            <w:tcBorders>
              <w:top w:val="nil"/>
              <w:left w:val="nil"/>
              <w:bottom w:val="single" w:sz="4" w:space="0" w:color="auto"/>
              <w:right w:val="single" w:sz="4" w:space="0" w:color="auto"/>
            </w:tcBorders>
            <w:shd w:val="clear" w:color="auto" w:fill="auto"/>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0,22</w:t>
            </w:r>
          </w:p>
        </w:tc>
        <w:tc>
          <w:tcPr>
            <w:tcW w:w="1084" w:type="pct"/>
            <w:tcBorders>
              <w:top w:val="nil"/>
              <w:left w:val="nil"/>
              <w:bottom w:val="single" w:sz="4" w:space="0" w:color="auto"/>
              <w:right w:val="single" w:sz="4" w:space="0" w:color="auto"/>
            </w:tcBorders>
            <w:shd w:val="clear" w:color="auto" w:fill="auto"/>
            <w:noWrap/>
            <w:vAlign w:val="center"/>
            <w:hideMark/>
          </w:tcPr>
          <w:p w:rsidR="00955742" w:rsidRPr="003E6675" w:rsidRDefault="00955742" w:rsidP="003E6675">
            <w:pPr>
              <w:spacing w:after="0"/>
              <w:jc w:val="center"/>
              <w:rPr>
                <w:sz w:val="20"/>
                <w:szCs w:val="20"/>
              </w:rPr>
            </w:pPr>
            <w:r w:rsidRPr="003E6675">
              <w:rPr>
                <w:sz w:val="20"/>
                <w:szCs w:val="20"/>
              </w:rPr>
              <w:t>20,58</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tcPr>
          <w:p w:rsidR="00955742" w:rsidRPr="000A6E66" w:rsidRDefault="00D300C7" w:rsidP="003E6675">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xml:space="preserve"> Мга, ул. Пролетарская, д.9</w:t>
            </w:r>
          </w:p>
        </w:tc>
        <w:tc>
          <w:tcPr>
            <w:tcW w:w="946" w:type="pct"/>
            <w:tcBorders>
              <w:top w:val="nil"/>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11,6</w:t>
            </w:r>
          </w:p>
        </w:tc>
        <w:tc>
          <w:tcPr>
            <w:tcW w:w="811" w:type="pct"/>
            <w:tcBorders>
              <w:top w:val="nil"/>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11,6</w:t>
            </w:r>
          </w:p>
        </w:tc>
        <w:tc>
          <w:tcPr>
            <w:tcW w:w="1081" w:type="pct"/>
            <w:tcBorders>
              <w:top w:val="nil"/>
              <w:left w:val="nil"/>
              <w:bottom w:val="single" w:sz="4" w:space="0" w:color="auto"/>
              <w:right w:val="single" w:sz="4" w:space="0" w:color="auto"/>
            </w:tcBorders>
            <w:shd w:val="clear" w:color="auto" w:fill="auto"/>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0,22</w:t>
            </w:r>
          </w:p>
        </w:tc>
        <w:tc>
          <w:tcPr>
            <w:tcW w:w="1084" w:type="pct"/>
            <w:tcBorders>
              <w:top w:val="nil"/>
              <w:left w:val="nil"/>
              <w:bottom w:val="single" w:sz="4" w:space="0" w:color="auto"/>
              <w:right w:val="single" w:sz="4" w:space="0" w:color="auto"/>
            </w:tcBorders>
            <w:shd w:val="clear" w:color="auto" w:fill="auto"/>
            <w:noWrap/>
            <w:vAlign w:val="center"/>
          </w:tcPr>
          <w:p w:rsidR="00955742" w:rsidRPr="003E6675" w:rsidRDefault="00955742" w:rsidP="003E6675">
            <w:pPr>
              <w:spacing w:after="0"/>
              <w:jc w:val="center"/>
              <w:rPr>
                <w:sz w:val="20"/>
                <w:szCs w:val="20"/>
              </w:rPr>
            </w:pPr>
            <w:r w:rsidRPr="003E6675">
              <w:rPr>
                <w:sz w:val="20"/>
                <w:szCs w:val="20"/>
              </w:rPr>
              <w:t>11,38</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D300C7" w:rsidP="003E6675">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xml:space="preserve"> Мга, ш. </w:t>
            </w:r>
            <w:proofErr w:type="spellStart"/>
            <w:r w:rsidR="00955742" w:rsidRPr="000A6E66">
              <w:rPr>
                <w:color w:val="000000" w:themeColor="text1"/>
                <w:sz w:val="20"/>
                <w:szCs w:val="20"/>
                <w:shd w:val="clear" w:color="auto" w:fill="FFFFFF"/>
              </w:rPr>
              <w:t>Ревоюции</w:t>
            </w:r>
            <w:proofErr w:type="spellEnd"/>
            <w:r w:rsidR="00955742" w:rsidRPr="000A6E66">
              <w:rPr>
                <w:color w:val="000000" w:themeColor="text1"/>
                <w:sz w:val="20"/>
                <w:szCs w:val="20"/>
                <w:shd w:val="clear" w:color="auto" w:fill="FFFFFF"/>
              </w:rPr>
              <w:t>, д.2в</w:t>
            </w:r>
          </w:p>
        </w:tc>
        <w:tc>
          <w:tcPr>
            <w:tcW w:w="946" w:type="pct"/>
            <w:tcBorders>
              <w:top w:val="nil"/>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sz w:val="20"/>
                <w:szCs w:val="20"/>
              </w:rPr>
            </w:pPr>
            <w:r w:rsidRPr="000A6E66">
              <w:rPr>
                <w:color w:val="000000"/>
                <w:sz w:val="20"/>
                <w:szCs w:val="20"/>
              </w:rPr>
              <w:t>3,4</w:t>
            </w:r>
          </w:p>
        </w:tc>
        <w:tc>
          <w:tcPr>
            <w:tcW w:w="811" w:type="pct"/>
            <w:tcBorders>
              <w:top w:val="nil"/>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sz w:val="20"/>
                <w:szCs w:val="20"/>
              </w:rPr>
            </w:pPr>
            <w:r w:rsidRPr="000A6E66">
              <w:rPr>
                <w:color w:val="000000"/>
                <w:sz w:val="20"/>
                <w:szCs w:val="20"/>
              </w:rPr>
              <w:t>3,4</w:t>
            </w:r>
          </w:p>
        </w:tc>
        <w:tc>
          <w:tcPr>
            <w:tcW w:w="1081" w:type="pct"/>
            <w:tcBorders>
              <w:top w:val="nil"/>
              <w:left w:val="nil"/>
              <w:bottom w:val="single" w:sz="4" w:space="0" w:color="auto"/>
              <w:right w:val="single" w:sz="4" w:space="0" w:color="auto"/>
            </w:tcBorders>
            <w:shd w:val="clear" w:color="auto" w:fill="auto"/>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0,02</w:t>
            </w:r>
          </w:p>
        </w:tc>
        <w:tc>
          <w:tcPr>
            <w:tcW w:w="1084" w:type="pct"/>
            <w:tcBorders>
              <w:top w:val="nil"/>
              <w:left w:val="nil"/>
              <w:bottom w:val="single" w:sz="4" w:space="0" w:color="auto"/>
              <w:right w:val="single" w:sz="4" w:space="0" w:color="auto"/>
            </w:tcBorders>
            <w:shd w:val="clear" w:color="auto" w:fill="auto"/>
            <w:noWrap/>
            <w:vAlign w:val="center"/>
            <w:hideMark/>
          </w:tcPr>
          <w:p w:rsidR="00955742" w:rsidRPr="003E6675" w:rsidRDefault="00955742" w:rsidP="003E6675">
            <w:pPr>
              <w:spacing w:after="0"/>
              <w:jc w:val="center"/>
              <w:rPr>
                <w:sz w:val="20"/>
                <w:szCs w:val="20"/>
              </w:rPr>
            </w:pPr>
            <w:r w:rsidRPr="003E6675">
              <w:rPr>
                <w:sz w:val="20"/>
                <w:szCs w:val="20"/>
              </w:rPr>
              <w:t>3,38</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DC6166" w:rsidP="003E6675">
            <w:pPr>
              <w:spacing w:after="0" w:line="240" w:lineRule="auto"/>
              <w:jc w:val="center"/>
              <w:rPr>
                <w:color w:val="000000"/>
                <w:sz w:val="20"/>
                <w:szCs w:val="20"/>
              </w:rPr>
            </w:pPr>
            <w:r>
              <w:rPr>
                <w:color w:val="333333"/>
                <w:sz w:val="20"/>
                <w:szCs w:val="20"/>
                <w:shd w:val="clear" w:color="auto" w:fill="FFFFFF"/>
              </w:rPr>
              <w:t>п. Мга, шоссе Революции, д.30</w:t>
            </w:r>
          </w:p>
        </w:tc>
        <w:tc>
          <w:tcPr>
            <w:tcW w:w="946"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10,86</w:t>
            </w:r>
          </w:p>
        </w:tc>
        <w:tc>
          <w:tcPr>
            <w:tcW w:w="81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10,86</w:t>
            </w:r>
          </w:p>
        </w:tc>
        <w:tc>
          <w:tcPr>
            <w:tcW w:w="1081" w:type="pct"/>
            <w:tcBorders>
              <w:top w:val="nil"/>
              <w:left w:val="nil"/>
              <w:bottom w:val="single" w:sz="4" w:space="0" w:color="auto"/>
              <w:right w:val="single" w:sz="4" w:space="0" w:color="auto"/>
            </w:tcBorders>
            <w:shd w:val="clear" w:color="auto" w:fill="auto"/>
            <w:vAlign w:val="center"/>
            <w:hideMark/>
          </w:tcPr>
          <w:p w:rsidR="00955742" w:rsidRPr="000A6E66" w:rsidRDefault="00955742" w:rsidP="003E6675">
            <w:pPr>
              <w:spacing w:after="0" w:line="240" w:lineRule="auto"/>
              <w:jc w:val="center"/>
              <w:rPr>
                <w:color w:val="000000"/>
                <w:sz w:val="20"/>
                <w:szCs w:val="20"/>
              </w:rPr>
            </w:pPr>
            <w:r>
              <w:rPr>
                <w:color w:val="000000"/>
                <w:sz w:val="20"/>
                <w:szCs w:val="20"/>
              </w:rPr>
              <w:t>0,03</w:t>
            </w:r>
          </w:p>
        </w:tc>
        <w:tc>
          <w:tcPr>
            <w:tcW w:w="1084" w:type="pct"/>
            <w:tcBorders>
              <w:top w:val="nil"/>
              <w:left w:val="nil"/>
              <w:bottom w:val="single" w:sz="4" w:space="0" w:color="auto"/>
              <w:right w:val="single" w:sz="4" w:space="0" w:color="auto"/>
            </w:tcBorders>
            <w:shd w:val="clear" w:color="auto" w:fill="auto"/>
            <w:noWrap/>
            <w:vAlign w:val="center"/>
            <w:hideMark/>
          </w:tcPr>
          <w:p w:rsidR="00955742" w:rsidRPr="003E6675" w:rsidRDefault="00955742" w:rsidP="003E6675">
            <w:pPr>
              <w:spacing w:after="0"/>
              <w:jc w:val="center"/>
              <w:rPr>
                <w:sz w:val="20"/>
                <w:szCs w:val="20"/>
              </w:rPr>
            </w:pPr>
            <w:r w:rsidRPr="003E6675">
              <w:rPr>
                <w:sz w:val="20"/>
                <w:szCs w:val="20"/>
              </w:rPr>
              <w:t>10,83</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FE7419" w:rsidP="003E6675">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Мга, шоссе Революции, д.38а-38б</w:t>
            </w:r>
          </w:p>
        </w:tc>
        <w:tc>
          <w:tcPr>
            <w:tcW w:w="946"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0,533</w:t>
            </w:r>
          </w:p>
        </w:tc>
        <w:tc>
          <w:tcPr>
            <w:tcW w:w="81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0,533</w:t>
            </w:r>
          </w:p>
        </w:tc>
        <w:tc>
          <w:tcPr>
            <w:tcW w:w="1081" w:type="pct"/>
            <w:tcBorders>
              <w:top w:val="nil"/>
              <w:left w:val="nil"/>
              <w:bottom w:val="single" w:sz="4" w:space="0" w:color="auto"/>
              <w:right w:val="single" w:sz="4" w:space="0" w:color="auto"/>
            </w:tcBorders>
            <w:shd w:val="clear" w:color="auto" w:fill="auto"/>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0,09</w:t>
            </w:r>
          </w:p>
        </w:tc>
        <w:tc>
          <w:tcPr>
            <w:tcW w:w="1084" w:type="pct"/>
            <w:tcBorders>
              <w:top w:val="nil"/>
              <w:left w:val="nil"/>
              <w:bottom w:val="single" w:sz="4" w:space="0" w:color="auto"/>
              <w:right w:val="single" w:sz="4" w:space="0" w:color="auto"/>
            </w:tcBorders>
            <w:shd w:val="clear" w:color="auto" w:fill="auto"/>
            <w:noWrap/>
            <w:vAlign w:val="center"/>
            <w:hideMark/>
          </w:tcPr>
          <w:p w:rsidR="00955742" w:rsidRPr="003E6675" w:rsidRDefault="00955742" w:rsidP="003E6675">
            <w:pPr>
              <w:spacing w:after="0"/>
              <w:jc w:val="center"/>
              <w:rPr>
                <w:sz w:val="20"/>
                <w:szCs w:val="20"/>
              </w:rPr>
            </w:pPr>
            <w:r w:rsidRPr="003E6675">
              <w:rPr>
                <w:sz w:val="20"/>
                <w:szCs w:val="20"/>
              </w:rPr>
              <w:t>0,443</w:t>
            </w:r>
          </w:p>
        </w:tc>
      </w:tr>
      <w:tr w:rsidR="00955742" w:rsidRPr="000A6E66" w:rsidTr="003E6675">
        <w:trPr>
          <w:trHeight w:val="20"/>
        </w:trPr>
        <w:tc>
          <w:tcPr>
            <w:tcW w:w="1078" w:type="pct"/>
            <w:tcBorders>
              <w:top w:val="nil"/>
              <w:left w:val="single" w:sz="4" w:space="0" w:color="auto"/>
              <w:bottom w:val="single" w:sz="4" w:space="0" w:color="auto"/>
              <w:right w:val="single" w:sz="4" w:space="0" w:color="auto"/>
            </w:tcBorders>
            <w:shd w:val="clear" w:color="000000" w:fill="FFFFFF"/>
            <w:vAlign w:val="center"/>
            <w:hideMark/>
          </w:tcPr>
          <w:p w:rsidR="00955742" w:rsidRPr="000A6E66" w:rsidRDefault="00FE7419" w:rsidP="003E6675">
            <w:pPr>
              <w:spacing w:after="0" w:line="240" w:lineRule="auto"/>
              <w:jc w:val="center"/>
              <w:rPr>
                <w:color w:val="000000"/>
                <w:sz w:val="20"/>
                <w:szCs w:val="20"/>
              </w:rPr>
            </w:pPr>
            <w:r>
              <w:rPr>
                <w:color w:val="000000" w:themeColor="text1"/>
                <w:sz w:val="20"/>
                <w:szCs w:val="20"/>
                <w:shd w:val="clear" w:color="auto" w:fill="FFFFFF"/>
              </w:rPr>
              <w:t>п</w:t>
            </w:r>
            <w:r w:rsidR="00955742" w:rsidRPr="000A6E66">
              <w:rPr>
                <w:color w:val="000000" w:themeColor="text1"/>
                <w:sz w:val="20"/>
                <w:szCs w:val="20"/>
                <w:shd w:val="clear" w:color="auto" w:fill="FFFFFF"/>
              </w:rPr>
              <w:t>. Мга, ул. Кузнечная, д.3</w:t>
            </w:r>
          </w:p>
        </w:tc>
        <w:tc>
          <w:tcPr>
            <w:tcW w:w="946"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1,072</w:t>
            </w:r>
          </w:p>
        </w:tc>
        <w:tc>
          <w:tcPr>
            <w:tcW w:w="81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sidRPr="000A6E66">
              <w:rPr>
                <w:color w:val="000000"/>
                <w:sz w:val="20"/>
                <w:szCs w:val="20"/>
              </w:rPr>
              <w:t>1,072</w:t>
            </w:r>
          </w:p>
        </w:tc>
        <w:tc>
          <w:tcPr>
            <w:tcW w:w="1081" w:type="pct"/>
            <w:tcBorders>
              <w:top w:val="nil"/>
              <w:left w:val="nil"/>
              <w:bottom w:val="single" w:sz="4" w:space="0" w:color="auto"/>
              <w:right w:val="single" w:sz="4" w:space="0" w:color="auto"/>
            </w:tcBorders>
            <w:shd w:val="clear" w:color="000000" w:fill="FFFFFF"/>
            <w:noWrap/>
            <w:vAlign w:val="center"/>
            <w:hideMark/>
          </w:tcPr>
          <w:p w:rsidR="00955742" w:rsidRPr="000A6E66" w:rsidRDefault="00955742" w:rsidP="003E6675">
            <w:pPr>
              <w:spacing w:after="0" w:line="240" w:lineRule="auto"/>
              <w:jc w:val="center"/>
              <w:rPr>
                <w:color w:val="000000"/>
                <w:sz w:val="20"/>
                <w:szCs w:val="20"/>
              </w:rPr>
            </w:pPr>
            <w:r>
              <w:rPr>
                <w:color w:val="000000"/>
                <w:sz w:val="20"/>
                <w:szCs w:val="20"/>
              </w:rPr>
              <w:t>0,01</w:t>
            </w:r>
          </w:p>
        </w:tc>
        <w:tc>
          <w:tcPr>
            <w:tcW w:w="1084" w:type="pct"/>
            <w:tcBorders>
              <w:top w:val="nil"/>
              <w:left w:val="nil"/>
              <w:bottom w:val="single" w:sz="4" w:space="0" w:color="auto"/>
              <w:right w:val="single" w:sz="4" w:space="0" w:color="auto"/>
            </w:tcBorders>
            <w:shd w:val="clear" w:color="000000" w:fill="FFFFFF"/>
            <w:noWrap/>
            <w:vAlign w:val="center"/>
            <w:hideMark/>
          </w:tcPr>
          <w:p w:rsidR="00955742" w:rsidRPr="003E6675" w:rsidRDefault="00955742" w:rsidP="003E6675">
            <w:pPr>
              <w:spacing w:after="0"/>
              <w:jc w:val="center"/>
              <w:rPr>
                <w:sz w:val="20"/>
                <w:szCs w:val="20"/>
              </w:rPr>
            </w:pPr>
            <w:r w:rsidRPr="003E6675">
              <w:rPr>
                <w:sz w:val="20"/>
                <w:szCs w:val="20"/>
              </w:rPr>
              <w:t>1,062</w:t>
            </w:r>
          </w:p>
        </w:tc>
      </w:tr>
      <w:tr w:rsidR="00955742" w:rsidRPr="000A6E66" w:rsidTr="003E6675">
        <w:trPr>
          <w:trHeight w:val="20"/>
        </w:trPr>
        <w:tc>
          <w:tcPr>
            <w:tcW w:w="1078" w:type="pct"/>
            <w:tcBorders>
              <w:top w:val="single" w:sz="4" w:space="0" w:color="auto"/>
              <w:left w:val="single" w:sz="4" w:space="0" w:color="auto"/>
              <w:bottom w:val="single" w:sz="4" w:space="0" w:color="auto"/>
              <w:right w:val="single" w:sz="4" w:space="0" w:color="auto"/>
            </w:tcBorders>
            <w:shd w:val="clear" w:color="000000" w:fill="FFFFFF"/>
            <w:vAlign w:val="center"/>
          </w:tcPr>
          <w:p w:rsidR="00955742" w:rsidRPr="000A6E66" w:rsidRDefault="00955742" w:rsidP="003E6675">
            <w:pPr>
              <w:spacing w:after="0" w:line="240" w:lineRule="auto"/>
              <w:jc w:val="center"/>
              <w:rPr>
                <w:color w:val="000000" w:themeColor="text1"/>
                <w:sz w:val="20"/>
                <w:szCs w:val="20"/>
                <w:shd w:val="clear" w:color="auto" w:fill="FFFFFF"/>
              </w:rPr>
            </w:pPr>
            <w:r w:rsidRPr="000A6E66">
              <w:rPr>
                <w:color w:val="000000" w:themeColor="text1"/>
                <w:sz w:val="20"/>
                <w:szCs w:val="20"/>
                <w:shd w:val="clear" w:color="auto" w:fill="FFFFFF"/>
              </w:rPr>
              <w:t xml:space="preserve">п. Старая </w:t>
            </w:r>
            <w:proofErr w:type="spellStart"/>
            <w:r w:rsidRPr="000A6E66">
              <w:rPr>
                <w:color w:val="000000" w:themeColor="text1"/>
                <w:sz w:val="20"/>
                <w:szCs w:val="20"/>
                <w:shd w:val="clear" w:color="auto" w:fill="FFFFFF"/>
              </w:rPr>
              <w:t>Малукса</w:t>
            </w:r>
            <w:proofErr w:type="spellEnd"/>
            <w:r w:rsidRPr="000A6E66">
              <w:rPr>
                <w:color w:val="000000" w:themeColor="text1"/>
                <w:sz w:val="20"/>
                <w:szCs w:val="20"/>
                <w:shd w:val="clear" w:color="auto" w:fill="FFFFFF"/>
              </w:rPr>
              <w:t>, ул. Карьерная, д.15</w:t>
            </w:r>
          </w:p>
        </w:tc>
        <w:tc>
          <w:tcPr>
            <w:tcW w:w="946"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4,5</w:t>
            </w:r>
          </w:p>
        </w:tc>
        <w:tc>
          <w:tcPr>
            <w:tcW w:w="811"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4,5</w:t>
            </w:r>
          </w:p>
        </w:tc>
        <w:tc>
          <w:tcPr>
            <w:tcW w:w="1081"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Pr>
                <w:color w:val="000000"/>
                <w:sz w:val="20"/>
                <w:szCs w:val="20"/>
              </w:rPr>
              <w:t>0,15</w:t>
            </w:r>
          </w:p>
        </w:tc>
        <w:tc>
          <w:tcPr>
            <w:tcW w:w="1084" w:type="pct"/>
            <w:tcBorders>
              <w:top w:val="single" w:sz="4" w:space="0" w:color="auto"/>
              <w:left w:val="nil"/>
              <w:bottom w:val="single" w:sz="4" w:space="0" w:color="auto"/>
              <w:right w:val="single" w:sz="4" w:space="0" w:color="auto"/>
            </w:tcBorders>
            <w:shd w:val="clear" w:color="000000" w:fill="FFFFFF"/>
            <w:noWrap/>
            <w:vAlign w:val="center"/>
          </w:tcPr>
          <w:p w:rsidR="00955742" w:rsidRPr="003E6675" w:rsidRDefault="00955742" w:rsidP="003E6675">
            <w:pPr>
              <w:spacing w:after="0"/>
              <w:jc w:val="center"/>
              <w:rPr>
                <w:sz w:val="20"/>
                <w:szCs w:val="20"/>
              </w:rPr>
            </w:pPr>
            <w:r w:rsidRPr="003E6675">
              <w:rPr>
                <w:sz w:val="20"/>
                <w:szCs w:val="20"/>
              </w:rPr>
              <w:t>4,35</w:t>
            </w:r>
          </w:p>
        </w:tc>
      </w:tr>
      <w:tr w:rsidR="00955742" w:rsidRPr="000A6E66" w:rsidTr="003E6675">
        <w:trPr>
          <w:trHeight w:val="20"/>
        </w:trPr>
        <w:tc>
          <w:tcPr>
            <w:tcW w:w="1078" w:type="pct"/>
            <w:tcBorders>
              <w:top w:val="single" w:sz="4" w:space="0" w:color="auto"/>
              <w:left w:val="single" w:sz="4" w:space="0" w:color="auto"/>
              <w:bottom w:val="single" w:sz="4" w:space="0" w:color="auto"/>
              <w:right w:val="single" w:sz="4" w:space="0" w:color="auto"/>
            </w:tcBorders>
            <w:shd w:val="clear" w:color="000000" w:fill="FFFFFF"/>
            <w:vAlign w:val="center"/>
          </w:tcPr>
          <w:p w:rsidR="00955742" w:rsidRPr="000A6E66" w:rsidRDefault="00955742" w:rsidP="003E6675">
            <w:pPr>
              <w:spacing w:after="0" w:line="240" w:lineRule="auto"/>
              <w:jc w:val="center"/>
              <w:rPr>
                <w:color w:val="000000" w:themeColor="text1"/>
                <w:sz w:val="20"/>
                <w:szCs w:val="20"/>
                <w:shd w:val="clear" w:color="auto" w:fill="FFFFFF"/>
              </w:rPr>
            </w:pPr>
            <w:r w:rsidRPr="000A6E66">
              <w:rPr>
                <w:color w:val="000000" w:themeColor="text1"/>
                <w:sz w:val="20"/>
                <w:szCs w:val="20"/>
                <w:shd w:val="clear" w:color="auto" w:fill="FFFFFF"/>
              </w:rPr>
              <w:t xml:space="preserve">п. Новая </w:t>
            </w:r>
            <w:proofErr w:type="spellStart"/>
            <w:r w:rsidRPr="000A6E66">
              <w:rPr>
                <w:color w:val="000000" w:themeColor="text1"/>
                <w:sz w:val="20"/>
                <w:szCs w:val="20"/>
                <w:shd w:val="clear" w:color="auto" w:fill="FFFFFF"/>
              </w:rPr>
              <w:t>Малукса</w:t>
            </w:r>
            <w:proofErr w:type="spellEnd"/>
            <w:r w:rsidRPr="000A6E66">
              <w:rPr>
                <w:color w:val="000000" w:themeColor="text1"/>
                <w:sz w:val="20"/>
                <w:szCs w:val="20"/>
                <w:shd w:val="clear" w:color="auto" w:fill="FFFFFF"/>
              </w:rPr>
              <w:t>, ул. Железнодорожная, д. 1</w:t>
            </w:r>
          </w:p>
        </w:tc>
        <w:tc>
          <w:tcPr>
            <w:tcW w:w="946"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1,18</w:t>
            </w:r>
          </w:p>
        </w:tc>
        <w:tc>
          <w:tcPr>
            <w:tcW w:w="811"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sidRPr="000A6E66">
              <w:rPr>
                <w:color w:val="000000"/>
                <w:sz w:val="20"/>
                <w:szCs w:val="20"/>
              </w:rPr>
              <w:t>1,18</w:t>
            </w:r>
          </w:p>
        </w:tc>
        <w:tc>
          <w:tcPr>
            <w:tcW w:w="1081" w:type="pct"/>
            <w:tcBorders>
              <w:top w:val="single" w:sz="4" w:space="0" w:color="auto"/>
              <w:left w:val="nil"/>
              <w:bottom w:val="single" w:sz="4" w:space="0" w:color="auto"/>
              <w:right w:val="single" w:sz="4" w:space="0" w:color="auto"/>
            </w:tcBorders>
            <w:shd w:val="clear" w:color="000000" w:fill="FFFFFF"/>
            <w:noWrap/>
            <w:vAlign w:val="center"/>
          </w:tcPr>
          <w:p w:rsidR="00955742" w:rsidRPr="000A6E66" w:rsidRDefault="00955742" w:rsidP="003E6675">
            <w:pPr>
              <w:spacing w:after="0" w:line="240" w:lineRule="auto"/>
              <w:jc w:val="center"/>
              <w:rPr>
                <w:color w:val="000000"/>
                <w:sz w:val="20"/>
                <w:szCs w:val="20"/>
              </w:rPr>
            </w:pPr>
            <w:r>
              <w:rPr>
                <w:color w:val="000000"/>
                <w:sz w:val="20"/>
                <w:szCs w:val="20"/>
              </w:rPr>
              <w:t>0,01</w:t>
            </w:r>
          </w:p>
        </w:tc>
        <w:tc>
          <w:tcPr>
            <w:tcW w:w="1084" w:type="pct"/>
            <w:tcBorders>
              <w:top w:val="single" w:sz="4" w:space="0" w:color="auto"/>
              <w:left w:val="nil"/>
              <w:bottom w:val="single" w:sz="4" w:space="0" w:color="auto"/>
              <w:right w:val="single" w:sz="4" w:space="0" w:color="auto"/>
            </w:tcBorders>
            <w:shd w:val="clear" w:color="000000" w:fill="FFFFFF"/>
            <w:noWrap/>
            <w:vAlign w:val="center"/>
          </w:tcPr>
          <w:p w:rsidR="00955742" w:rsidRPr="003E6675" w:rsidRDefault="00955742" w:rsidP="003E6675">
            <w:pPr>
              <w:spacing w:after="0"/>
              <w:jc w:val="center"/>
              <w:rPr>
                <w:sz w:val="20"/>
                <w:szCs w:val="20"/>
              </w:rPr>
            </w:pPr>
            <w:r w:rsidRPr="003E6675">
              <w:rPr>
                <w:sz w:val="20"/>
                <w:szCs w:val="20"/>
              </w:rPr>
              <w:t>1,17</w:t>
            </w:r>
          </w:p>
        </w:tc>
      </w:tr>
    </w:tbl>
    <w:p w:rsidR="00212A02" w:rsidRDefault="00212A02" w:rsidP="00212A02">
      <w:pPr>
        <w:pStyle w:val="11"/>
        <w:spacing w:line="240" w:lineRule="auto"/>
        <w:rPr>
          <w:sz w:val="24"/>
          <w:szCs w:val="24"/>
        </w:rPr>
      </w:pPr>
    </w:p>
    <w:p w:rsidR="00212A02" w:rsidRPr="00212A02" w:rsidRDefault="00212A02" w:rsidP="00212A02">
      <w:pPr>
        <w:pStyle w:val="11"/>
        <w:spacing w:line="240" w:lineRule="auto"/>
        <w:rPr>
          <w:sz w:val="24"/>
          <w:szCs w:val="24"/>
        </w:rPr>
      </w:pPr>
      <w:r w:rsidRPr="00212A02">
        <w:rPr>
          <w:sz w:val="24"/>
          <w:szCs w:val="24"/>
        </w:rPr>
        <w:t>Подключение перспективных потребителей, находящихся в зоне эффективного теплоснабжения от Муниципальных котельных, должно производиться к соответствующим источникам при условии наличия достаточного резерва располагаемой тепловой мощности, а также при условии соблюдения необходимых гидравлических параметров работы тепловых сетей от котельных.</w:t>
      </w:r>
    </w:p>
    <w:p w:rsidR="00212A02" w:rsidRDefault="00212A02" w:rsidP="00212A02">
      <w:pPr>
        <w:pStyle w:val="11"/>
        <w:spacing w:line="240" w:lineRule="auto"/>
        <w:rPr>
          <w:sz w:val="24"/>
          <w:szCs w:val="24"/>
        </w:rPr>
      </w:pPr>
      <w:r w:rsidRPr="00212A02">
        <w:rPr>
          <w:sz w:val="24"/>
          <w:szCs w:val="24"/>
        </w:rPr>
        <w:t xml:space="preserve">При разработке проектов планировки и проектов малоэтажной жилой застройки и застройки индивидуальными жилыми домами, необходимо предусматривать теплоснабжение от автономных газовых источников. Централизованное теплоснабжение малоэтажной застройки и индивидуальной застройки нецелесообразно по причине малых нагрузок и малой плотности </w:t>
      </w:r>
      <w:r w:rsidRPr="00212A02">
        <w:rPr>
          <w:sz w:val="24"/>
          <w:szCs w:val="24"/>
        </w:rPr>
        <w:lastRenderedPageBreak/>
        <w:t>застройки, ввиду чего требуется строительство тепловых сетей значительной протяженности и малых диаметров.</w:t>
      </w:r>
    </w:p>
    <w:p w:rsidR="000E0CFA" w:rsidRPr="000E0CFA" w:rsidRDefault="000E0CFA" w:rsidP="000E0CFA">
      <w:pPr>
        <w:pStyle w:val="af4"/>
        <w:spacing w:line="240" w:lineRule="auto"/>
        <w:rPr>
          <w:sz w:val="24"/>
        </w:rPr>
      </w:pPr>
      <w:r w:rsidRPr="000E0CFA">
        <w:rPr>
          <w:sz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приведены в таблице ниже.</w:t>
      </w:r>
    </w:p>
    <w:p w:rsidR="008B2A21" w:rsidRPr="008B2A21" w:rsidRDefault="008B2A21" w:rsidP="00E54A2D">
      <w:pPr>
        <w:pStyle w:val="a8"/>
        <w:keepNext/>
        <w:spacing w:before="240" w:after="0"/>
        <w:jc w:val="both"/>
        <w:rPr>
          <w:b w:val="0"/>
        </w:rPr>
      </w:pPr>
      <w:r w:rsidRPr="008B2A21">
        <w:rPr>
          <w:b w:val="0"/>
        </w:rPr>
        <w:t xml:space="preserve">Таблица </w:t>
      </w:r>
      <w:r w:rsidRPr="008B2A21">
        <w:rPr>
          <w:b w:val="0"/>
        </w:rPr>
        <w:fldChar w:fldCharType="begin"/>
      </w:r>
      <w:r w:rsidRPr="008B2A21">
        <w:rPr>
          <w:b w:val="0"/>
        </w:rPr>
        <w:instrText xml:space="preserve"> SEQ Таблица \* ARABIC </w:instrText>
      </w:r>
      <w:r w:rsidRPr="008B2A21">
        <w:rPr>
          <w:b w:val="0"/>
        </w:rPr>
        <w:fldChar w:fldCharType="separate"/>
      </w:r>
      <w:r w:rsidR="000F37D8">
        <w:rPr>
          <w:b w:val="0"/>
          <w:noProof/>
        </w:rPr>
        <w:t>5</w:t>
      </w:r>
      <w:r w:rsidRPr="008B2A21">
        <w:rPr>
          <w:b w:val="0"/>
        </w:rPr>
        <w:fldChar w:fldCharType="end"/>
      </w:r>
      <w:r w:rsidRPr="008B2A21">
        <w:rPr>
          <w:b w:val="0"/>
        </w:rPr>
        <w:t xml:space="preserve"> </w:t>
      </w:r>
      <w:r w:rsidRPr="008B2A21">
        <w:rPr>
          <w:b w:val="0"/>
          <w:color w:val="000000"/>
          <w:lang w:eastAsia="ru-RU"/>
        </w:rPr>
        <w:t>Прирост годового потребления тепловой энергии в поселке Мга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7"/>
        <w:gridCol w:w="834"/>
        <w:gridCol w:w="836"/>
        <w:gridCol w:w="836"/>
        <w:gridCol w:w="837"/>
        <w:gridCol w:w="837"/>
        <w:gridCol w:w="835"/>
        <w:gridCol w:w="837"/>
        <w:gridCol w:w="837"/>
        <w:gridCol w:w="837"/>
        <w:gridCol w:w="839"/>
      </w:tblGrid>
      <w:tr w:rsidR="00594226" w:rsidRPr="00594226" w:rsidTr="008B2A21">
        <w:trPr>
          <w:trHeight w:val="729"/>
        </w:trPr>
        <w:tc>
          <w:tcPr>
            <w:tcW w:w="781" w:type="pct"/>
            <w:vMerge w:val="restar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Наименование</w:t>
            </w:r>
          </w:p>
        </w:tc>
        <w:tc>
          <w:tcPr>
            <w:tcW w:w="4219" w:type="pct"/>
            <w:gridSpan w:val="10"/>
            <w:vAlign w:val="center"/>
          </w:tcPr>
          <w:p w:rsidR="00594226" w:rsidRPr="00594226" w:rsidRDefault="00594226" w:rsidP="00594226">
            <w:pPr>
              <w:spacing w:after="0" w:line="240" w:lineRule="auto"/>
              <w:jc w:val="center"/>
              <w:rPr>
                <w:bCs/>
                <w:color w:val="000000"/>
                <w:sz w:val="20"/>
                <w:szCs w:val="20"/>
                <w:lang w:eastAsia="ru-RU"/>
              </w:rPr>
            </w:pPr>
            <w:r w:rsidRPr="00594226">
              <w:rPr>
                <w:bCs/>
                <w:color w:val="000000"/>
                <w:sz w:val="20"/>
                <w:szCs w:val="20"/>
                <w:lang w:eastAsia="ru-RU"/>
              </w:rPr>
              <w:t xml:space="preserve">Прирост годового потребления тепловой энергии </w:t>
            </w:r>
            <w:proofErr w:type="gramStart"/>
            <w:r w:rsidRPr="00594226">
              <w:rPr>
                <w:bCs/>
                <w:color w:val="000000"/>
                <w:sz w:val="20"/>
                <w:szCs w:val="20"/>
                <w:lang w:eastAsia="ru-RU"/>
              </w:rPr>
              <w:t>на малоэтажной застройки</w:t>
            </w:r>
            <w:proofErr w:type="gramEnd"/>
            <w:r w:rsidRPr="00594226">
              <w:rPr>
                <w:bCs/>
                <w:color w:val="000000"/>
                <w:sz w:val="20"/>
                <w:szCs w:val="20"/>
                <w:lang w:eastAsia="ru-RU"/>
              </w:rPr>
              <w:t xml:space="preserve"> на первую очередь, Гкал</w:t>
            </w:r>
          </w:p>
        </w:tc>
      </w:tr>
      <w:tr w:rsidR="00594226" w:rsidRPr="00594226" w:rsidTr="008B2A21">
        <w:trPr>
          <w:trHeight w:val="729"/>
        </w:trPr>
        <w:tc>
          <w:tcPr>
            <w:tcW w:w="781" w:type="pct"/>
            <w:vMerge/>
            <w:vAlign w:val="center"/>
            <w:hideMark/>
          </w:tcPr>
          <w:p w:rsidR="00594226" w:rsidRPr="00594226" w:rsidRDefault="00594226" w:rsidP="00594226">
            <w:pPr>
              <w:spacing w:after="0" w:line="240" w:lineRule="auto"/>
              <w:jc w:val="center"/>
              <w:rPr>
                <w:color w:val="000000"/>
                <w:sz w:val="20"/>
                <w:szCs w:val="20"/>
                <w:lang w:eastAsia="ru-RU"/>
              </w:rPr>
            </w:pPr>
          </w:p>
        </w:tc>
        <w:tc>
          <w:tcPr>
            <w:tcW w:w="421" w:type="pc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2019</w:t>
            </w:r>
          </w:p>
        </w:tc>
        <w:tc>
          <w:tcPr>
            <w:tcW w:w="422" w:type="pc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2020</w:t>
            </w:r>
          </w:p>
        </w:tc>
        <w:tc>
          <w:tcPr>
            <w:tcW w:w="422" w:type="pct"/>
            <w:shd w:val="clear" w:color="auto" w:fill="auto"/>
            <w:noWrap/>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2021</w:t>
            </w:r>
          </w:p>
        </w:tc>
        <w:tc>
          <w:tcPr>
            <w:tcW w:w="422" w:type="pct"/>
            <w:shd w:val="clear" w:color="auto" w:fill="auto"/>
            <w:noWrap/>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2022</w:t>
            </w:r>
          </w:p>
        </w:tc>
        <w:tc>
          <w:tcPr>
            <w:tcW w:w="422" w:type="pct"/>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2023</w:t>
            </w:r>
          </w:p>
        </w:tc>
        <w:tc>
          <w:tcPr>
            <w:tcW w:w="421" w:type="pct"/>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2024</w:t>
            </w:r>
          </w:p>
        </w:tc>
        <w:tc>
          <w:tcPr>
            <w:tcW w:w="422" w:type="pct"/>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2026</w:t>
            </w:r>
          </w:p>
        </w:tc>
        <w:tc>
          <w:tcPr>
            <w:tcW w:w="422" w:type="pct"/>
            <w:shd w:val="clear" w:color="auto" w:fill="auto"/>
            <w:noWrap/>
            <w:vAlign w:val="center"/>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2028</w:t>
            </w:r>
          </w:p>
        </w:tc>
        <w:tc>
          <w:tcPr>
            <w:tcW w:w="422" w:type="pc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2030</w:t>
            </w:r>
          </w:p>
        </w:tc>
        <w:tc>
          <w:tcPr>
            <w:tcW w:w="422" w:type="pct"/>
            <w:shd w:val="clear" w:color="auto" w:fill="auto"/>
            <w:noWrap/>
            <w:vAlign w:val="center"/>
            <w:hideMark/>
          </w:tcPr>
          <w:p w:rsidR="00594226" w:rsidRPr="00594226" w:rsidRDefault="00594226" w:rsidP="00594226">
            <w:pPr>
              <w:spacing w:after="0" w:line="240" w:lineRule="auto"/>
              <w:jc w:val="center"/>
              <w:rPr>
                <w:color w:val="000000"/>
                <w:sz w:val="20"/>
                <w:szCs w:val="20"/>
                <w:lang w:eastAsia="ru-RU"/>
              </w:rPr>
            </w:pPr>
            <w:r w:rsidRPr="00594226">
              <w:rPr>
                <w:color w:val="000000"/>
                <w:sz w:val="20"/>
                <w:szCs w:val="20"/>
                <w:lang w:eastAsia="ru-RU"/>
              </w:rPr>
              <w:t>2032</w:t>
            </w:r>
          </w:p>
        </w:tc>
      </w:tr>
      <w:tr w:rsidR="00594226" w:rsidRPr="00594226" w:rsidTr="008B2A21">
        <w:trPr>
          <w:trHeight w:val="729"/>
        </w:trPr>
        <w:tc>
          <w:tcPr>
            <w:tcW w:w="781" w:type="pct"/>
            <w:shd w:val="clear" w:color="auto" w:fill="auto"/>
            <w:noWrap/>
            <w:vAlign w:val="center"/>
            <w:hideMark/>
          </w:tcPr>
          <w:p w:rsidR="00594226" w:rsidRPr="006859DE" w:rsidRDefault="00594226" w:rsidP="00594226">
            <w:pPr>
              <w:spacing w:after="0" w:line="240" w:lineRule="auto"/>
              <w:jc w:val="center"/>
              <w:rPr>
                <w:color w:val="000000"/>
                <w:sz w:val="20"/>
                <w:szCs w:val="20"/>
                <w:lang w:eastAsia="ru-RU"/>
              </w:rPr>
            </w:pPr>
            <w:r w:rsidRPr="006859DE">
              <w:rPr>
                <w:color w:val="000000"/>
                <w:sz w:val="20"/>
                <w:szCs w:val="20"/>
                <w:lang w:eastAsia="ru-RU"/>
              </w:rPr>
              <w:t>Поселок Мга</w:t>
            </w:r>
          </w:p>
        </w:tc>
        <w:tc>
          <w:tcPr>
            <w:tcW w:w="421" w:type="pct"/>
            <w:shd w:val="clear" w:color="auto" w:fill="auto"/>
            <w:noWrap/>
            <w:vAlign w:val="center"/>
            <w:hideMark/>
          </w:tcPr>
          <w:p w:rsidR="00594226" w:rsidRPr="006859DE" w:rsidRDefault="00594226" w:rsidP="00594226">
            <w:pPr>
              <w:spacing w:after="0" w:line="240" w:lineRule="auto"/>
              <w:jc w:val="center"/>
              <w:rPr>
                <w:color w:val="000000"/>
                <w:sz w:val="20"/>
                <w:szCs w:val="20"/>
              </w:rPr>
            </w:pPr>
            <w:r w:rsidRPr="006859DE">
              <w:rPr>
                <w:color w:val="000000"/>
                <w:sz w:val="20"/>
                <w:szCs w:val="20"/>
              </w:rPr>
              <w:t>34614,26</w:t>
            </w:r>
          </w:p>
        </w:tc>
        <w:tc>
          <w:tcPr>
            <w:tcW w:w="422" w:type="pct"/>
            <w:shd w:val="clear" w:color="auto" w:fill="auto"/>
            <w:noWrap/>
            <w:vAlign w:val="center"/>
          </w:tcPr>
          <w:p w:rsidR="00594226" w:rsidRPr="006859DE" w:rsidRDefault="00594226" w:rsidP="00594226">
            <w:pPr>
              <w:spacing w:after="0"/>
              <w:jc w:val="center"/>
              <w:rPr>
                <w:sz w:val="20"/>
                <w:szCs w:val="20"/>
              </w:rPr>
            </w:pPr>
            <w:r w:rsidRPr="006859DE">
              <w:rPr>
                <w:color w:val="000000"/>
                <w:sz w:val="20"/>
                <w:szCs w:val="20"/>
              </w:rPr>
              <w:t>34614,26</w:t>
            </w:r>
          </w:p>
        </w:tc>
        <w:tc>
          <w:tcPr>
            <w:tcW w:w="422" w:type="pct"/>
            <w:shd w:val="clear" w:color="auto" w:fill="auto"/>
            <w:noWrap/>
            <w:vAlign w:val="center"/>
          </w:tcPr>
          <w:p w:rsidR="00594226" w:rsidRPr="006859DE" w:rsidRDefault="00594226" w:rsidP="00594226">
            <w:pPr>
              <w:spacing w:after="0"/>
              <w:jc w:val="center"/>
              <w:rPr>
                <w:sz w:val="20"/>
                <w:szCs w:val="20"/>
              </w:rPr>
            </w:pPr>
            <w:r w:rsidRPr="006859DE">
              <w:rPr>
                <w:color w:val="000000"/>
                <w:sz w:val="20"/>
                <w:szCs w:val="20"/>
              </w:rPr>
              <w:t>34614,26</w:t>
            </w:r>
          </w:p>
        </w:tc>
        <w:tc>
          <w:tcPr>
            <w:tcW w:w="422" w:type="pct"/>
            <w:shd w:val="clear" w:color="auto" w:fill="auto"/>
            <w:noWrap/>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38075,68</w:t>
            </w:r>
          </w:p>
        </w:tc>
        <w:tc>
          <w:tcPr>
            <w:tcW w:w="422" w:type="pct"/>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38075,68</w:t>
            </w:r>
          </w:p>
        </w:tc>
        <w:tc>
          <w:tcPr>
            <w:tcW w:w="421" w:type="pct"/>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38075,68</w:t>
            </w:r>
          </w:p>
        </w:tc>
        <w:tc>
          <w:tcPr>
            <w:tcW w:w="422" w:type="pct"/>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43267,83</w:t>
            </w:r>
          </w:p>
        </w:tc>
        <w:tc>
          <w:tcPr>
            <w:tcW w:w="422" w:type="pct"/>
            <w:shd w:val="clear" w:color="auto" w:fill="auto"/>
            <w:noWrap/>
            <w:vAlign w:val="center"/>
          </w:tcPr>
          <w:p w:rsidR="00594226" w:rsidRPr="006859DE" w:rsidRDefault="006859DE" w:rsidP="006859DE">
            <w:pPr>
              <w:spacing w:after="0" w:line="240" w:lineRule="auto"/>
              <w:jc w:val="center"/>
              <w:rPr>
                <w:color w:val="000000"/>
                <w:sz w:val="20"/>
                <w:szCs w:val="20"/>
              </w:rPr>
            </w:pPr>
            <w:r w:rsidRPr="006859DE">
              <w:rPr>
                <w:color w:val="000000"/>
                <w:sz w:val="20"/>
                <w:szCs w:val="20"/>
              </w:rPr>
              <w:t>48113,82</w:t>
            </w:r>
          </w:p>
        </w:tc>
        <w:tc>
          <w:tcPr>
            <w:tcW w:w="422" w:type="pct"/>
            <w:shd w:val="clear" w:color="auto" w:fill="auto"/>
            <w:noWrap/>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53998,25</w:t>
            </w:r>
          </w:p>
        </w:tc>
        <w:tc>
          <w:tcPr>
            <w:tcW w:w="422" w:type="pct"/>
            <w:shd w:val="clear" w:color="auto" w:fill="auto"/>
            <w:noWrap/>
            <w:vAlign w:val="center"/>
          </w:tcPr>
          <w:p w:rsidR="00594226" w:rsidRPr="006859DE" w:rsidRDefault="00594226" w:rsidP="00594226">
            <w:pPr>
              <w:spacing w:after="0" w:line="240" w:lineRule="auto"/>
              <w:jc w:val="center"/>
              <w:rPr>
                <w:color w:val="000000"/>
                <w:sz w:val="20"/>
                <w:szCs w:val="20"/>
              </w:rPr>
            </w:pPr>
            <w:r w:rsidRPr="006859DE">
              <w:rPr>
                <w:color w:val="000000"/>
                <w:sz w:val="20"/>
                <w:szCs w:val="20"/>
              </w:rPr>
              <w:t>53998,25</w:t>
            </w:r>
          </w:p>
        </w:tc>
      </w:tr>
    </w:tbl>
    <w:p w:rsidR="006859DE" w:rsidRDefault="006859DE" w:rsidP="00212A02">
      <w:pPr>
        <w:pStyle w:val="11"/>
        <w:spacing w:line="240" w:lineRule="auto"/>
        <w:rPr>
          <w:sz w:val="24"/>
          <w:szCs w:val="24"/>
        </w:rPr>
      </w:pPr>
    </w:p>
    <w:p w:rsidR="00212A02" w:rsidRPr="00212A02" w:rsidRDefault="00212A02" w:rsidP="00212A02">
      <w:pPr>
        <w:pStyle w:val="11"/>
        <w:spacing w:line="240" w:lineRule="auto"/>
        <w:rPr>
          <w:sz w:val="24"/>
          <w:szCs w:val="24"/>
          <w:highlight w:val="yellow"/>
        </w:rPr>
      </w:pPr>
      <w:r w:rsidRPr="00212A02">
        <w:rPr>
          <w:sz w:val="24"/>
          <w:szCs w:val="24"/>
        </w:rPr>
        <w:t xml:space="preserve">В соответствии с Федеральным законом №261 </w:t>
      </w:r>
      <w:r w:rsidR="008B4B9F">
        <w:rPr>
          <w:sz w:val="24"/>
          <w:szCs w:val="24"/>
        </w:rPr>
        <w:t>«</w:t>
      </w:r>
      <w:r w:rsidRPr="00212A02">
        <w:rPr>
          <w:sz w:val="24"/>
          <w:szCs w:val="24"/>
        </w:rPr>
        <w:t>Об энергосбережении и о повышении энергетической эффективности …</w:t>
      </w:r>
      <w:r w:rsidR="008B4B9F">
        <w:rPr>
          <w:sz w:val="24"/>
          <w:szCs w:val="24"/>
        </w:rPr>
        <w:t>»</w:t>
      </w:r>
      <w:r w:rsidRPr="00212A02">
        <w:rPr>
          <w:sz w:val="24"/>
          <w:szCs w:val="24"/>
        </w:rPr>
        <w:t xml:space="preserve"> на расчетный период разработки Схемы теплоснабжения следует ожидать снижения потребления тепловой энергии вследствие внедрения энергосберегающих мероприятий для всех категорий потребителей. Однако в связи с относительно малой величиной нагрузок, в настоящем проекте Схемы теплоснабжения ежегодное снижение потребления тепловой энергии не учитывается. </w:t>
      </w:r>
    </w:p>
    <w:p w:rsidR="002704ED" w:rsidRDefault="002704ED" w:rsidP="006859DE">
      <w:pPr>
        <w:widowControl w:val="0"/>
        <w:suppressAutoHyphens/>
        <w:spacing w:before="240" w:line="240" w:lineRule="auto"/>
        <w:ind w:firstLine="850"/>
        <w:jc w:val="both"/>
        <w:rPr>
          <w:rFonts w:eastAsia="SimSun"/>
          <w:b/>
          <w:bCs/>
          <w:sz w:val="24"/>
          <w:szCs w:val="26"/>
          <w:lang w:eastAsia="ru-RU"/>
        </w:rPr>
      </w:pPr>
      <w:r w:rsidRPr="002704ED">
        <w:rPr>
          <w:rFonts w:eastAsia="SimSun"/>
          <w:b/>
          <w:bCs/>
          <w:sz w:val="24"/>
          <w:szCs w:val="26"/>
          <w:lang w:eastAsia="ru-RU"/>
        </w:rPr>
        <w:t>в)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C87E6B" w:rsidRDefault="00E54A2D" w:rsidP="00D87F63">
      <w:pPr>
        <w:widowControl w:val="0"/>
        <w:suppressAutoHyphens/>
        <w:spacing w:line="240" w:lineRule="auto"/>
        <w:ind w:firstLine="850"/>
        <w:jc w:val="both"/>
        <w:rPr>
          <w:sz w:val="24"/>
          <w:szCs w:val="24"/>
        </w:rPr>
      </w:pPr>
      <w:r>
        <w:rPr>
          <w:sz w:val="24"/>
          <w:szCs w:val="24"/>
        </w:rPr>
        <w:t xml:space="preserve">Все потребители </w:t>
      </w:r>
      <w:r w:rsidR="00D57312">
        <w:rPr>
          <w:sz w:val="24"/>
          <w:szCs w:val="24"/>
        </w:rPr>
        <w:t xml:space="preserve">жилых и общественных зданий </w:t>
      </w:r>
      <w:r>
        <w:rPr>
          <w:sz w:val="24"/>
          <w:szCs w:val="24"/>
        </w:rPr>
        <w:t>оборудованы индивидуальными приборами учёта тепла.</w:t>
      </w:r>
      <w:r w:rsidR="00C87E6B" w:rsidRPr="00D87F63">
        <w:rPr>
          <w:sz w:val="24"/>
          <w:szCs w:val="24"/>
        </w:rPr>
        <w:t xml:space="preserve"> </w:t>
      </w:r>
    </w:p>
    <w:p w:rsidR="00D87F63" w:rsidRPr="00D87F63" w:rsidRDefault="00D87F63" w:rsidP="00D87F63">
      <w:pPr>
        <w:pStyle w:val="11"/>
        <w:spacing w:line="240" w:lineRule="auto"/>
        <w:rPr>
          <w:sz w:val="24"/>
          <w:szCs w:val="24"/>
        </w:rPr>
      </w:pPr>
      <w:r w:rsidRPr="00D87F63">
        <w:rPr>
          <w:sz w:val="24"/>
          <w:szCs w:val="24"/>
        </w:rPr>
        <w:t>Как правило, при увеличении потребления тепловой энергии промышленные предприятия устанавливают собственный источник тепловой энергии, который работает для покрытия необходимых тепловых нагрузок на отопление, вентиляцию, ГВС производственных и административных корпусов, а также для выработки тепловой энергии в виде пара на различные технологические цели. Аналогичная ситуация характерна и для строительства новых промышленных предприятий.</w:t>
      </w:r>
    </w:p>
    <w:p w:rsidR="00D87F63" w:rsidRPr="009945BF" w:rsidRDefault="00D87F63" w:rsidP="005611B6">
      <w:pPr>
        <w:widowControl w:val="0"/>
        <w:suppressAutoHyphens/>
        <w:spacing w:line="240" w:lineRule="auto"/>
        <w:ind w:firstLine="850"/>
        <w:jc w:val="both"/>
      </w:pPr>
    </w:p>
    <w:p w:rsidR="00C87E6B" w:rsidRDefault="00C87E6B" w:rsidP="005611B6">
      <w:pPr>
        <w:spacing w:line="240" w:lineRule="auto"/>
        <w:ind w:firstLine="142"/>
        <w:rPr>
          <w:sz w:val="24"/>
          <w:szCs w:val="24"/>
        </w:rPr>
      </w:pPr>
    </w:p>
    <w:p w:rsidR="00C87E6B" w:rsidRDefault="00C87E6B" w:rsidP="005611B6">
      <w:pPr>
        <w:spacing w:line="240" w:lineRule="auto"/>
        <w:ind w:firstLine="142"/>
        <w:rPr>
          <w:sz w:val="24"/>
          <w:szCs w:val="24"/>
        </w:rPr>
      </w:pPr>
    </w:p>
    <w:p w:rsidR="00C87E6B" w:rsidRDefault="002704ED" w:rsidP="002704ED">
      <w:pPr>
        <w:pStyle w:val="aa"/>
        <w:spacing w:after="0" w:line="240" w:lineRule="auto"/>
        <w:ind w:left="0" w:right="141" w:firstLine="709"/>
      </w:pPr>
      <w:bookmarkStart w:id="16" w:name="_Toc421654914"/>
      <w:bookmarkStart w:id="17" w:name="_Toc533062249"/>
      <w:bookmarkStart w:id="18" w:name="_Toc34686812"/>
      <w:bookmarkStart w:id="19" w:name="_Toc384653976"/>
      <w:r>
        <w:lastRenderedPageBreak/>
        <w:t>Раздел 2. Существующие и п</w:t>
      </w:r>
      <w:r w:rsidR="00C87E6B">
        <w:t>ерспективные балансы располагаемой тепловой мощности источников тепловой энергии и тепловой нагрузки потребителей</w:t>
      </w:r>
      <w:bookmarkEnd w:id="16"/>
      <w:bookmarkEnd w:id="17"/>
      <w:bookmarkEnd w:id="18"/>
    </w:p>
    <w:p w:rsidR="002704ED" w:rsidRDefault="002704ED" w:rsidP="002704ED">
      <w:pPr>
        <w:pStyle w:val="ab"/>
        <w:spacing w:before="80" w:after="80" w:line="240" w:lineRule="auto"/>
        <w:ind w:left="0" w:firstLine="709"/>
        <w:jc w:val="both"/>
        <w:rPr>
          <w:sz w:val="24"/>
        </w:rPr>
      </w:pPr>
      <w:bookmarkStart w:id="20" w:name="_Toc34686813"/>
      <w:r w:rsidRPr="002704ED">
        <w:rPr>
          <w:sz w:val="24"/>
        </w:rPr>
        <w:t>а) описание существующих и перспективных зон действия систем теплоснабжения и источников тепловой энергии;</w:t>
      </w:r>
      <w:bookmarkEnd w:id="20"/>
      <w:r w:rsidRPr="002704ED">
        <w:rPr>
          <w:sz w:val="24"/>
        </w:rPr>
        <w:t xml:space="preserve"> </w:t>
      </w:r>
    </w:p>
    <w:p w:rsidR="00994628" w:rsidRPr="00A01850" w:rsidRDefault="00994628" w:rsidP="00A01850">
      <w:pPr>
        <w:pStyle w:val="af1"/>
        <w:spacing w:line="240" w:lineRule="auto"/>
        <w:ind w:left="0" w:firstLine="720"/>
        <w:rPr>
          <w:sz w:val="24"/>
        </w:rPr>
      </w:pPr>
      <w:bookmarkStart w:id="21" w:name="_Toc34243329"/>
      <w:r w:rsidRPr="00A01850">
        <w:rPr>
          <w:sz w:val="24"/>
        </w:rPr>
        <w:t xml:space="preserve">До 2019 года централизованное теплоснабжение </w:t>
      </w:r>
      <w:r w:rsidR="00B85835">
        <w:rPr>
          <w:sz w:val="24"/>
        </w:rPr>
        <w:t>м</w:t>
      </w:r>
      <w:r w:rsidR="00A60150">
        <w:rPr>
          <w:sz w:val="24"/>
        </w:rPr>
        <w:t>униципально</w:t>
      </w:r>
      <w:r w:rsidR="00B85835">
        <w:rPr>
          <w:sz w:val="24"/>
        </w:rPr>
        <w:t>го</w:t>
      </w:r>
      <w:r w:rsidR="00A60150">
        <w:rPr>
          <w:sz w:val="24"/>
        </w:rPr>
        <w:t xml:space="preserve"> образовани</w:t>
      </w:r>
      <w:r w:rsidR="00B85835">
        <w:rPr>
          <w:sz w:val="24"/>
        </w:rPr>
        <w:t>я</w:t>
      </w:r>
      <w:r w:rsidR="00A60150">
        <w:rPr>
          <w:sz w:val="24"/>
        </w:rPr>
        <w:t xml:space="preserve"> Мгинское городское поселение</w:t>
      </w:r>
      <w:r w:rsidRPr="00A01850">
        <w:rPr>
          <w:sz w:val="24"/>
        </w:rPr>
        <w:t xml:space="preserve"> осуществлялось от 8-ти котельных в следующих поселениях: городской посёлок Мга, поселок Старая </w:t>
      </w:r>
      <w:proofErr w:type="spellStart"/>
      <w:r w:rsidRPr="00A01850">
        <w:rPr>
          <w:sz w:val="24"/>
        </w:rPr>
        <w:t>Малукса</w:t>
      </w:r>
      <w:proofErr w:type="spellEnd"/>
      <w:r w:rsidRPr="00A01850">
        <w:rPr>
          <w:sz w:val="24"/>
        </w:rPr>
        <w:t xml:space="preserve">, посёлок Новая </w:t>
      </w:r>
      <w:proofErr w:type="spellStart"/>
      <w:r w:rsidRPr="00A01850">
        <w:rPr>
          <w:sz w:val="24"/>
        </w:rPr>
        <w:t>Малукса</w:t>
      </w:r>
      <w:proofErr w:type="spellEnd"/>
      <w:r w:rsidRPr="00A01850">
        <w:rPr>
          <w:sz w:val="24"/>
        </w:rPr>
        <w:t>.</w:t>
      </w:r>
      <w:bookmarkEnd w:id="21"/>
    </w:p>
    <w:p w:rsidR="00994628" w:rsidRDefault="00994628" w:rsidP="00994628">
      <w:pPr>
        <w:pStyle w:val="af4"/>
        <w:spacing w:line="240" w:lineRule="auto"/>
        <w:rPr>
          <w:sz w:val="24"/>
          <w:szCs w:val="24"/>
        </w:rPr>
      </w:pPr>
      <w:r w:rsidRPr="00E958A4">
        <w:rPr>
          <w:sz w:val="24"/>
          <w:szCs w:val="24"/>
        </w:rPr>
        <w:t xml:space="preserve">В феврале 2017 года в </w:t>
      </w:r>
      <w:r w:rsidR="00D300C7">
        <w:rPr>
          <w:sz w:val="24"/>
          <w:szCs w:val="24"/>
        </w:rPr>
        <w:t>п.</w:t>
      </w:r>
      <w:r w:rsidRPr="00E958A4">
        <w:rPr>
          <w:sz w:val="24"/>
          <w:szCs w:val="24"/>
        </w:rPr>
        <w:t xml:space="preserve"> Мга по адресу ш. Революции, дома 38а-38б была введена в эксплуатацию новая</w:t>
      </w:r>
      <w:r>
        <w:rPr>
          <w:sz w:val="24"/>
          <w:szCs w:val="24"/>
        </w:rPr>
        <w:t xml:space="preserve"> котельная типа БОУ, предназначе</w:t>
      </w:r>
      <w:r w:rsidRPr="00E958A4">
        <w:rPr>
          <w:sz w:val="24"/>
          <w:szCs w:val="24"/>
        </w:rPr>
        <w:t>н</w:t>
      </w:r>
      <w:r>
        <w:rPr>
          <w:sz w:val="24"/>
          <w:szCs w:val="24"/>
        </w:rPr>
        <w:t>н</w:t>
      </w:r>
      <w:r w:rsidRPr="00E958A4">
        <w:rPr>
          <w:sz w:val="24"/>
          <w:szCs w:val="24"/>
        </w:rPr>
        <w:t xml:space="preserve">ая для осуществления централизованного теплоснабжения потребителей </w:t>
      </w:r>
      <w:r w:rsidR="00D300C7">
        <w:rPr>
          <w:sz w:val="24"/>
          <w:szCs w:val="24"/>
        </w:rPr>
        <w:t>п.</w:t>
      </w:r>
      <w:r>
        <w:rPr>
          <w:sz w:val="24"/>
          <w:szCs w:val="24"/>
        </w:rPr>
        <w:t xml:space="preserve"> Мга. </w:t>
      </w:r>
    </w:p>
    <w:p w:rsidR="00994628" w:rsidRPr="00EE1006" w:rsidRDefault="00994628" w:rsidP="00994628">
      <w:pPr>
        <w:pStyle w:val="af4"/>
        <w:spacing w:line="240" w:lineRule="auto"/>
        <w:rPr>
          <w:sz w:val="24"/>
          <w:szCs w:val="24"/>
        </w:rPr>
      </w:pPr>
      <w:r w:rsidRPr="00EE1006">
        <w:rPr>
          <w:sz w:val="24"/>
          <w:szCs w:val="24"/>
        </w:rPr>
        <w:t xml:space="preserve">Собственниками котельных в </w:t>
      </w:r>
      <w:r w:rsidR="00D300C7">
        <w:rPr>
          <w:sz w:val="24"/>
          <w:szCs w:val="24"/>
        </w:rPr>
        <w:t>п.</w:t>
      </w:r>
      <w:r w:rsidRPr="00EE1006">
        <w:rPr>
          <w:sz w:val="24"/>
          <w:szCs w:val="24"/>
        </w:rPr>
        <w:t xml:space="preserve"> Мга являютс</w:t>
      </w:r>
      <w:r>
        <w:rPr>
          <w:sz w:val="24"/>
          <w:szCs w:val="24"/>
        </w:rPr>
        <w:t xml:space="preserve">я </w:t>
      </w:r>
      <w:proofErr w:type="spellStart"/>
      <w:r>
        <w:rPr>
          <w:sz w:val="24"/>
          <w:szCs w:val="24"/>
        </w:rPr>
        <w:t>ресурсонабжающая</w:t>
      </w:r>
      <w:proofErr w:type="spellEnd"/>
      <w:r>
        <w:rPr>
          <w:sz w:val="24"/>
          <w:szCs w:val="24"/>
        </w:rPr>
        <w:t xml:space="preserve"> организация </w:t>
      </w:r>
      <w:r w:rsidRPr="00EE1006">
        <w:rPr>
          <w:sz w:val="24"/>
          <w:szCs w:val="24"/>
        </w:rPr>
        <w:t xml:space="preserve">ООО </w:t>
      </w:r>
      <w:r w:rsidRPr="00EE1006">
        <w:rPr>
          <w:color w:val="333333"/>
          <w:sz w:val="24"/>
          <w:szCs w:val="24"/>
          <w:shd w:val="clear" w:color="auto" w:fill="FFFFFF"/>
        </w:rPr>
        <w:t>«</w:t>
      </w:r>
      <w:proofErr w:type="spellStart"/>
      <w:r w:rsidRPr="00EE1006">
        <w:rPr>
          <w:color w:val="333333"/>
          <w:sz w:val="24"/>
          <w:szCs w:val="24"/>
          <w:shd w:val="clear" w:color="auto" w:fill="FFFFFF"/>
        </w:rPr>
        <w:t>Эне</w:t>
      </w:r>
      <w:r>
        <w:rPr>
          <w:color w:val="333333"/>
          <w:sz w:val="24"/>
          <w:szCs w:val="24"/>
          <w:shd w:val="clear" w:color="auto" w:fill="FFFFFF"/>
        </w:rPr>
        <w:t>ргоИ</w:t>
      </w:r>
      <w:r w:rsidRPr="00EE1006">
        <w:rPr>
          <w:color w:val="333333"/>
          <w:sz w:val="24"/>
          <w:szCs w:val="24"/>
          <w:shd w:val="clear" w:color="auto" w:fill="FFFFFF"/>
        </w:rPr>
        <w:t>нвест</w:t>
      </w:r>
      <w:proofErr w:type="spellEnd"/>
      <w:r w:rsidRPr="00EE1006">
        <w:rPr>
          <w:color w:val="333333"/>
          <w:sz w:val="24"/>
          <w:szCs w:val="24"/>
          <w:shd w:val="clear" w:color="auto" w:fill="FFFFFF"/>
        </w:rPr>
        <w:t>» и адми</w:t>
      </w:r>
      <w:r>
        <w:rPr>
          <w:color w:val="333333"/>
          <w:sz w:val="24"/>
          <w:szCs w:val="24"/>
          <w:shd w:val="clear" w:color="auto" w:fill="FFFFFF"/>
        </w:rPr>
        <w:t xml:space="preserve">нистрация </w:t>
      </w:r>
      <w:r w:rsidR="00B85835">
        <w:rPr>
          <w:color w:val="333333"/>
          <w:sz w:val="24"/>
          <w:szCs w:val="24"/>
          <w:shd w:val="clear" w:color="auto" w:fill="FFFFFF"/>
        </w:rPr>
        <w:t xml:space="preserve">муниципального образования Мгинское </w:t>
      </w:r>
      <w:r>
        <w:rPr>
          <w:color w:val="333333"/>
          <w:sz w:val="24"/>
          <w:szCs w:val="24"/>
          <w:shd w:val="clear" w:color="auto" w:fill="FFFFFF"/>
        </w:rPr>
        <w:t>городско</w:t>
      </w:r>
      <w:r w:rsidR="00B85835">
        <w:rPr>
          <w:color w:val="333333"/>
          <w:sz w:val="24"/>
          <w:szCs w:val="24"/>
          <w:shd w:val="clear" w:color="auto" w:fill="FFFFFF"/>
        </w:rPr>
        <w:t>е</w:t>
      </w:r>
      <w:r>
        <w:rPr>
          <w:color w:val="333333"/>
          <w:sz w:val="24"/>
          <w:szCs w:val="24"/>
          <w:shd w:val="clear" w:color="auto" w:fill="FFFFFF"/>
        </w:rPr>
        <w:t xml:space="preserve"> поселени</w:t>
      </w:r>
      <w:r w:rsidR="00B85835">
        <w:rPr>
          <w:color w:val="333333"/>
          <w:sz w:val="24"/>
          <w:szCs w:val="24"/>
          <w:shd w:val="clear" w:color="auto" w:fill="FFFFFF"/>
        </w:rPr>
        <w:t>е</w:t>
      </w:r>
      <w:r>
        <w:rPr>
          <w:color w:val="333333"/>
          <w:sz w:val="24"/>
          <w:szCs w:val="24"/>
          <w:shd w:val="clear" w:color="auto" w:fill="FFFFFF"/>
        </w:rPr>
        <w:t xml:space="preserve">, </w:t>
      </w:r>
      <w:r w:rsidRPr="00EE1006">
        <w:rPr>
          <w:color w:val="333333"/>
          <w:sz w:val="24"/>
          <w:szCs w:val="24"/>
          <w:shd w:val="clear" w:color="auto" w:fill="FFFFFF"/>
        </w:rPr>
        <w:t xml:space="preserve">в посёлке Старая </w:t>
      </w:r>
      <w:proofErr w:type="spellStart"/>
      <w:r w:rsidRPr="00EE1006">
        <w:rPr>
          <w:color w:val="333333"/>
          <w:sz w:val="24"/>
          <w:szCs w:val="24"/>
          <w:shd w:val="clear" w:color="auto" w:fill="FFFFFF"/>
        </w:rPr>
        <w:t>Малукса</w:t>
      </w:r>
      <w:proofErr w:type="spellEnd"/>
      <w:r w:rsidRPr="00EE1006">
        <w:rPr>
          <w:color w:val="333333"/>
          <w:sz w:val="24"/>
          <w:szCs w:val="24"/>
          <w:shd w:val="clear" w:color="auto" w:fill="FFFFFF"/>
        </w:rPr>
        <w:t xml:space="preserve"> - администрация </w:t>
      </w:r>
      <w:r w:rsidR="00B85835">
        <w:rPr>
          <w:color w:val="333333"/>
          <w:sz w:val="24"/>
          <w:szCs w:val="24"/>
          <w:shd w:val="clear" w:color="auto" w:fill="FFFFFF"/>
        </w:rPr>
        <w:t xml:space="preserve">муниципального </w:t>
      </w:r>
      <w:r w:rsidR="00A60150">
        <w:rPr>
          <w:color w:val="333333"/>
          <w:sz w:val="24"/>
          <w:szCs w:val="24"/>
          <w:shd w:val="clear" w:color="auto" w:fill="FFFFFF"/>
        </w:rPr>
        <w:t>образовани</w:t>
      </w:r>
      <w:r w:rsidR="00B85835">
        <w:rPr>
          <w:color w:val="333333"/>
          <w:sz w:val="24"/>
          <w:szCs w:val="24"/>
          <w:shd w:val="clear" w:color="auto" w:fill="FFFFFF"/>
        </w:rPr>
        <w:t>я</w:t>
      </w:r>
      <w:r w:rsidR="00A60150">
        <w:rPr>
          <w:color w:val="333333"/>
          <w:sz w:val="24"/>
          <w:szCs w:val="24"/>
          <w:shd w:val="clear" w:color="auto" w:fill="FFFFFF"/>
        </w:rPr>
        <w:t xml:space="preserve"> Мгинское городское поселение</w:t>
      </w:r>
      <w:r w:rsidRPr="00EE1006">
        <w:rPr>
          <w:color w:val="333333"/>
          <w:sz w:val="24"/>
          <w:szCs w:val="24"/>
          <w:shd w:val="clear" w:color="auto" w:fill="FFFFFF"/>
        </w:rPr>
        <w:t>,</w:t>
      </w:r>
      <w:r w:rsidRPr="00EE1006">
        <w:rPr>
          <w:sz w:val="24"/>
          <w:szCs w:val="24"/>
        </w:rPr>
        <w:t xml:space="preserve"> а в п. Новая </w:t>
      </w:r>
      <w:proofErr w:type="spellStart"/>
      <w:r w:rsidRPr="00EE1006">
        <w:rPr>
          <w:sz w:val="24"/>
          <w:szCs w:val="24"/>
        </w:rPr>
        <w:t>Малукса</w:t>
      </w:r>
      <w:proofErr w:type="spellEnd"/>
      <w:r w:rsidRPr="00EE1006">
        <w:rPr>
          <w:sz w:val="24"/>
          <w:szCs w:val="24"/>
        </w:rPr>
        <w:t xml:space="preserve"> – </w:t>
      </w:r>
      <w:r w:rsidRPr="00EE1006">
        <w:rPr>
          <w:color w:val="000000" w:themeColor="text1"/>
          <w:sz w:val="24"/>
          <w:szCs w:val="24"/>
          <w:shd w:val="clear" w:color="auto" w:fill="FFFFFF"/>
        </w:rPr>
        <w:t>ДТВУ-3 ОАО «РЖД».</w:t>
      </w:r>
    </w:p>
    <w:p w:rsidR="00994628" w:rsidRPr="00EE1006" w:rsidRDefault="00994628" w:rsidP="00994628">
      <w:pPr>
        <w:pStyle w:val="af4"/>
        <w:spacing w:line="240" w:lineRule="auto"/>
        <w:rPr>
          <w:sz w:val="24"/>
          <w:szCs w:val="24"/>
        </w:rPr>
      </w:pPr>
      <w:r w:rsidRPr="00EE1006">
        <w:rPr>
          <w:sz w:val="24"/>
          <w:szCs w:val="24"/>
        </w:rPr>
        <w:t xml:space="preserve">Общая установленная мощность котельных централизованной системы теплоснабжения </w:t>
      </w:r>
      <w:r w:rsidR="00B85835">
        <w:rPr>
          <w:sz w:val="24"/>
          <w:szCs w:val="24"/>
        </w:rPr>
        <w:t>муниципального образования Мгинское городское поселение</w:t>
      </w:r>
      <w:r w:rsidRPr="00EE1006">
        <w:rPr>
          <w:sz w:val="24"/>
          <w:szCs w:val="24"/>
        </w:rPr>
        <w:t xml:space="preserve"> составляет 30,09 Гкал/час. </w:t>
      </w:r>
    </w:p>
    <w:p w:rsidR="00994628" w:rsidRPr="00EE1006" w:rsidRDefault="00994628" w:rsidP="00994628">
      <w:pPr>
        <w:pStyle w:val="af4"/>
        <w:spacing w:line="240" w:lineRule="auto"/>
        <w:rPr>
          <w:sz w:val="24"/>
          <w:szCs w:val="24"/>
        </w:rPr>
      </w:pPr>
      <w:r w:rsidRPr="00EE1006">
        <w:rPr>
          <w:sz w:val="24"/>
          <w:szCs w:val="24"/>
        </w:rPr>
        <w:t xml:space="preserve">Протяженность сетей централизованного теплоснабжения в двухтрубном исчислении составляет </w:t>
      </w:r>
      <w:r w:rsidRPr="008321E9">
        <w:rPr>
          <w:sz w:val="24"/>
          <w:szCs w:val="24"/>
        </w:rPr>
        <w:t>12,054</w:t>
      </w:r>
      <w:r>
        <w:rPr>
          <w:sz w:val="24"/>
          <w:szCs w:val="24"/>
        </w:rPr>
        <w:t xml:space="preserve"> </w:t>
      </w:r>
      <w:r w:rsidRPr="00EE1006">
        <w:rPr>
          <w:sz w:val="24"/>
          <w:szCs w:val="24"/>
        </w:rPr>
        <w:t>км (</w:t>
      </w:r>
      <w:r w:rsidRPr="009A329E">
        <w:rPr>
          <w:sz w:val="24"/>
          <w:szCs w:val="24"/>
        </w:rPr>
        <w:t>24,109</w:t>
      </w:r>
      <w:r>
        <w:rPr>
          <w:sz w:val="24"/>
          <w:szCs w:val="24"/>
        </w:rPr>
        <w:t xml:space="preserve"> </w:t>
      </w:r>
      <w:r w:rsidRPr="00EE1006">
        <w:rPr>
          <w:sz w:val="24"/>
          <w:szCs w:val="24"/>
        </w:rPr>
        <w:t xml:space="preserve">км в однотрубном исчислении). </w:t>
      </w:r>
    </w:p>
    <w:p w:rsidR="00994628" w:rsidRPr="00115FD7" w:rsidRDefault="00994628" w:rsidP="00994628">
      <w:pPr>
        <w:spacing w:after="0" w:line="240" w:lineRule="auto"/>
        <w:jc w:val="both"/>
        <w:rPr>
          <w:rFonts w:ascii="Arial CYR" w:hAnsi="Arial CYR"/>
          <w:sz w:val="20"/>
          <w:szCs w:val="20"/>
          <w:lang w:eastAsia="ru-RU"/>
        </w:rPr>
      </w:pPr>
      <w:r w:rsidRPr="00EE1006">
        <w:rPr>
          <w:sz w:val="24"/>
          <w:szCs w:val="24"/>
        </w:rPr>
        <w:t xml:space="preserve">Суммарная </w:t>
      </w:r>
      <w:r w:rsidRPr="00D300C7">
        <w:rPr>
          <w:sz w:val="24"/>
          <w:szCs w:val="24"/>
        </w:rPr>
        <w:t xml:space="preserve">подключенная нагрузка жилищно-коммунального сектора </w:t>
      </w:r>
      <w:r w:rsidR="00B85835">
        <w:rPr>
          <w:sz w:val="24"/>
          <w:szCs w:val="24"/>
        </w:rPr>
        <w:t>м</w:t>
      </w:r>
      <w:r w:rsidR="00A60150">
        <w:rPr>
          <w:sz w:val="24"/>
          <w:szCs w:val="24"/>
        </w:rPr>
        <w:t>униципально</w:t>
      </w:r>
      <w:r w:rsidR="00B85835">
        <w:rPr>
          <w:sz w:val="24"/>
          <w:szCs w:val="24"/>
        </w:rPr>
        <w:t>го</w:t>
      </w:r>
      <w:r w:rsidR="00A60150">
        <w:rPr>
          <w:sz w:val="24"/>
          <w:szCs w:val="24"/>
        </w:rPr>
        <w:t xml:space="preserve"> образовани</w:t>
      </w:r>
      <w:r w:rsidR="00B85835">
        <w:rPr>
          <w:sz w:val="24"/>
          <w:szCs w:val="24"/>
        </w:rPr>
        <w:t>я</w:t>
      </w:r>
      <w:r w:rsidR="00A60150">
        <w:rPr>
          <w:sz w:val="24"/>
          <w:szCs w:val="24"/>
        </w:rPr>
        <w:t xml:space="preserve"> Мгинское городское поселение</w:t>
      </w:r>
      <w:r w:rsidRPr="00D300C7">
        <w:rPr>
          <w:sz w:val="24"/>
          <w:szCs w:val="24"/>
        </w:rPr>
        <w:t xml:space="preserve"> составляет </w:t>
      </w:r>
      <w:r w:rsidRPr="00D300C7">
        <w:rPr>
          <w:sz w:val="24"/>
          <w:szCs w:val="24"/>
          <w:lang w:eastAsia="ru-RU"/>
        </w:rPr>
        <w:t xml:space="preserve">14,574 </w:t>
      </w:r>
      <w:r w:rsidRPr="00D300C7">
        <w:rPr>
          <w:sz w:val="24"/>
          <w:szCs w:val="24"/>
        </w:rPr>
        <w:t>Гкал/час. Основным</w:t>
      </w:r>
      <w:r w:rsidRPr="00EE1006">
        <w:rPr>
          <w:sz w:val="24"/>
          <w:szCs w:val="24"/>
        </w:rPr>
        <w:t xml:space="preserve"> топливом для котельных являются природный газ и </w:t>
      </w:r>
      <w:r>
        <w:rPr>
          <w:sz w:val="24"/>
          <w:szCs w:val="24"/>
        </w:rPr>
        <w:t>уголь.</w:t>
      </w:r>
    </w:p>
    <w:p w:rsidR="00994628" w:rsidRPr="00EE1006" w:rsidRDefault="00994628" w:rsidP="00994628">
      <w:pPr>
        <w:pStyle w:val="af4"/>
        <w:spacing w:line="240" w:lineRule="auto"/>
        <w:rPr>
          <w:sz w:val="24"/>
          <w:szCs w:val="24"/>
        </w:rPr>
      </w:pPr>
      <w:r w:rsidRPr="00EE1006">
        <w:rPr>
          <w:sz w:val="24"/>
          <w:szCs w:val="24"/>
        </w:rPr>
        <w:t xml:space="preserve">Зоны действия производственных котельных в </w:t>
      </w:r>
      <w:r w:rsidR="00B85835">
        <w:rPr>
          <w:sz w:val="24"/>
          <w:szCs w:val="24"/>
        </w:rPr>
        <w:t>м</w:t>
      </w:r>
      <w:r w:rsidR="00A60150">
        <w:rPr>
          <w:sz w:val="24"/>
          <w:szCs w:val="24"/>
        </w:rPr>
        <w:t>униципально</w:t>
      </w:r>
      <w:r w:rsidR="00B85835">
        <w:rPr>
          <w:sz w:val="24"/>
          <w:szCs w:val="24"/>
        </w:rPr>
        <w:t>м</w:t>
      </w:r>
      <w:r w:rsidR="00A60150">
        <w:rPr>
          <w:sz w:val="24"/>
          <w:szCs w:val="24"/>
        </w:rPr>
        <w:t xml:space="preserve"> образовани</w:t>
      </w:r>
      <w:r w:rsidR="00B85835">
        <w:rPr>
          <w:sz w:val="24"/>
          <w:szCs w:val="24"/>
        </w:rPr>
        <w:t>и</w:t>
      </w:r>
      <w:r w:rsidR="00A60150">
        <w:rPr>
          <w:sz w:val="24"/>
          <w:szCs w:val="24"/>
        </w:rPr>
        <w:t xml:space="preserve"> Мгинское городское поселение</w:t>
      </w:r>
      <w:r>
        <w:rPr>
          <w:sz w:val="24"/>
          <w:szCs w:val="24"/>
        </w:rPr>
        <w:t xml:space="preserve"> включают в себя 8</w:t>
      </w:r>
      <w:r w:rsidRPr="00EE1006">
        <w:rPr>
          <w:sz w:val="24"/>
          <w:szCs w:val="24"/>
        </w:rPr>
        <w:t xml:space="preserve"> технологических зон теплоснабжения.</w:t>
      </w:r>
    </w:p>
    <w:p w:rsidR="00994628" w:rsidRPr="00EE1006" w:rsidRDefault="00994628" w:rsidP="00D300C7">
      <w:pPr>
        <w:pStyle w:val="af4"/>
        <w:spacing w:after="240" w:line="240" w:lineRule="auto"/>
        <w:rPr>
          <w:sz w:val="24"/>
          <w:szCs w:val="24"/>
        </w:rPr>
      </w:pPr>
      <w:r w:rsidRPr="00EE1006">
        <w:rPr>
          <w:sz w:val="24"/>
          <w:szCs w:val="24"/>
        </w:rPr>
        <w:t xml:space="preserve">Перечень зон действия производственных котельных на территории </w:t>
      </w:r>
      <w:r w:rsidR="00B85835">
        <w:rPr>
          <w:sz w:val="24"/>
          <w:szCs w:val="24"/>
        </w:rPr>
        <w:t>м</w:t>
      </w:r>
      <w:r w:rsidR="00A60150">
        <w:rPr>
          <w:sz w:val="24"/>
          <w:szCs w:val="24"/>
        </w:rPr>
        <w:t>униципально</w:t>
      </w:r>
      <w:r w:rsidR="00B85835">
        <w:rPr>
          <w:sz w:val="24"/>
          <w:szCs w:val="24"/>
        </w:rPr>
        <w:t>го</w:t>
      </w:r>
      <w:r w:rsidR="00A60150">
        <w:rPr>
          <w:sz w:val="24"/>
          <w:szCs w:val="24"/>
        </w:rPr>
        <w:t xml:space="preserve"> образовани</w:t>
      </w:r>
      <w:r w:rsidR="00B85835">
        <w:rPr>
          <w:sz w:val="24"/>
          <w:szCs w:val="24"/>
        </w:rPr>
        <w:t>я</w:t>
      </w:r>
      <w:r w:rsidR="00A60150">
        <w:rPr>
          <w:sz w:val="24"/>
          <w:szCs w:val="24"/>
        </w:rPr>
        <w:t xml:space="preserve"> Мгинское городское поселение</w:t>
      </w:r>
      <w:r w:rsidRPr="00EE1006">
        <w:rPr>
          <w:sz w:val="24"/>
          <w:szCs w:val="24"/>
        </w:rPr>
        <w:t xml:space="preserve"> приведен в </w:t>
      </w:r>
      <w:r>
        <w:rPr>
          <w:sz w:val="24"/>
          <w:szCs w:val="24"/>
        </w:rPr>
        <w:t xml:space="preserve">таблице </w:t>
      </w:r>
      <w:r w:rsidR="004E3350">
        <w:rPr>
          <w:sz w:val="24"/>
          <w:szCs w:val="24"/>
        </w:rPr>
        <w:t>6</w:t>
      </w:r>
      <w:r>
        <w:rPr>
          <w:sz w:val="24"/>
          <w:szCs w:val="24"/>
        </w:rPr>
        <w:t>.</w:t>
      </w:r>
    </w:p>
    <w:p w:rsidR="00994628" w:rsidRPr="00CF7452" w:rsidRDefault="00994628" w:rsidP="008B2A21">
      <w:pPr>
        <w:pStyle w:val="a8"/>
        <w:keepNext/>
        <w:spacing w:after="0"/>
        <w:jc w:val="both"/>
        <w:rPr>
          <w:b w:val="0"/>
        </w:rPr>
      </w:pPr>
      <w:r w:rsidRPr="00CF7452">
        <w:rPr>
          <w:b w:val="0"/>
        </w:rPr>
        <w:t xml:space="preserve">Таблица </w:t>
      </w:r>
      <w:r w:rsidRPr="00CF7452">
        <w:rPr>
          <w:b w:val="0"/>
        </w:rPr>
        <w:fldChar w:fldCharType="begin"/>
      </w:r>
      <w:r w:rsidRPr="00CF7452">
        <w:rPr>
          <w:b w:val="0"/>
        </w:rPr>
        <w:instrText xml:space="preserve"> SEQ Таблица \* ARABIC </w:instrText>
      </w:r>
      <w:r w:rsidRPr="00CF7452">
        <w:rPr>
          <w:b w:val="0"/>
        </w:rPr>
        <w:fldChar w:fldCharType="separate"/>
      </w:r>
      <w:r w:rsidR="000F37D8">
        <w:rPr>
          <w:b w:val="0"/>
          <w:noProof/>
        </w:rPr>
        <w:t>6</w:t>
      </w:r>
      <w:r w:rsidRPr="00CF7452">
        <w:rPr>
          <w:b w:val="0"/>
        </w:rPr>
        <w:fldChar w:fldCharType="end"/>
      </w:r>
      <w:r>
        <w:rPr>
          <w:b w:val="0"/>
        </w:rPr>
        <w:t xml:space="preserve"> </w:t>
      </w:r>
      <w:r w:rsidRPr="00FC57BE">
        <w:rPr>
          <w:b w:val="0"/>
        </w:rPr>
        <w:t>Перечень технологических зон теплоснабжения</w:t>
      </w:r>
      <w:r w:rsidRPr="00FC57BE">
        <w:rPr>
          <w:b w:val="0"/>
          <w:lang w:val="uk-UA"/>
        </w:rPr>
        <w:t xml:space="preserve"> и </w:t>
      </w:r>
      <w:r w:rsidRPr="00FC57BE">
        <w:rPr>
          <w:b w:val="0"/>
        </w:rPr>
        <w:t>источников тепловой энергии</w:t>
      </w:r>
    </w:p>
    <w:tbl>
      <w:tblPr>
        <w:tblStyle w:val="a7"/>
        <w:tblW w:w="0" w:type="auto"/>
        <w:tblLook w:val="04A0" w:firstRow="1" w:lastRow="0" w:firstColumn="1" w:lastColumn="0" w:noHBand="0" w:noVBand="1"/>
      </w:tblPr>
      <w:tblGrid>
        <w:gridCol w:w="1696"/>
        <w:gridCol w:w="2466"/>
        <w:gridCol w:w="1896"/>
        <w:gridCol w:w="1940"/>
        <w:gridCol w:w="1914"/>
      </w:tblGrid>
      <w:tr w:rsidR="00994628" w:rsidTr="00D36989">
        <w:trPr>
          <w:tblHeader/>
        </w:trPr>
        <w:tc>
          <w:tcPr>
            <w:tcW w:w="1696" w:type="dxa"/>
            <w:vAlign w:val="center"/>
          </w:tcPr>
          <w:p w:rsidR="00994628" w:rsidRPr="00E36EEA" w:rsidRDefault="00994628" w:rsidP="00D36989">
            <w:pPr>
              <w:pStyle w:val="11"/>
              <w:spacing w:before="0" w:line="240" w:lineRule="auto"/>
              <w:ind w:firstLine="0"/>
              <w:jc w:val="center"/>
              <w:rPr>
                <w:sz w:val="20"/>
                <w:szCs w:val="20"/>
              </w:rPr>
            </w:pPr>
            <w:r w:rsidRPr="00E36EEA">
              <w:rPr>
                <w:rFonts w:eastAsia="Times New Roman"/>
                <w:sz w:val="20"/>
                <w:szCs w:val="20"/>
                <w:lang w:eastAsia="en-US"/>
              </w:rPr>
              <w:t>№ технологической зоны</w:t>
            </w:r>
          </w:p>
        </w:tc>
        <w:tc>
          <w:tcPr>
            <w:tcW w:w="2466" w:type="dxa"/>
            <w:vAlign w:val="center"/>
          </w:tcPr>
          <w:p w:rsidR="00994628" w:rsidRPr="00E36EEA" w:rsidRDefault="00994628" w:rsidP="00D36989">
            <w:pPr>
              <w:pStyle w:val="11"/>
              <w:spacing w:before="0" w:line="240" w:lineRule="auto"/>
              <w:ind w:firstLine="0"/>
              <w:jc w:val="center"/>
              <w:rPr>
                <w:sz w:val="20"/>
                <w:szCs w:val="20"/>
              </w:rPr>
            </w:pPr>
            <w:r w:rsidRPr="00E36EEA">
              <w:rPr>
                <w:sz w:val="20"/>
                <w:szCs w:val="20"/>
              </w:rPr>
              <w:t>Адрес</w:t>
            </w:r>
          </w:p>
        </w:tc>
        <w:tc>
          <w:tcPr>
            <w:tcW w:w="1896" w:type="dxa"/>
            <w:vAlign w:val="center"/>
          </w:tcPr>
          <w:p w:rsidR="00994628" w:rsidRPr="00E36EEA" w:rsidRDefault="00994628" w:rsidP="00D36989">
            <w:pPr>
              <w:pStyle w:val="11"/>
              <w:spacing w:before="0" w:line="240" w:lineRule="auto"/>
              <w:ind w:firstLine="0"/>
              <w:jc w:val="center"/>
              <w:rPr>
                <w:sz w:val="20"/>
                <w:szCs w:val="20"/>
              </w:rPr>
            </w:pPr>
            <w:r w:rsidRPr="00E36EEA">
              <w:rPr>
                <w:sz w:val="20"/>
                <w:szCs w:val="20"/>
              </w:rPr>
              <w:t>Тип котельной</w:t>
            </w:r>
          </w:p>
        </w:tc>
        <w:tc>
          <w:tcPr>
            <w:tcW w:w="1940" w:type="dxa"/>
            <w:vAlign w:val="center"/>
          </w:tcPr>
          <w:p w:rsidR="00994628" w:rsidRPr="00E36EEA" w:rsidRDefault="00994628" w:rsidP="00D36989">
            <w:pPr>
              <w:spacing w:after="0" w:line="240" w:lineRule="auto"/>
              <w:jc w:val="center"/>
              <w:rPr>
                <w:sz w:val="20"/>
                <w:szCs w:val="20"/>
              </w:rPr>
            </w:pPr>
            <w:r w:rsidRPr="00E36EEA">
              <w:rPr>
                <w:sz w:val="20"/>
                <w:szCs w:val="20"/>
              </w:rPr>
              <w:t>Собственник котельной</w:t>
            </w:r>
          </w:p>
        </w:tc>
        <w:tc>
          <w:tcPr>
            <w:tcW w:w="1914" w:type="dxa"/>
            <w:vAlign w:val="center"/>
          </w:tcPr>
          <w:p w:rsidR="00994628" w:rsidRPr="00E36EEA" w:rsidRDefault="00994628" w:rsidP="00D36989">
            <w:pPr>
              <w:spacing w:after="0" w:line="240" w:lineRule="auto"/>
              <w:jc w:val="center"/>
              <w:rPr>
                <w:sz w:val="20"/>
                <w:szCs w:val="20"/>
              </w:rPr>
            </w:pPr>
            <w:r w:rsidRPr="00E36EEA">
              <w:rPr>
                <w:sz w:val="20"/>
                <w:szCs w:val="20"/>
              </w:rPr>
              <w:t>Наименование эксплуатационной организации</w:t>
            </w:r>
          </w:p>
        </w:tc>
      </w:tr>
      <w:tr w:rsidR="00994628" w:rsidTr="00D36989">
        <w:tc>
          <w:tcPr>
            <w:tcW w:w="1696" w:type="dxa"/>
            <w:vAlign w:val="center"/>
          </w:tcPr>
          <w:p w:rsidR="00994628" w:rsidRPr="00987C63" w:rsidRDefault="00994628" w:rsidP="00D36989">
            <w:pPr>
              <w:spacing w:after="0" w:line="240" w:lineRule="auto"/>
              <w:jc w:val="center"/>
              <w:rPr>
                <w:bCs/>
                <w:color w:val="000000" w:themeColor="text1"/>
                <w:sz w:val="20"/>
                <w:szCs w:val="20"/>
                <w:lang w:eastAsia="ru-RU"/>
              </w:rPr>
            </w:pPr>
            <w:r w:rsidRPr="00987C63">
              <w:rPr>
                <w:bCs/>
                <w:color w:val="000000" w:themeColor="text1"/>
                <w:sz w:val="20"/>
                <w:szCs w:val="20"/>
                <w:lang w:eastAsia="ru-RU"/>
              </w:rPr>
              <w:t>1</w:t>
            </w:r>
          </w:p>
        </w:tc>
        <w:tc>
          <w:tcPr>
            <w:tcW w:w="2466" w:type="dxa"/>
            <w:vAlign w:val="center"/>
          </w:tcPr>
          <w:p w:rsidR="00994628" w:rsidRPr="00987C63" w:rsidRDefault="00D300C7" w:rsidP="00D36989">
            <w:pPr>
              <w:spacing w:after="0" w:line="240" w:lineRule="auto"/>
              <w:rPr>
                <w:b/>
                <w:bCs/>
                <w:color w:val="000000" w:themeColor="text1"/>
                <w:sz w:val="20"/>
                <w:szCs w:val="20"/>
                <w:lang w:eastAsia="ru-RU"/>
              </w:rPr>
            </w:pPr>
            <w:r>
              <w:rPr>
                <w:color w:val="000000" w:themeColor="text1"/>
                <w:sz w:val="20"/>
                <w:szCs w:val="20"/>
                <w:shd w:val="clear" w:color="auto" w:fill="FFFFFF"/>
              </w:rPr>
              <w:t>п.</w:t>
            </w:r>
            <w:r w:rsidR="00994628" w:rsidRPr="00987C63">
              <w:rPr>
                <w:color w:val="000000" w:themeColor="text1"/>
                <w:sz w:val="20"/>
                <w:szCs w:val="20"/>
                <w:shd w:val="clear" w:color="auto" w:fill="FFFFFF"/>
              </w:rPr>
              <w:t xml:space="preserve"> Мга, ул. Маяковского, д.4 a</w:t>
            </w:r>
          </w:p>
        </w:tc>
        <w:tc>
          <w:tcPr>
            <w:tcW w:w="1896" w:type="dxa"/>
            <w:vAlign w:val="center"/>
          </w:tcPr>
          <w:p w:rsidR="00994628" w:rsidRPr="00987C63" w:rsidRDefault="00B02335" w:rsidP="00D36989">
            <w:pPr>
              <w:spacing w:after="0" w:line="240" w:lineRule="auto"/>
              <w:jc w:val="center"/>
              <w:rPr>
                <w:b/>
                <w:bCs/>
                <w:color w:val="000000" w:themeColor="text1"/>
                <w:sz w:val="20"/>
                <w:szCs w:val="20"/>
                <w:lang w:eastAsia="ru-RU"/>
              </w:rPr>
            </w:pPr>
            <w:r>
              <w:rPr>
                <w:color w:val="000000" w:themeColor="text1"/>
                <w:sz w:val="20"/>
                <w:szCs w:val="20"/>
                <w:shd w:val="clear" w:color="auto" w:fill="FFFFFF"/>
              </w:rPr>
              <w:t>Газовая</w:t>
            </w:r>
          </w:p>
        </w:tc>
        <w:tc>
          <w:tcPr>
            <w:tcW w:w="1940" w:type="dxa"/>
            <w:vAlign w:val="center"/>
          </w:tcPr>
          <w:p w:rsidR="00994628" w:rsidRPr="00987C63" w:rsidRDefault="00994628" w:rsidP="00B85835">
            <w:pPr>
              <w:spacing w:after="0" w:line="240" w:lineRule="auto"/>
              <w:jc w:val="center"/>
              <w:rPr>
                <w:b/>
                <w:bCs/>
                <w:color w:val="000000" w:themeColor="text1"/>
                <w:sz w:val="20"/>
                <w:szCs w:val="20"/>
                <w:lang w:eastAsia="ru-RU"/>
              </w:rPr>
            </w:pPr>
            <w:r w:rsidRPr="00987C63">
              <w:rPr>
                <w:color w:val="000000" w:themeColor="text1"/>
                <w:sz w:val="20"/>
                <w:szCs w:val="20"/>
                <w:shd w:val="clear" w:color="auto" w:fill="FFFFFF"/>
              </w:rPr>
              <w:t xml:space="preserve">Администрация </w:t>
            </w:r>
            <w:r w:rsidR="00B85835">
              <w:rPr>
                <w:color w:val="000000" w:themeColor="text1"/>
                <w:sz w:val="20"/>
                <w:szCs w:val="20"/>
                <w:shd w:val="clear" w:color="auto" w:fill="FFFFFF"/>
              </w:rPr>
              <w:t>м</w:t>
            </w:r>
            <w:r w:rsidR="00A60150">
              <w:rPr>
                <w:color w:val="000000" w:themeColor="text1"/>
                <w:sz w:val="20"/>
                <w:szCs w:val="20"/>
                <w:shd w:val="clear" w:color="auto" w:fill="FFFFFF"/>
              </w:rPr>
              <w:t>униципально</w:t>
            </w:r>
            <w:r w:rsidR="00B85835">
              <w:rPr>
                <w:color w:val="000000" w:themeColor="text1"/>
                <w:sz w:val="20"/>
                <w:szCs w:val="20"/>
                <w:shd w:val="clear" w:color="auto" w:fill="FFFFFF"/>
              </w:rPr>
              <w:t>го</w:t>
            </w:r>
            <w:r w:rsidR="00A60150">
              <w:rPr>
                <w:color w:val="000000" w:themeColor="text1"/>
                <w:sz w:val="20"/>
                <w:szCs w:val="20"/>
                <w:shd w:val="clear" w:color="auto" w:fill="FFFFFF"/>
              </w:rPr>
              <w:t xml:space="preserve"> образовани</w:t>
            </w:r>
            <w:r w:rsidR="00B85835">
              <w:rPr>
                <w:color w:val="000000" w:themeColor="text1"/>
                <w:sz w:val="20"/>
                <w:szCs w:val="20"/>
                <w:shd w:val="clear" w:color="auto" w:fill="FFFFFF"/>
              </w:rPr>
              <w:t>я</w:t>
            </w:r>
            <w:r w:rsidR="00A60150">
              <w:rPr>
                <w:color w:val="000000" w:themeColor="text1"/>
                <w:sz w:val="20"/>
                <w:szCs w:val="20"/>
                <w:shd w:val="clear" w:color="auto" w:fill="FFFFFF"/>
              </w:rPr>
              <w:t xml:space="preserve"> Мгинское городское поселение</w:t>
            </w:r>
          </w:p>
        </w:tc>
        <w:tc>
          <w:tcPr>
            <w:tcW w:w="1914" w:type="dxa"/>
            <w:vAlign w:val="center"/>
          </w:tcPr>
          <w:p w:rsidR="00994628" w:rsidRPr="00987C63" w:rsidRDefault="00994628" w:rsidP="00A22FE9">
            <w:pPr>
              <w:spacing w:after="0" w:line="240" w:lineRule="auto"/>
              <w:jc w:val="center"/>
              <w:rPr>
                <w:b/>
                <w:bCs/>
                <w:color w:val="000000" w:themeColor="text1"/>
                <w:sz w:val="20"/>
                <w:szCs w:val="20"/>
                <w:lang w:eastAsia="ru-RU"/>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sidR="00A22FE9">
              <w:rPr>
                <w:color w:val="000000" w:themeColor="text1"/>
                <w:sz w:val="20"/>
                <w:szCs w:val="20"/>
                <w:shd w:val="clear" w:color="auto" w:fill="FFFFFF"/>
              </w:rPr>
              <w:t>Мгинские</w:t>
            </w:r>
            <w:proofErr w:type="spellEnd"/>
            <w:r w:rsidR="00A22FE9">
              <w:rPr>
                <w:color w:val="000000" w:themeColor="text1"/>
                <w:sz w:val="20"/>
                <w:szCs w:val="20"/>
                <w:shd w:val="clear" w:color="auto" w:fill="FFFFFF"/>
              </w:rPr>
              <w:t xml:space="preserve"> тепловые сети</w:t>
            </w:r>
            <w:r>
              <w:rPr>
                <w:color w:val="000000" w:themeColor="text1"/>
                <w:sz w:val="20"/>
                <w:szCs w:val="20"/>
                <w:shd w:val="clear" w:color="auto" w:fill="FFFFFF"/>
              </w:rPr>
              <w:t>»</w:t>
            </w: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2</w:t>
            </w:r>
          </w:p>
        </w:tc>
        <w:tc>
          <w:tcPr>
            <w:tcW w:w="2466" w:type="dxa"/>
            <w:vAlign w:val="center"/>
          </w:tcPr>
          <w:p w:rsidR="00994628" w:rsidRPr="00987C63" w:rsidRDefault="00D300C7" w:rsidP="00D36989">
            <w:pPr>
              <w:pStyle w:val="11"/>
              <w:spacing w:before="0" w:line="240" w:lineRule="auto"/>
              <w:ind w:firstLine="0"/>
              <w:jc w:val="left"/>
              <w:rPr>
                <w:color w:val="000000" w:themeColor="text1"/>
                <w:sz w:val="20"/>
                <w:szCs w:val="20"/>
              </w:rPr>
            </w:pPr>
            <w:r>
              <w:rPr>
                <w:color w:val="000000" w:themeColor="text1"/>
                <w:sz w:val="20"/>
                <w:szCs w:val="20"/>
                <w:shd w:val="clear" w:color="auto" w:fill="FFFFFF"/>
              </w:rPr>
              <w:t>п.</w:t>
            </w:r>
            <w:r w:rsidR="00994628" w:rsidRPr="00987C63">
              <w:rPr>
                <w:color w:val="000000" w:themeColor="text1"/>
                <w:sz w:val="20"/>
                <w:szCs w:val="20"/>
                <w:shd w:val="clear" w:color="auto" w:fill="FFFFFF"/>
              </w:rPr>
              <w:t xml:space="preserve"> Мга, ул. Пролетарская, д.9</w:t>
            </w:r>
          </w:p>
        </w:tc>
        <w:tc>
          <w:tcPr>
            <w:tcW w:w="1896" w:type="dxa"/>
            <w:vAlign w:val="center"/>
          </w:tcPr>
          <w:p w:rsidR="00994628" w:rsidRPr="00987C63" w:rsidRDefault="009E2862" w:rsidP="00D36989">
            <w:pPr>
              <w:spacing w:after="0" w:line="240" w:lineRule="auto"/>
              <w:jc w:val="center"/>
              <w:rPr>
                <w:b/>
                <w:bCs/>
                <w:color w:val="000000" w:themeColor="text1"/>
                <w:sz w:val="20"/>
                <w:szCs w:val="20"/>
                <w:lang w:eastAsia="ru-RU"/>
              </w:rPr>
            </w:pPr>
            <w:r>
              <w:rPr>
                <w:color w:val="000000" w:themeColor="text1"/>
                <w:sz w:val="20"/>
                <w:szCs w:val="20"/>
                <w:shd w:val="clear" w:color="auto" w:fill="FFFFFF"/>
              </w:rPr>
              <w:t>Газовая</w:t>
            </w:r>
          </w:p>
        </w:tc>
        <w:tc>
          <w:tcPr>
            <w:tcW w:w="1940" w:type="dxa"/>
            <w:vAlign w:val="center"/>
          </w:tcPr>
          <w:p w:rsidR="00994628" w:rsidRPr="00987C63" w:rsidRDefault="00994628" w:rsidP="00B85835">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Администрация </w:t>
            </w:r>
            <w:r w:rsidR="00B85835">
              <w:rPr>
                <w:color w:val="000000" w:themeColor="text1"/>
                <w:sz w:val="20"/>
                <w:szCs w:val="20"/>
                <w:shd w:val="clear" w:color="auto" w:fill="FFFFFF"/>
              </w:rPr>
              <w:t>м</w:t>
            </w:r>
            <w:r w:rsidR="00A60150">
              <w:rPr>
                <w:color w:val="000000" w:themeColor="text1"/>
                <w:sz w:val="20"/>
                <w:szCs w:val="20"/>
                <w:shd w:val="clear" w:color="auto" w:fill="FFFFFF"/>
              </w:rPr>
              <w:t>униципально</w:t>
            </w:r>
            <w:r w:rsidR="00B85835">
              <w:rPr>
                <w:color w:val="000000" w:themeColor="text1"/>
                <w:sz w:val="20"/>
                <w:szCs w:val="20"/>
                <w:shd w:val="clear" w:color="auto" w:fill="FFFFFF"/>
              </w:rPr>
              <w:t>го</w:t>
            </w:r>
            <w:r w:rsidR="00A60150">
              <w:rPr>
                <w:color w:val="000000" w:themeColor="text1"/>
                <w:sz w:val="20"/>
                <w:szCs w:val="20"/>
                <w:shd w:val="clear" w:color="auto" w:fill="FFFFFF"/>
              </w:rPr>
              <w:t xml:space="preserve"> образовани</w:t>
            </w:r>
            <w:r w:rsidR="00B85835">
              <w:rPr>
                <w:color w:val="000000" w:themeColor="text1"/>
                <w:sz w:val="20"/>
                <w:szCs w:val="20"/>
                <w:shd w:val="clear" w:color="auto" w:fill="FFFFFF"/>
              </w:rPr>
              <w:t>я</w:t>
            </w:r>
            <w:r w:rsidR="00A60150">
              <w:rPr>
                <w:color w:val="000000" w:themeColor="text1"/>
                <w:sz w:val="20"/>
                <w:szCs w:val="20"/>
                <w:shd w:val="clear" w:color="auto" w:fill="FFFFFF"/>
              </w:rPr>
              <w:t xml:space="preserve"> Мгинское городское поселение</w:t>
            </w:r>
          </w:p>
        </w:tc>
        <w:tc>
          <w:tcPr>
            <w:tcW w:w="1914" w:type="dxa"/>
            <w:vAlign w:val="center"/>
          </w:tcPr>
          <w:p w:rsidR="00994628" w:rsidRPr="00987C63" w:rsidRDefault="00A22FE9" w:rsidP="00D36989">
            <w:pPr>
              <w:pStyle w:val="11"/>
              <w:spacing w:before="0" w:line="240" w:lineRule="auto"/>
              <w:ind w:firstLine="0"/>
              <w:jc w:val="center"/>
              <w:rPr>
                <w:color w:val="000000" w:themeColor="text1"/>
                <w:sz w:val="20"/>
                <w:szCs w:val="20"/>
              </w:rPr>
            </w:pPr>
            <w:r w:rsidRPr="00A22FE9">
              <w:rPr>
                <w:color w:val="333333"/>
                <w:sz w:val="20"/>
                <w:szCs w:val="20"/>
                <w:shd w:val="clear" w:color="auto" w:fill="FFFFFF"/>
              </w:rPr>
              <w:t>ООО «</w:t>
            </w:r>
            <w:proofErr w:type="spellStart"/>
            <w:r w:rsidRPr="00A22FE9">
              <w:rPr>
                <w:color w:val="333333"/>
                <w:sz w:val="20"/>
                <w:szCs w:val="20"/>
                <w:shd w:val="clear" w:color="auto" w:fill="FFFFFF"/>
              </w:rPr>
              <w:t>Мгинские</w:t>
            </w:r>
            <w:proofErr w:type="spellEnd"/>
            <w:r w:rsidRPr="00A22FE9">
              <w:rPr>
                <w:color w:val="333333"/>
                <w:sz w:val="20"/>
                <w:szCs w:val="20"/>
                <w:shd w:val="clear" w:color="auto" w:fill="FFFFFF"/>
              </w:rPr>
              <w:t xml:space="preserve"> тепловые сети»</w:t>
            </w: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3</w:t>
            </w:r>
          </w:p>
        </w:tc>
        <w:tc>
          <w:tcPr>
            <w:tcW w:w="2466" w:type="dxa"/>
            <w:vAlign w:val="center"/>
          </w:tcPr>
          <w:p w:rsidR="00994628" w:rsidRPr="00987C63" w:rsidRDefault="00994628" w:rsidP="00D36989">
            <w:pPr>
              <w:pStyle w:val="11"/>
              <w:spacing w:before="0" w:line="240" w:lineRule="auto"/>
              <w:ind w:firstLine="0"/>
              <w:jc w:val="left"/>
              <w:rPr>
                <w:color w:val="000000" w:themeColor="text1"/>
                <w:sz w:val="20"/>
                <w:szCs w:val="20"/>
              </w:rPr>
            </w:pPr>
            <w:r w:rsidRPr="00987C63">
              <w:rPr>
                <w:color w:val="000000" w:themeColor="text1"/>
                <w:sz w:val="20"/>
                <w:szCs w:val="20"/>
                <w:shd w:val="clear" w:color="auto" w:fill="FFFFFF"/>
              </w:rPr>
              <w:t xml:space="preserve">ш. </w:t>
            </w:r>
            <w:proofErr w:type="spellStart"/>
            <w:r w:rsidRPr="00987C63">
              <w:rPr>
                <w:color w:val="000000" w:themeColor="text1"/>
                <w:sz w:val="20"/>
                <w:szCs w:val="20"/>
                <w:shd w:val="clear" w:color="auto" w:fill="FFFFFF"/>
              </w:rPr>
              <w:t>Ревоюции</w:t>
            </w:r>
            <w:proofErr w:type="spellEnd"/>
            <w:r w:rsidRPr="00987C63">
              <w:rPr>
                <w:color w:val="000000" w:themeColor="text1"/>
                <w:sz w:val="20"/>
                <w:szCs w:val="20"/>
                <w:shd w:val="clear" w:color="auto" w:fill="FFFFFF"/>
              </w:rPr>
              <w:t>, д.2в</w:t>
            </w:r>
          </w:p>
        </w:tc>
        <w:tc>
          <w:tcPr>
            <w:tcW w:w="1896" w:type="dxa"/>
            <w:vAlign w:val="center"/>
          </w:tcPr>
          <w:p w:rsidR="00994628" w:rsidRPr="00987C63" w:rsidRDefault="00B269BB" w:rsidP="00B269BB">
            <w:pPr>
              <w:spacing w:after="0" w:line="240" w:lineRule="auto"/>
              <w:jc w:val="center"/>
              <w:rPr>
                <w:b/>
                <w:bCs/>
                <w:color w:val="000000" w:themeColor="text1"/>
                <w:sz w:val="20"/>
                <w:szCs w:val="20"/>
                <w:lang w:eastAsia="ru-RU"/>
              </w:rPr>
            </w:pPr>
            <w:r>
              <w:rPr>
                <w:color w:val="000000" w:themeColor="text1"/>
                <w:sz w:val="20"/>
                <w:szCs w:val="20"/>
                <w:shd w:val="clear" w:color="auto" w:fill="FFFFFF"/>
              </w:rPr>
              <w:t>Газовая</w:t>
            </w:r>
          </w:p>
        </w:tc>
        <w:tc>
          <w:tcPr>
            <w:tcW w:w="1940" w:type="dxa"/>
            <w:vAlign w:val="center"/>
          </w:tcPr>
          <w:p w:rsidR="00994628" w:rsidRPr="00987C63" w:rsidRDefault="00994628" w:rsidP="00B85835">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Администрация </w:t>
            </w:r>
            <w:r w:rsidR="00B85835">
              <w:rPr>
                <w:color w:val="000000" w:themeColor="text1"/>
                <w:sz w:val="20"/>
                <w:szCs w:val="20"/>
                <w:shd w:val="clear" w:color="auto" w:fill="FFFFFF"/>
              </w:rPr>
              <w:t>м</w:t>
            </w:r>
            <w:r w:rsidR="00A60150">
              <w:rPr>
                <w:color w:val="000000" w:themeColor="text1"/>
                <w:sz w:val="20"/>
                <w:szCs w:val="20"/>
                <w:shd w:val="clear" w:color="auto" w:fill="FFFFFF"/>
              </w:rPr>
              <w:t>униципально</w:t>
            </w:r>
            <w:r w:rsidR="00B85835">
              <w:rPr>
                <w:color w:val="000000" w:themeColor="text1"/>
                <w:sz w:val="20"/>
                <w:szCs w:val="20"/>
                <w:shd w:val="clear" w:color="auto" w:fill="FFFFFF"/>
              </w:rPr>
              <w:t>го</w:t>
            </w:r>
            <w:r w:rsidR="00A60150">
              <w:rPr>
                <w:color w:val="000000" w:themeColor="text1"/>
                <w:sz w:val="20"/>
                <w:szCs w:val="20"/>
                <w:shd w:val="clear" w:color="auto" w:fill="FFFFFF"/>
              </w:rPr>
              <w:t xml:space="preserve"> образовани</w:t>
            </w:r>
            <w:r w:rsidR="00B85835">
              <w:rPr>
                <w:color w:val="000000" w:themeColor="text1"/>
                <w:sz w:val="20"/>
                <w:szCs w:val="20"/>
                <w:shd w:val="clear" w:color="auto" w:fill="FFFFFF"/>
              </w:rPr>
              <w:t>я</w:t>
            </w:r>
            <w:r w:rsidR="00A60150">
              <w:rPr>
                <w:color w:val="000000" w:themeColor="text1"/>
                <w:sz w:val="20"/>
                <w:szCs w:val="20"/>
                <w:shd w:val="clear" w:color="auto" w:fill="FFFFFF"/>
              </w:rPr>
              <w:t xml:space="preserve"> Мгинское городское поселение</w:t>
            </w:r>
          </w:p>
        </w:tc>
        <w:tc>
          <w:tcPr>
            <w:tcW w:w="1914" w:type="dxa"/>
            <w:vAlign w:val="center"/>
          </w:tcPr>
          <w:p w:rsidR="00994628" w:rsidRPr="00987C63" w:rsidRDefault="00A22FE9" w:rsidP="00D36989">
            <w:pPr>
              <w:pStyle w:val="11"/>
              <w:spacing w:before="0" w:line="240" w:lineRule="auto"/>
              <w:ind w:firstLine="0"/>
              <w:jc w:val="center"/>
              <w:rPr>
                <w:color w:val="000000" w:themeColor="text1"/>
                <w:sz w:val="20"/>
                <w:szCs w:val="20"/>
              </w:rPr>
            </w:pPr>
            <w:r w:rsidRPr="00A22FE9">
              <w:rPr>
                <w:color w:val="000000" w:themeColor="text1"/>
                <w:sz w:val="20"/>
                <w:szCs w:val="20"/>
                <w:shd w:val="clear" w:color="auto" w:fill="FFFFFF"/>
              </w:rPr>
              <w:t>ООО «</w:t>
            </w:r>
            <w:proofErr w:type="spellStart"/>
            <w:r w:rsidRPr="00A22FE9">
              <w:rPr>
                <w:color w:val="000000" w:themeColor="text1"/>
                <w:sz w:val="20"/>
                <w:szCs w:val="20"/>
                <w:shd w:val="clear" w:color="auto" w:fill="FFFFFF"/>
              </w:rPr>
              <w:t>Мгинские</w:t>
            </w:r>
            <w:proofErr w:type="spellEnd"/>
            <w:r w:rsidRPr="00A22FE9">
              <w:rPr>
                <w:color w:val="000000" w:themeColor="text1"/>
                <w:sz w:val="20"/>
                <w:szCs w:val="20"/>
                <w:shd w:val="clear" w:color="auto" w:fill="FFFFFF"/>
              </w:rPr>
              <w:t xml:space="preserve"> тепловые сети»</w:t>
            </w:r>
          </w:p>
        </w:tc>
      </w:tr>
      <w:tr w:rsidR="00994628" w:rsidTr="00D36989">
        <w:tc>
          <w:tcPr>
            <w:tcW w:w="1696" w:type="dxa"/>
            <w:vAlign w:val="center"/>
          </w:tcPr>
          <w:p w:rsidR="00994628" w:rsidRPr="00E36EEA" w:rsidRDefault="00994628" w:rsidP="00D36989">
            <w:pPr>
              <w:pStyle w:val="11"/>
              <w:spacing w:before="0" w:line="240" w:lineRule="auto"/>
              <w:ind w:firstLine="0"/>
              <w:jc w:val="center"/>
              <w:rPr>
                <w:sz w:val="20"/>
                <w:szCs w:val="20"/>
              </w:rPr>
            </w:pPr>
            <w:r w:rsidRPr="00E36EEA">
              <w:rPr>
                <w:sz w:val="20"/>
                <w:szCs w:val="20"/>
              </w:rPr>
              <w:t>4</w:t>
            </w:r>
          </w:p>
        </w:tc>
        <w:tc>
          <w:tcPr>
            <w:tcW w:w="2466" w:type="dxa"/>
            <w:vAlign w:val="center"/>
          </w:tcPr>
          <w:p w:rsidR="00994628" w:rsidRPr="00E36EEA" w:rsidRDefault="00FE7419" w:rsidP="00D36989">
            <w:pPr>
              <w:pStyle w:val="11"/>
              <w:spacing w:before="0" w:line="240" w:lineRule="auto"/>
              <w:ind w:firstLine="0"/>
              <w:jc w:val="left"/>
              <w:rPr>
                <w:sz w:val="20"/>
                <w:szCs w:val="20"/>
              </w:rPr>
            </w:pPr>
            <w:r>
              <w:rPr>
                <w:color w:val="333333"/>
                <w:sz w:val="20"/>
                <w:szCs w:val="20"/>
                <w:shd w:val="clear" w:color="auto" w:fill="FFFFFF"/>
              </w:rPr>
              <w:t>п</w:t>
            </w:r>
            <w:r w:rsidR="00994628" w:rsidRPr="00E36EEA">
              <w:rPr>
                <w:color w:val="333333"/>
                <w:sz w:val="20"/>
                <w:szCs w:val="20"/>
                <w:shd w:val="clear" w:color="auto" w:fill="FFFFFF"/>
              </w:rPr>
              <w:t>. Мга</w:t>
            </w:r>
            <w:r w:rsidR="00DC6166">
              <w:rPr>
                <w:color w:val="000000" w:themeColor="text1"/>
                <w:sz w:val="20"/>
                <w:szCs w:val="20"/>
                <w:shd w:val="clear" w:color="auto" w:fill="FFFFFF"/>
              </w:rPr>
              <w:t xml:space="preserve">, шоссе Революции, д.30 </w:t>
            </w:r>
            <w:r w:rsidR="00DC6166" w:rsidRPr="00DC6166">
              <w:rPr>
                <w:color w:val="000000" w:themeColor="text1"/>
                <w:sz w:val="20"/>
                <w:szCs w:val="20"/>
                <w:shd w:val="clear" w:color="auto" w:fill="FFFFFF"/>
              </w:rPr>
              <w:t>(воен. городок №1)</w:t>
            </w:r>
          </w:p>
        </w:tc>
        <w:tc>
          <w:tcPr>
            <w:tcW w:w="1896" w:type="dxa"/>
            <w:vAlign w:val="center"/>
          </w:tcPr>
          <w:p w:rsidR="00994628" w:rsidRPr="00E36EEA" w:rsidRDefault="004E3350" w:rsidP="00B269BB">
            <w:pPr>
              <w:spacing w:after="0" w:line="240" w:lineRule="auto"/>
              <w:jc w:val="center"/>
              <w:rPr>
                <w:b/>
                <w:bCs/>
                <w:color w:val="000000"/>
                <w:sz w:val="20"/>
                <w:szCs w:val="20"/>
                <w:lang w:eastAsia="ru-RU"/>
              </w:rPr>
            </w:pPr>
            <w:r>
              <w:rPr>
                <w:color w:val="333333"/>
                <w:sz w:val="20"/>
                <w:szCs w:val="20"/>
                <w:shd w:val="clear" w:color="auto" w:fill="FFFFFF"/>
              </w:rPr>
              <w:t>Газовая</w:t>
            </w:r>
          </w:p>
        </w:tc>
        <w:tc>
          <w:tcPr>
            <w:tcW w:w="1940" w:type="dxa"/>
            <w:vAlign w:val="center"/>
          </w:tcPr>
          <w:p w:rsidR="00994628" w:rsidRPr="00E36EEA" w:rsidRDefault="00994628" w:rsidP="00B85835">
            <w:pPr>
              <w:pStyle w:val="11"/>
              <w:spacing w:before="0" w:line="240" w:lineRule="auto"/>
              <w:ind w:firstLine="0"/>
              <w:jc w:val="center"/>
              <w:rPr>
                <w:sz w:val="20"/>
                <w:szCs w:val="20"/>
              </w:rPr>
            </w:pPr>
            <w:r>
              <w:rPr>
                <w:color w:val="333333"/>
                <w:sz w:val="20"/>
                <w:szCs w:val="20"/>
                <w:shd w:val="clear" w:color="auto" w:fill="FFFFFF"/>
              </w:rPr>
              <w:t xml:space="preserve">Администрация </w:t>
            </w:r>
            <w:r w:rsidR="00B85835">
              <w:rPr>
                <w:color w:val="333333"/>
                <w:sz w:val="20"/>
                <w:szCs w:val="20"/>
                <w:shd w:val="clear" w:color="auto" w:fill="FFFFFF"/>
              </w:rPr>
              <w:t>м</w:t>
            </w:r>
            <w:r w:rsidR="00A60150">
              <w:rPr>
                <w:color w:val="333333"/>
                <w:sz w:val="20"/>
                <w:szCs w:val="20"/>
                <w:shd w:val="clear" w:color="auto" w:fill="FFFFFF"/>
              </w:rPr>
              <w:t>униципально</w:t>
            </w:r>
            <w:r w:rsidR="00B85835">
              <w:rPr>
                <w:color w:val="333333"/>
                <w:sz w:val="20"/>
                <w:szCs w:val="20"/>
                <w:shd w:val="clear" w:color="auto" w:fill="FFFFFF"/>
              </w:rPr>
              <w:t>го</w:t>
            </w:r>
            <w:r w:rsidR="00A60150">
              <w:rPr>
                <w:color w:val="333333"/>
                <w:sz w:val="20"/>
                <w:szCs w:val="20"/>
                <w:shd w:val="clear" w:color="auto" w:fill="FFFFFF"/>
              </w:rPr>
              <w:t xml:space="preserve"> образовани</w:t>
            </w:r>
            <w:r w:rsidR="00B85835">
              <w:rPr>
                <w:color w:val="333333"/>
                <w:sz w:val="20"/>
                <w:szCs w:val="20"/>
                <w:shd w:val="clear" w:color="auto" w:fill="FFFFFF"/>
              </w:rPr>
              <w:t>я</w:t>
            </w:r>
            <w:r w:rsidR="00A60150">
              <w:rPr>
                <w:color w:val="333333"/>
                <w:sz w:val="20"/>
                <w:szCs w:val="20"/>
                <w:shd w:val="clear" w:color="auto" w:fill="FFFFFF"/>
              </w:rPr>
              <w:t xml:space="preserve"> Мгинское </w:t>
            </w:r>
            <w:r w:rsidR="00A60150">
              <w:rPr>
                <w:color w:val="333333"/>
                <w:sz w:val="20"/>
                <w:szCs w:val="20"/>
                <w:shd w:val="clear" w:color="auto" w:fill="FFFFFF"/>
              </w:rPr>
              <w:lastRenderedPageBreak/>
              <w:t>городское поселение</w:t>
            </w:r>
          </w:p>
        </w:tc>
        <w:tc>
          <w:tcPr>
            <w:tcW w:w="1914" w:type="dxa"/>
            <w:vAlign w:val="center"/>
          </w:tcPr>
          <w:p w:rsidR="00994628" w:rsidRPr="00E36EEA" w:rsidRDefault="00A22FE9" w:rsidP="00D36989">
            <w:pPr>
              <w:pStyle w:val="11"/>
              <w:spacing w:before="0" w:line="240" w:lineRule="auto"/>
              <w:ind w:firstLine="0"/>
              <w:jc w:val="center"/>
              <w:rPr>
                <w:sz w:val="20"/>
                <w:szCs w:val="20"/>
              </w:rPr>
            </w:pPr>
            <w:r w:rsidRPr="00A22FE9">
              <w:rPr>
                <w:color w:val="333333"/>
                <w:sz w:val="20"/>
                <w:szCs w:val="20"/>
                <w:shd w:val="clear" w:color="auto" w:fill="FFFFFF"/>
              </w:rPr>
              <w:lastRenderedPageBreak/>
              <w:t>ООО «</w:t>
            </w:r>
            <w:proofErr w:type="spellStart"/>
            <w:r w:rsidRPr="00A22FE9">
              <w:rPr>
                <w:color w:val="333333"/>
                <w:sz w:val="20"/>
                <w:szCs w:val="20"/>
                <w:shd w:val="clear" w:color="auto" w:fill="FFFFFF"/>
              </w:rPr>
              <w:t>Мгинские</w:t>
            </w:r>
            <w:proofErr w:type="spellEnd"/>
            <w:r w:rsidRPr="00A22FE9">
              <w:rPr>
                <w:color w:val="333333"/>
                <w:sz w:val="20"/>
                <w:szCs w:val="20"/>
                <w:shd w:val="clear" w:color="auto" w:fill="FFFFFF"/>
              </w:rPr>
              <w:t xml:space="preserve"> тепловые сети»</w:t>
            </w: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5</w:t>
            </w:r>
          </w:p>
        </w:tc>
        <w:tc>
          <w:tcPr>
            <w:tcW w:w="2466" w:type="dxa"/>
            <w:vAlign w:val="center"/>
          </w:tcPr>
          <w:p w:rsidR="00994628" w:rsidRPr="00987C63" w:rsidRDefault="00FE7419" w:rsidP="00D36989">
            <w:pPr>
              <w:pStyle w:val="11"/>
              <w:spacing w:before="0" w:line="240" w:lineRule="auto"/>
              <w:ind w:firstLine="0"/>
              <w:jc w:val="left"/>
              <w:rPr>
                <w:color w:val="000000" w:themeColor="text1"/>
                <w:sz w:val="20"/>
                <w:szCs w:val="20"/>
                <w:shd w:val="clear" w:color="auto" w:fill="FFFFFF"/>
              </w:rPr>
            </w:pPr>
            <w:r>
              <w:rPr>
                <w:color w:val="000000" w:themeColor="text1"/>
                <w:sz w:val="20"/>
                <w:szCs w:val="20"/>
                <w:shd w:val="clear" w:color="auto" w:fill="FFFFFF"/>
              </w:rPr>
              <w:t>п</w:t>
            </w:r>
            <w:r w:rsidR="00994628" w:rsidRPr="00987C63">
              <w:rPr>
                <w:color w:val="000000" w:themeColor="text1"/>
                <w:sz w:val="20"/>
                <w:szCs w:val="20"/>
                <w:shd w:val="clear" w:color="auto" w:fill="FFFFFF"/>
              </w:rPr>
              <w:t>. Мга, шоссе Революции, д.38а-38б</w:t>
            </w:r>
          </w:p>
        </w:tc>
        <w:tc>
          <w:tcPr>
            <w:tcW w:w="1896" w:type="dxa"/>
            <w:vAlign w:val="center"/>
          </w:tcPr>
          <w:p w:rsidR="00994628" w:rsidRPr="00987C63" w:rsidRDefault="00994628" w:rsidP="00D36989">
            <w:pPr>
              <w:spacing w:after="0" w:line="240" w:lineRule="auto"/>
              <w:jc w:val="center"/>
              <w:rPr>
                <w:color w:val="000000" w:themeColor="text1"/>
                <w:sz w:val="20"/>
                <w:szCs w:val="20"/>
                <w:shd w:val="clear" w:color="auto" w:fill="FFFFFF"/>
              </w:rPr>
            </w:pPr>
            <w:r w:rsidRPr="00987C63">
              <w:rPr>
                <w:color w:val="000000" w:themeColor="text1"/>
                <w:sz w:val="20"/>
                <w:szCs w:val="20"/>
                <w:shd w:val="clear" w:color="auto" w:fill="FFFFFF"/>
              </w:rPr>
              <w:t>Блок-модульная котельная</w:t>
            </w:r>
          </w:p>
        </w:tc>
        <w:tc>
          <w:tcPr>
            <w:tcW w:w="1940" w:type="dxa"/>
            <w:vAlign w:val="center"/>
          </w:tcPr>
          <w:p w:rsidR="00994628" w:rsidRPr="00987C63" w:rsidRDefault="00994628" w:rsidP="00D36989">
            <w:pPr>
              <w:pStyle w:val="11"/>
              <w:spacing w:before="0" w:line="240" w:lineRule="auto"/>
              <w:ind w:firstLine="0"/>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sidRPr="00987C63">
              <w:rPr>
                <w:color w:val="000000" w:themeColor="text1"/>
                <w:sz w:val="20"/>
                <w:szCs w:val="20"/>
                <w:shd w:val="clear" w:color="auto" w:fill="FFFFFF"/>
              </w:rPr>
              <w:t>Энергоинвест</w:t>
            </w:r>
            <w:proofErr w:type="spellEnd"/>
            <w:r>
              <w:rPr>
                <w:color w:val="000000" w:themeColor="text1"/>
                <w:sz w:val="20"/>
                <w:szCs w:val="20"/>
                <w:shd w:val="clear" w:color="auto" w:fill="FFFFFF"/>
              </w:rPr>
              <w:t>»</w:t>
            </w:r>
          </w:p>
        </w:tc>
        <w:tc>
          <w:tcPr>
            <w:tcW w:w="1914" w:type="dxa"/>
            <w:vAlign w:val="center"/>
          </w:tcPr>
          <w:p w:rsidR="00994628" w:rsidRPr="00987C63" w:rsidRDefault="00994628" w:rsidP="00D36989">
            <w:pPr>
              <w:pStyle w:val="11"/>
              <w:spacing w:before="0" w:line="240" w:lineRule="auto"/>
              <w:ind w:firstLine="0"/>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sidRPr="00987C63">
              <w:rPr>
                <w:color w:val="000000" w:themeColor="text1"/>
                <w:sz w:val="20"/>
                <w:szCs w:val="20"/>
                <w:shd w:val="clear" w:color="auto" w:fill="FFFFFF"/>
              </w:rPr>
              <w:t>Энергоинвест</w:t>
            </w:r>
            <w:proofErr w:type="spellEnd"/>
            <w:r>
              <w:rPr>
                <w:color w:val="000000" w:themeColor="text1"/>
                <w:sz w:val="20"/>
                <w:szCs w:val="20"/>
                <w:shd w:val="clear" w:color="auto" w:fill="FFFFFF"/>
              </w:rPr>
              <w:t>»</w:t>
            </w: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6</w:t>
            </w:r>
          </w:p>
        </w:tc>
        <w:tc>
          <w:tcPr>
            <w:tcW w:w="2466" w:type="dxa"/>
            <w:vAlign w:val="center"/>
          </w:tcPr>
          <w:p w:rsidR="00994628" w:rsidRPr="00987C63" w:rsidRDefault="00FE7419" w:rsidP="00D36989">
            <w:pPr>
              <w:pStyle w:val="11"/>
              <w:spacing w:before="0" w:line="240" w:lineRule="auto"/>
              <w:ind w:firstLine="0"/>
              <w:jc w:val="left"/>
              <w:rPr>
                <w:color w:val="000000" w:themeColor="text1"/>
                <w:sz w:val="20"/>
                <w:szCs w:val="20"/>
                <w:shd w:val="clear" w:color="auto" w:fill="FFFFFF"/>
              </w:rPr>
            </w:pPr>
            <w:r>
              <w:rPr>
                <w:color w:val="000000" w:themeColor="text1"/>
                <w:sz w:val="20"/>
                <w:szCs w:val="20"/>
                <w:shd w:val="clear" w:color="auto" w:fill="FFFFFF"/>
              </w:rPr>
              <w:t>п</w:t>
            </w:r>
            <w:r w:rsidR="00994628" w:rsidRPr="00987C63">
              <w:rPr>
                <w:color w:val="000000" w:themeColor="text1"/>
                <w:sz w:val="20"/>
                <w:szCs w:val="20"/>
                <w:shd w:val="clear" w:color="auto" w:fill="FFFFFF"/>
              </w:rPr>
              <w:t>. Мга, ул. Кузнечная, д.3</w:t>
            </w:r>
          </w:p>
        </w:tc>
        <w:tc>
          <w:tcPr>
            <w:tcW w:w="1896" w:type="dxa"/>
            <w:vAlign w:val="center"/>
          </w:tcPr>
          <w:p w:rsidR="00994628" w:rsidRPr="00987C63" w:rsidRDefault="00994628" w:rsidP="00D36989">
            <w:pPr>
              <w:spacing w:after="0" w:line="240" w:lineRule="auto"/>
              <w:jc w:val="center"/>
              <w:rPr>
                <w:color w:val="000000" w:themeColor="text1"/>
                <w:sz w:val="20"/>
                <w:szCs w:val="20"/>
                <w:shd w:val="clear" w:color="auto" w:fill="FFFFFF"/>
              </w:rPr>
            </w:pPr>
            <w:r w:rsidRPr="00987C63">
              <w:rPr>
                <w:color w:val="000000" w:themeColor="text1"/>
                <w:sz w:val="20"/>
                <w:szCs w:val="20"/>
                <w:shd w:val="clear" w:color="auto" w:fill="FFFFFF"/>
              </w:rPr>
              <w:t>Блок-модульная котельная</w:t>
            </w:r>
          </w:p>
        </w:tc>
        <w:tc>
          <w:tcPr>
            <w:tcW w:w="1940" w:type="dxa"/>
            <w:vAlign w:val="center"/>
          </w:tcPr>
          <w:p w:rsidR="00994628" w:rsidRPr="00987C63" w:rsidRDefault="00994628" w:rsidP="00D36989">
            <w:pPr>
              <w:pStyle w:val="11"/>
              <w:spacing w:before="0" w:line="240" w:lineRule="auto"/>
              <w:ind w:firstLine="0"/>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sidRPr="00987C63">
              <w:rPr>
                <w:color w:val="000000" w:themeColor="text1"/>
                <w:sz w:val="20"/>
                <w:szCs w:val="20"/>
                <w:shd w:val="clear" w:color="auto" w:fill="FFFFFF"/>
              </w:rPr>
              <w:t>Энергоинвест</w:t>
            </w:r>
            <w:proofErr w:type="spellEnd"/>
            <w:r>
              <w:rPr>
                <w:color w:val="000000" w:themeColor="text1"/>
                <w:sz w:val="20"/>
                <w:szCs w:val="20"/>
                <w:shd w:val="clear" w:color="auto" w:fill="FFFFFF"/>
              </w:rPr>
              <w:t>»</w:t>
            </w:r>
          </w:p>
        </w:tc>
        <w:tc>
          <w:tcPr>
            <w:tcW w:w="1914" w:type="dxa"/>
            <w:vAlign w:val="center"/>
          </w:tcPr>
          <w:p w:rsidR="00994628" w:rsidRPr="00987C63" w:rsidRDefault="00994628" w:rsidP="00D36989">
            <w:pPr>
              <w:pStyle w:val="11"/>
              <w:spacing w:before="0" w:line="240" w:lineRule="auto"/>
              <w:ind w:firstLine="0"/>
              <w:jc w:val="center"/>
              <w:rPr>
                <w:color w:val="000000" w:themeColor="text1"/>
                <w:sz w:val="20"/>
                <w:szCs w:val="20"/>
                <w:shd w:val="clear" w:color="auto" w:fill="FFFFFF"/>
              </w:rPr>
            </w:pPr>
            <w:r w:rsidRPr="00987C63">
              <w:rPr>
                <w:color w:val="000000" w:themeColor="text1"/>
                <w:sz w:val="20"/>
                <w:szCs w:val="20"/>
                <w:shd w:val="clear" w:color="auto" w:fill="FFFFFF"/>
              </w:rPr>
              <w:t xml:space="preserve">ООО </w:t>
            </w:r>
            <w:r>
              <w:rPr>
                <w:color w:val="000000" w:themeColor="text1"/>
                <w:sz w:val="20"/>
                <w:szCs w:val="20"/>
                <w:shd w:val="clear" w:color="auto" w:fill="FFFFFF"/>
              </w:rPr>
              <w:t>«</w:t>
            </w:r>
            <w:proofErr w:type="spellStart"/>
            <w:r w:rsidRPr="00987C63">
              <w:rPr>
                <w:color w:val="000000" w:themeColor="text1"/>
                <w:sz w:val="20"/>
                <w:szCs w:val="20"/>
                <w:shd w:val="clear" w:color="auto" w:fill="FFFFFF"/>
              </w:rPr>
              <w:t>Энергоинвест</w:t>
            </w:r>
            <w:proofErr w:type="spellEnd"/>
            <w:r>
              <w:rPr>
                <w:color w:val="000000" w:themeColor="text1"/>
                <w:sz w:val="20"/>
                <w:szCs w:val="20"/>
                <w:shd w:val="clear" w:color="auto" w:fill="FFFFFF"/>
              </w:rPr>
              <w:t>»</w:t>
            </w: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7</w:t>
            </w:r>
          </w:p>
        </w:tc>
        <w:tc>
          <w:tcPr>
            <w:tcW w:w="2466" w:type="dxa"/>
            <w:vAlign w:val="center"/>
          </w:tcPr>
          <w:p w:rsidR="00994628" w:rsidRPr="00987C63" w:rsidRDefault="00994628" w:rsidP="00D36989">
            <w:pPr>
              <w:pStyle w:val="11"/>
              <w:spacing w:before="0" w:line="240" w:lineRule="auto"/>
              <w:ind w:firstLine="0"/>
              <w:jc w:val="left"/>
              <w:rPr>
                <w:color w:val="000000" w:themeColor="text1"/>
                <w:sz w:val="20"/>
                <w:szCs w:val="20"/>
              </w:rPr>
            </w:pPr>
            <w:r w:rsidRPr="00987C63">
              <w:rPr>
                <w:color w:val="000000" w:themeColor="text1"/>
                <w:sz w:val="20"/>
                <w:szCs w:val="20"/>
                <w:shd w:val="clear" w:color="auto" w:fill="FFFFFF"/>
              </w:rPr>
              <w:t xml:space="preserve">п. Старая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Карьерная, д.15</w:t>
            </w:r>
          </w:p>
        </w:tc>
        <w:tc>
          <w:tcPr>
            <w:tcW w:w="1896" w:type="dxa"/>
            <w:vAlign w:val="center"/>
          </w:tcPr>
          <w:p w:rsidR="00994628" w:rsidRPr="00987C63" w:rsidRDefault="00994628" w:rsidP="00D36989">
            <w:pPr>
              <w:spacing w:after="0" w:line="240" w:lineRule="auto"/>
              <w:jc w:val="center"/>
              <w:rPr>
                <w:b/>
                <w:bCs/>
                <w:color w:val="000000" w:themeColor="text1"/>
                <w:sz w:val="20"/>
                <w:szCs w:val="20"/>
                <w:lang w:eastAsia="ru-RU"/>
              </w:rPr>
            </w:pPr>
            <w:r w:rsidRPr="00987C63">
              <w:rPr>
                <w:color w:val="000000" w:themeColor="text1"/>
                <w:sz w:val="20"/>
                <w:szCs w:val="20"/>
                <w:shd w:val="clear" w:color="auto" w:fill="FFFFFF"/>
              </w:rPr>
              <w:t>Угольная котельная</w:t>
            </w:r>
          </w:p>
        </w:tc>
        <w:tc>
          <w:tcPr>
            <w:tcW w:w="1940" w:type="dxa"/>
            <w:vAlign w:val="center"/>
          </w:tcPr>
          <w:p w:rsidR="00994628" w:rsidRPr="00987C63" w:rsidRDefault="00994628" w:rsidP="00B85835">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Администрация </w:t>
            </w:r>
            <w:r w:rsidR="00B85835">
              <w:rPr>
                <w:color w:val="000000" w:themeColor="text1"/>
                <w:sz w:val="20"/>
                <w:szCs w:val="20"/>
                <w:shd w:val="clear" w:color="auto" w:fill="FFFFFF"/>
              </w:rPr>
              <w:t>м</w:t>
            </w:r>
            <w:r w:rsidR="00A60150">
              <w:rPr>
                <w:color w:val="000000" w:themeColor="text1"/>
                <w:sz w:val="20"/>
                <w:szCs w:val="20"/>
                <w:shd w:val="clear" w:color="auto" w:fill="FFFFFF"/>
              </w:rPr>
              <w:t>униципально</w:t>
            </w:r>
            <w:r w:rsidR="00B85835">
              <w:rPr>
                <w:color w:val="000000" w:themeColor="text1"/>
                <w:sz w:val="20"/>
                <w:szCs w:val="20"/>
                <w:shd w:val="clear" w:color="auto" w:fill="FFFFFF"/>
              </w:rPr>
              <w:t>го</w:t>
            </w:r>
            <w:r w:rsidR="00A60150">
              <w:rPr>
                <w:color w:val="000000" w:themeColor="text1"/>
                <w:sz w:val="20"/>
                <w:szCs w:val="20"/>
                <w:shd w:val="clear" w:color="auto" w:fill="FFFFFF"/>
              </w:rPr>
              <w:t xml:space="preserve"> образовани</w:t>
            </w:r>
            <w:r w:rsidR="00B85835">
              <w:rPr>
                <w:color w:val="000000" w:themeColor="text1"/>
                <w:sz w:val="20"/>
                <w:szCs w:val="20"/>
                <w:shd w:val="clear" w:color="auto" w:fill="FFFFFF"/>
              </w:rPr>
              <w:t>я</w:t>
            </w:r>
            <w:r w:rsidR="00A60150">
              <w:rPr>
                <w:color w:val="000000" w:themeColor="text1"/>
                <w:sz w:val="20"/>
                <w:szCs w:val="20"/>
                <w:shd w:val="clear" w:color="auto" w:fill="FFFFFF"/>
              </w:rPr>
              <w:t xml:space="preserve"> Мгинское городское поселение</w:t>
            </w:r>
          </w:p>
        </w:tc>
        <w:tc>
          <w:tcPr>
            <w:tcW w:w="1914" w:type="dxa"/>
            <w:vAlign w:val="center"/>
          </w:tcPr>
          <w:p w:rsidR="00994628" w:rsidRPr="00987C63" w:rsidRDefault="005B787E" w:rsidP="00D36989">
            <w:pPr>
              <w:pStyle w:val="11"/>
              <w:spacing w:before="0" w:line="240" w:lineRule="auto"/>
              <w:ind w:firstLine="0"/>
              <w:jc w:val="center"/>
              <w:rPr>
                <w:color w:val="000000" w:themeColor="text1"/>
                <w:sz w:val="20"/>
                <w:szCs w:val="20"/>
              </w:rPr>
            </w:pPr>
            <w:r w:rsidRPr="005B787E">
              <w:rPr>
                <w:color w:val="000000" w:themeColor="text1"/>
                <w:sz w:val="20"/>
                <w:szCs w:val="20"/>
                <w:shd w:val="clear" w:color="auto" w:fill="FFFFFF"/>
              </w:rPr>
              <w:t>ООО «</w:t>
            </w:r>
            <w:proofErr w:type="spellStart"/>
            <w:r w:rsidRPr="005B787E">
              <w:rPr>
                <w:color w:val="000000" w:themeColor="text1"/>
                <w:sz w:val="20"/>
                <w:szCs w:val="20"/>
                <w:shd w:val="clear" w:color="auto" w:fill="FFFFFF"/>
              </w:rPr>
              <w:t>Мгинские</w:t>
            </w:r>
            <w:proofErr w:type="spellEnd"/>
            <w:r w:rsidRPr="005B787E">
              <w:rPr>
                <w:color w:val="000000" w:themeColor="text1"/>
                <w:sz w:val="20"/>
                <w:szCs w:val="20"/>
                <w:shd w:val="clear" w:color="auto" w:fill="FFFFFF"/>
              </w:rPr>
              <w:t xml:space="preserve"> тепловые сети»</w:t>
            </w:r>
          </w:p>
        </w:tc>
      </w:tr>
      <w:tr w:rsidR="00994628" w:rsidTr="00D36989">
        <w:tc>
          <w:tcPr>
            <w:tcW w:w="1696"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rPr>
              <w:t>8</w:t>
            </w:r>
          </w:p>
        </w:tc>
        <w:tc>
          <w:tcPr>
            <w:tcW w:w="2466" w:type="dxa"/>
            <w:vAlign w:val="center"/>
          </w:tcPr>
          <w:p w:rsidR="00994628" w:rsidRPr="00987C63" w:rsidRDefault="00994628" w:rsidP="00D36989">
            <w:pPr>
              <w:pStyle w:val="11"/>
              <w:spacing w:before="0" w:line="240" w:lineRule="auto"/>
              <w:ind w:firstLine="0"/>
              <w:jc w:val="left"/>
              <w:rPr>
                <w:color w:val="000000" w:themeColor="text1"/>
                <w:sz w:val="20"/>
                <w:szCs w:val="20"/>
              </w:rPr>
            </w:pPr>
            <w:r w:rsidRPr="00987C63">
              <w:rPr>
                <w:color w:val="000000" w:themeColor="text1"/>
                <w:sz w:val="20"/>
                <w:szCs w:val="20"/>
                <w:shd w:val="clear" w:color="auto" w:fill="FFFFFF"/>
              </w:rPr>
              <w:t xml:space="preserve">п. Новая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Железнодорожная, д. 1</w:t>
            </w:r>
          </w:p>
        </w:tc>
        <w:tc>
          <w:tcPr>
            <w:tcW w:w="1896" w:type="dxa"/>
            <w:vAlign w:val="center"/>
          </w:tcPr>
          <w:p w:rsidR="00994628" w:rsidRPr="00987C63" w:rsidRDefault="00994628" w:rsidP="00D36989">
            <w:pPr>
              <w:spacing w:after="0" w:line="240" w:lineRule="auto"/>
              <w:jc w:val="center"/>
              <w:rPr>
                <w:b/>
                <w:bCs/>
                <w:color w:val="000000" w:themeColor="text1"/>
                <w:sz w:val="20"/>
                <w:szCs w:val="20"/>
                <w:lang w:eastAsia="ru-RU"/>
              </w:rPr>
            </w:pPr>
            <w:proofErr w:type="spellStart"/>
            <w:r w:rsidRPr="00987C63">
              <w:rPr>
                <w:color w:val="000000" w:themeColor="text1"/>
                <w:sz w:val="20"/>
                <w:szCs w:val="20"/>
                <w:shd w:val="clear" w:color="auto" w:fill="FFFFFF"/>
              </w:rPr>
              <w:t>Электрокотельная</w:t>
            </w:r>
            <w:proofErr w:type="spellEnd"/>
          </w:p>
        </w:tc>
        <w:tc>
          <w:tcPr>
            <w:tcW w:w="1940"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ДТВУ-3 ОАО </w:t>
            </w:r>
            <w:r>
              <w:rPr>
                <w:color w:val="000000" w:themeColor="text1"/>
                <w:sz w:val="20"/>
                <w:szCs w:val="20"/>
                <w:shd w:val="clear" w:color="auto" w:fill="FFFFFF"/>
              </w:rPr>
              <w:t>«</w:t>
            </w:r>
            <w:r w:rsidRPr="00987C63">
              <w:rPr>
                <w:color w:val="000000" w:themeColor="text1"/>
                <w:sz w:val="20"/>
                <w:szCs w:val="20"/>
                <w:shd w:val="clear" w:color="auto" w:fill="FFFFFF"/>
              </w:rPr>
              <w:t>РЖД</w:t>
            </w:r>
            <w:r>
              <w:rPr>
                <w:color w:val="000000" w:themeColor="text1"/>
                <w:sz w:val="20"/>
                <w:szCs w:val="20"/>
                <w:shd w:val="clear" w:color="auto" w:fill="FFFFFF"/>
              </w:rPr>
              <w:t>»</w:t>
            </w:r>
          </w:p>
        </w:tc>
        <w:tc>
          <w:tcPr>
            <w:tcW w:w="1914" w:type="dxa"/>
            <w:vAlign w:val="center"/>
          </w:tcPr>
          <w:p w:rsidR="00994628" w:rsidRPr="00987C63" w:rsidRDefault="00994628" w:rsidP="00D36989">
            <w:pPr>
              <w:pStyle w:val="11"/>
              <w:spacing w:before="0" w:line="240" w:lineRule="auto"/>
              <w:ind w:firstLine="0"/>
              <w:jc w:val="center"/>
              <w:rPr>
                <w:color w:val="000000" w:themeColor="text1"/>
                <w:sz w:val="20"/>
                <w:szCs w:val="20"/>
              </w:rPr>
            </w:pPr>
            <w:r w:rsidRPr="00987C63">
              <w:rPr>
                <w:color w:val="000000" w:themeColor="text1"/>
                <w:sz w:val="20"/>
                <w:szCs w:val="20"/>
                <w:shd w:val="clear" w:color="auto" w:fill="FFFFFF"/>
              </w:rPr>
              <w:t xml:space="preserve">ДТВУ-3 ОАО </w:t>
            </w:r>
            <w:r>
              <w:rPr>
                <w:color w:val="000000" w:themeColor="text1"/>
                <w:sz w:val="20"/>
                <w:szCs w:val="20"/>
                <w:shd w:val="clear" w:color="auto" w:fill="FFFFFF"/>
              </w:rPr>
              <w:t>«</w:t>
            </w:r>
            <w:r w:rsidRPr="00987C63">
              <w:rPr>
                <w:color w:val="000000" w:themeColor="text1"/>
                <w:sz w:val="20"/>
                <w:szCs w:val="20"/>
                <w:shd w:val="clear" w:color="auto" w:fill="FFFFFF"/>
              </w:rPr>
              <w:t>РЖД</w:t>
            </w:r>
            <w:r>
              <w:rPr>
                <w:color w:val="000000" w:themeColor="text1"/>
                <w:sz w:val="20"/>
                <w:szCs w:val="20"/>
                <w:shd w:val="clear" w:color="auto" w:fill="FFFFFF"/>
              </w:rPr>
              <w:t>»</w:t>
            </w:r>
          </w:p>
        </w:tc>
      </w:tr>
    </w:tbl>
    <w:p w:rsidR="00B269BB" w:rsidRPr="00B269BB" w:rsidRDefault="00B269BB" w:rsidP="00B269BB">
      <w:pPr>
        <w:tabs>
          <w:tab w:val="left" w:pos="2460"/>
        </w:tabs>
        <w:spacing w:before="240" w:line="240" w:lineRule="auto"/>
        <w:ind w:firstLine="709"/>
        <w:jc w:val="both"/>
        <w:rPr>
          <w:color w:val="000000" w:themeColor="text1"/>
          <w:sz w:val="24"/>
          <w:szCs w:val="24"/>
          <w:shd w:val="clear" w:color="auto" w:fill="FFFFFF"/>
        </w:rPr>
      </w:pPr>
      <w:r w:rsidRPr="00B269BB">
        <w:rPr>
          <w:color w:val="000000" w:themeColor="text1"/>
          <w:sz w:val="24"/>
          <w:szCs w:val="24"/>
          <w:shd w:val="clear" w:color="auto" w:fill="FFFFFF"/>
        </w:rPr>
        <w:t xml:space="preserve">01.04.2020 г. введена в эксплуатацию БОУ-1000 по адресу </w:t>
      </w:r>
      <w:proofErr w:type="spellStart"/>
      <w:r w:rsidRPr="00B269BB">
        <w:rPr>
          <w:color w:val="000000" w:themeColor="text1"/>
          <w:sz w:val="24"/>
          <w:szCs w:val="24"/>
          <w:shd w:val="clear" w:color="auto" w:fill="FFFFFF"/>
        </w:rPr>
        <w:t>п.Мга</w:t>
      </w:r>
      <w:proofErr w:type="spellEnd"/>
      <w:r>
        <w:rPr>
          <w:color w:val="000000" w:themeColor="text1"/>
          <w:sz w:val="24"/>
          <w:szCs w:val="24"/>
          <w:shd w:val="clear" w:color="auto" w:fill="FFFFFF"/>
        </w:rPr>
        <w:t>,</w:t>
      </w:r>
      <w:r w:rsidRPr="00B269BB">
        <w:rPr>
          <w:color w:val="000000" w:themeColor="text1"/>
          <w:sz w:val="24"/>
          <w:szCs w:val="24"/>
          <w:shd w:val="clear" w:color="auto" w:fill="FFFFFF"/>
        </w:rPr>
        <w:t xml:space="preserve"> шоссе Революции, уч. 30А</w:t>
      </w:r>
      <w:r>
        <w:rPr>
          <w:color w:val="000000" w:themeColor="text1"/>
          <w:sz w:val="24"/>
          <w:szCs w:val="24"/>
          <w:shd w:val="clear" w:color="auto" w:fill="FFFFFF"/>
        </w:rPr>
        <w:t xml:space="preserve"> с установленной тепловой мощностью </w:t>
      </w:r>
      <w:r w:rsidRPr="00B269BB">
        <w:rPr>
          <w:color w:val="000000"/>
          <w:sz w:val="24"/>
          <w:szCs w:val="20"/>
        </w:rPr>
        <w:t>0,86 Гкал/ч.</w:t>
      </w:r>
    </w:p>
    <w:p w:rsidR="00EC371A" w:rsidRDefault="00EC371A" w:rsidP="00994628">
      <w:pPr>
        <w:tabs>
          <w:tab w:val="left" w:pos="2460"/>
        </w:tabs>
        <w:spacing w:line="240" w:lineRule="auto"/>
        <w:ind w:firstLine="709"/>
        <w:jc w:val="both"/>
        <w:rPr>
          <w:b/>
          <w:color w:val="000000" w:themeColor="text1"/>
          <w:sz w:val="24"/>
          <w:szCs w:val="24"/>
          <w:shd w:val="clear" w:color="auto" w:fill="FFFFFF"/>
        </w:rPr>
      </w:pPr>
      <w:r w:rsidRPr="00EC371A">
        <w:rPr>
          <w:b/>
          <w:color w:val="000000" w:themeColor="text1"/>
          <w:sz w:val="24"/>
          <w:szCs w:val="24"/>
          <w:shd w:val="clear" w:color="auto" w:fill="FFFFFF"/>
        </w:rPr>
        <w:t>ООО «</w:t>
      </w:r>
      <w:proofErr w:type="spellStart"/>
      <w:r w:rsidRPr="00EC371A">
        <w:rPr>
          <w:b/>
          <w:color w:val="000000" w:themeColor="text1"/>
          <w:sz w:val="24"/>
          <w:szCs w:val="24"/>
          <w:shd w:val="clear" w:color="auto" w:fill="FFFFFF"/>
        </w:rPr>
        <w:t>Мгинские</w:t>
      </w:r>
      <w:proofErr w:type="spellEnd"/>
      <w:r w:rsidRPr="00EC371A">
        <w:rPr>
          <w:b/>
          <w:color w:val="000000" w:themeColor="text1"/>
          <w:sz w:val="24"/>
          <w:szCs w:val="24"/>
          <w:shd w:val="clear" w:color="auto" w:fill="FFFFFF"/>
        </w:rPr>
        <w:t xml:space="preserve"> тепловые сети»</w:t>
      </w:r>
    </w:p>
    <w:p w:rsidR="00994628" w:rsidRPr="0035507C" w:rsidRDefault="00994628" w:rsidP="00994628">
      <w:pPr>
        <w:tabs>
          <w:tab w:val="left" w:pos="2460"/>
        </w:tabs>
        <w:spacing w:line="240" w:lineRule="auto"/>
        <w:ind w:firstLine="709"/>
        <w:jc w:val="both"/>
        <w:rPr>
          <w:color w:val="000000" w:themeColor="text1"/>
          <w:sz w:val="24"/>
          <w:szCs w:val="24"/>
        </w:rPr>
      </w:pPr>
      <w:r>
        <w:rPr>
          <w:color w:val="000000" w:themeColor="text1"/>
          <w:sz w:val="24"/>
          <w:szCs w:val="24"/>
        </w:rPr>
        <w:t xml:space="preserve">Организация </w:t>
      </w:r>
      <w:r w:rsidR="00EC371A" w:rsidRPr="00EC371A">
        <w:rPr>
          <w:color w:val="000000" w:themeColor="text1"/>
          <w:sz w:val="24"/>
          <w:szCs w:val="24"/>
        </w:rPr>
        <w:t>ООО «</w:t>
      </w:r>
      <w:proofErr w:type="spellStart"/>
      <w:r w:rsidR="00EC371A" w:rsidRPr="00EC371A">
        <w:rPr>
          <w:color w:val="000000" w:themeColor="text1"/>
          <w:sz w:val="24"/>
          <w:szCs w:val="24"/>
        </w:rPr>
        <w:t>Мгинские</w:t>
      </w:r>
      <w:proofErr w:type="spellEnd"/>
      <w:r w:rsidR="00EC371A" w:rsidRPr="00EC371A">
        <w:rPr>
          <w:color w:val="000000" w:themeColor="text1"/>
          <w:sz w:val="24"/>
          <w:szCs w:val="24"/>
        </w:rPr>
        <w:t xml:space="preserve"> тепловые сети»</w:t>
      </w:r>
      <w:r>
        <w:rPr>
          <w:color w:val="000000" w:themeColor="text1"/>
          <w:sz w:val="24"/>
          <w:szCs w:val="24"/>
        </w:rPr>
        <w:t xml:space="preserve"> </w:t>
      </w:r>
      <w:r w:rsidR="00B269BB">
        <w:rPr>
          <w:color w:val="000000" w:themeColor="text1"/>
          <w:sz w:val="24"/>
          <w:szCs w:val="24"/>
        </w:rPr>
        <w:t xml:space="preserve">осуществляет эксплуатацию </w:t>
      </w:r>
      <w:r w:rsidR="00EC371A">
        <w:rPr>
          <w:color w:val="000000" w:themeColor="text1"/>
          <w:sz w:val="24"/>
          <w:szCs w:val="24"/>
        </w:rPr>
        <w:t>отопительных</w:t>
      </w:r>
      <w:r>
        <w:rPr>
          <w:color w:val="000000" w:themeColor="text1"/>
          <w:sz w:val="24"/>
          <w:szCs w:val="24"/>
        </w:rPr>
        <w:t xml:space="preserve"> </w:t>
      </w:r>
      <w:r w:rsidR="00EC371A">
        <w:rPr>
          <w:color w:val="000000" w:themeColor="text1"/>
          <w:sz w:val="24"/>
          <w:szCs w:val="24"/>
        </w:rPr>
        <w:t>котельных по адресам:</w:t>
      </w:r>
      <w:r w:rsidR="001E6A27">
        <w:rPr>
          <w:color w:val="000000" w:themeColor="text1"/>
          <w:sz w:val="24"/>
          <w:szCs w:val="24"/>
        </w:rPr>
        <w:t xml:space="preserve"> </w:t>
      </w:r>
      <w:r w:rsidR="00DC6166">
        <w:rPr>
          <w:color w:val="000000" w:themeColor="text1"/>
          <w:sz w:val="24"/>
          <w:szCs w:val="24"/>
        </w:rPr>
        <w:t>п. Мга, шоссе Революции, д.30</w:t>
      </w:r>
      <w:r w:rsidR="00EC371A">
        <w:rPr>
          <w:color w:val="000000" w:themeColor="text1"/>
          <w:sz w:val="24"/>
          <w:szCs w:val="24"/>
        </w:rPr>
        <w:t>,</w:t>
      </w:r>
      <w:r w:rsidR="00EC371A" w:rsidRPr="00EC371A">
        <w:t xml:space="preserve"> </w:t>
      </w:r>
      <w:r w:rsidR="00EC371A" w:rsidRPr="00EC371A">
        <w:rPr>
          <w:color w:val="000000" w:themeColor="text1"/>
          <w:sz w:val="24"/>
          <w:szCs w:val="24"/>
        </w:rPr>
        <w:t>ул. Маяков</w:t>
      </w:r>
      <w:r w:rsidR="004F0691">
        <w:rPr>
          <w:color w:val="000000" w:themeColor="text1"/>
          <w:sz w:val="24"/>
          <w:szCs w:val="24"/>
        </w:rPr>
        <w:t>ского, д.4а</w:t>
      </w:r>
      <w:r w:rsidR="00EC371A">
        <w:rPr>
          <w:color w:val="000000" w:themeColor="text1"/>
          <w:sz w:val="24"/>
          <w:szCs w:val="24"/>
        </w:rPr>
        <w:t xml:space="preserve">, </w:t>
      </w:r>
      <w:r w:rsidR="00EC371A" w:rsidRPr="00EC371A">
        <w:rPr>
          <w:color w:val="000000" w:themeColor="text1"/>
          <w:sz w:val="24"/>
          <w:szCs w:val="24"/>
        </w:rPr>
        <w:t>ш. Революции, д.2</w:t>
      </w:r>
      <w:r w:rsidR="00C3088B" w:rsidRPr="00EC371A">
        <w:rPr>
          <w:color w:val="000000" w:themeColor="text1"/>
          <w:sz w:val="24"/>
          <w:szCs w:val="24"/>
        </w:rPr>
        <w:t xml:space="preserve">в </w:t>
      </w:r>
      <w:r w:rsidR="00C3088B">
        <w:rPr>
          <w:color w:val="000000" w:themeColor="text1"/>
          <w:sz w:val="24"/>
          <w:szCs w:val="24"/>
        </w:rPr>
        <w:t>и</w:t>
      </w:r>
      <w:r w:rsidRPr="008E0BD4">
        <w:rPr>
          <w:color w:val="000000" w:themeColor="text1"/>
          <w:sz w:val="24"/>
          <w:szCs w:val="24"/>
        </w:rPr>
        <w:t xml:space="preserve"> газо</w:t>
      </w:r>
      <w:r w:rsidR="004E3350">
        <w:rPr>
          <w:color w:val="000000" w:themeColor="text1"/>
          <w:sz w:val="24"/>
          <w:szCs w:val="24"/>
        </w:rPr>
        <w:t>вой</w:t>
      </w:r>
      <w:r w:rsidRPr="008E0BD4">
        <w:rPr>
          <w:color w:val="000000" w:themeColor="text1"/>
          <w:sz w:val="24"/>
          <w:szCs w:val="24"/>
        </w:rPr>
        <w:t xml:space="preserve"> котельной по адресу </w:t>
      </w:r>
      <w:r w:rsidRPr="008E0BD4">
        <w:rPr>
          <w:color w:val="000000" w:themeColor="text1"/>
          <w:sz w:val="24"/>
          <w:szCs w:val="24"/>
          <w:shd w:val="clear" w:color="auto" w:fill="FFFFFF"/>
        </w:rPr>
        <w:t>п. Мга, ул. Пролетарская, д.9</w:t>
      </w:r>
      <w:r w:rsidRPr="008E0BD4">
        <w:rPr>
          <w:color w:val="000000" w:themeColor="text1"/>
          <w:sz w:val="24"/>
          <w:szCs w:val="24"/>
        </w:rPr>
        <w:t>, обслуживает</w:t>
      </w:r>
      <w:r w:rsidR="00C17249">
        <w:rPr>
          <w:color w:val="000000" w:themeColor="text1"/>
          <w:sz w:val="24"/>
          <w:szCs w:val="24"/>
        </w:rPr>
        <w:t xml:space="preserve"> технологические зоны №1,2,3,4, </w:t>
      </w:r>
      <w:r w:rsidR="00C17249" w:rsidRPr="00C17249">
        <w:rPr>
          <w:color w:val="000000" w:themeColor="text1"/>
          <w:sz w:val="24"/>
          <w:szCs w:val="24"/>
        </w:rPr>
        <w:t xml:space="preserve">7. </w:t>
      </w:r>
      <w:r>
        <w:rPr>
          <w:color w:val="000000" w:themeColor="text1"/>
          <w:sz w:val="24"/>
          <w:szCs w:val="24"/>
        </w:rPr>
        <w:t xml:space="preserve"> </w:t>
      </w:r>
      <w:r w:rsidR="008F624E" w:rsidRPr="008F624E">
        <w:rPr>
          <w:color w:val="000000" w:themeColor="text1"/>
          <w:sz w:val="24"/>
          <w:szCs w:val="24"/>
        </w:rPr>
        <w:t xml:space="preserve">А именно поселок Мга, а также одну угольную котельную в п. Старая </w:t>
      </w:r>
      <w:proofErr w:type="spellStart"/>
      <w:r w:rsidR="008F624E" w:rsidRPr="008F624E">
        <w:rPr>
          <w:color w:val="000000" w:themeColor="text1"/>
          <w:sz w:val="24"/>
          <w:szCs w:val="24"/>
        </w:rPr>
        <w:t>Малукса</w:t>
      </w:r>
      <w:proofErr w:type="spellEnd"/>
      <w:r w:rsidR="008F624E" w:rsidRPr="008F624E">
        <w:rPr>
          <w:color w:val="000000" w:themeColor="text1"/>
          <w:sz w:val="24"/>
          <w:szCs w:val="24"/>
        </w:rPr>
        <w:t>.</w:t>
      </w:r>
    </w:p>
    <w:p w:rsidR="00994628" w:rsidRPr="0035507C" w:rsidRDefault="00994628" w:rsidP="00994628">
      <w:pPr>
        <w:tabs>
          <w:tab w:val="left" w:pos="2460"/>
        </w:tabs>
        <w:spacing w:line="240" w:lineRule="auto"/>
        <w:ind w:firstLine="709"/>
        <w:rPr>
          <w:b/>
          <w:color w:val="000000" w:themeColor="text1"/>
          <w:sz w:val="24"/>
          <w:szCs w:val="24"/>
          <w:shd w:val="clear" w:color="auto" w:fill="FFFFFF"/>
        </w:rPr>
      </w:pPr>
      <w:r w:rsidRPr="0035507C">
        <w:rPr>
          <w:b/>
          <w:color w:val="000000" w:themeColor="text1"/>
          <w:sz w:val="24"/>
          <w:szCs w:val="24"/>
          <w:shd w:val="clear" w:color="auto" w:fill="FFFFFF"/>
        </w:rPr>
        <w:t xml:space="preserve">ДТВУ-3 филиала ОАО </w:t>
      </w:r>
      <w:r>
        <w:rPr>
          <w:b/>
          <w:color w:val="000000" w:themeColor="text1"/>
          <w:sz w:val="24"/>
          <w:szCs w:val="24"/>
          <w:shd w:val="clear" w:color="auto" w:fill="FFFFFF"/>
        </w:rPr>
        <w:t>«</w:t>
      </w:r>
      <w:r w:rsidRPr="0035507C">
        <w:rPr>
          <w:b/>
          <w:color w:val="000000" w:themeColor="text1"/>
          <w:sz w:val="24"/>
          <w:szCs w:val="24"/>
          <w:shd w:val="clear" w:color="auto" w:fill="FFFFFF"/>
        </w:rPr>
        <w:t>РЖД</w:t>
      </w:r>
      <w:r>
        <w:rPr>
          <w:b/>
          <w:color w:val="000000" w:themeColor="text1"/>
          <w:sz w:val="24"/>
          <w:szCs w:val="24"/>
          <w:shd w:val="clear" w:color="auto" w:fill="FFFFFF"/>
        </w:rPr>
        <w:t>»</w:t>
      </w:r>
    </w:p>
    <w:p w:rsidR="00994628" w:rsidRDefault="00994628" w:rsidP="00994628">
      <w:pPr>
        <w:tabs>
          <w:tab w:val="left" w:pos="2460"/>
        </w:tabs>
        <w:spacing w:line="240" w:lineRule="auto"/>
        <w:ind w:firstLine="709"/>
        <w:jc w:val="both"/>
        <w:rPr>
          <w:color w:val="000000" w:themeColor="text1"/>
          <w:sz w:val="24"/>
          <w:szCs w:val="24"/>
          <w:shd w:val="clear" w:color="auto" w:fill="FFFFFF"/>
        </w:rPr>
      </w:pPr>
      <w:r w:rsidRPr="0035507C">
        <w:rPr>
          <w:color w:val="000000" w:themeColor="text1"/>
          <w:sz w:val="24"/>
          <w:szCs w:val="24"/>
        </w:rPr>
        <w:t xml:space="preserve">Октябрьская дирекция по </w:t>
      </w:r>
      <w:proofErr w:type="spellStart"/>
      <w:r w:rsidRPr="0035507C">
        <w:rPr>
          <w:color w:val="000000" w:themeColor="text1"/>
          <w:sz w:val="24"/>
          <w:szCs w:val="24"/>
        </w:rPr>
        <w:t>тепловодоснабжению</w:t>
      </w:r>
      <w:proofErr w:type="spellEnd"/>
      <w:r w:rsidRPr="0035507C">
        <w:rPr>
          <w:color w:val="000000" w:themeColor="text1"/>
          <w:sz w:val="24"/>
          <w:szCs w:val="24"/>
        </w:rPr>
        <w:t xml:space="preserve"> - филиал ОАО </w:t>
      </w:r>
      <w:r>
        <w:rPr>
          <w:color w:val="000000" w:themeColor="text1"/>
          <w:sz w:val="24"/>
          <w:szCs w:val="24"/>
        </w:rPr>
        <w:t>«</w:t>
      </w:r>
      <w:r w:rsidRPr="0035507C">
        <w:rPr>
          <w:color w:val="000000" w:themeColor="text1"/>
          <w:sz w:val="24"/>
          <w:szCs w:val="24"/>
        </w:rPr>
        <w:t>РЖД</w:t>
      </w:r>
      <w:r>
        <w:rPr>
          <w:color w:val="000000" w:themeColor="text1"/>
          <w:sz w:val="24"/>
          <w:szCs w:val="24"/>
        </w:rPr>
        <w:t>»</w:t>
      </w:r>
      <w:r w:rsidRPr="0035507C">
        <w:rPr>
          <w:color w:val="000000" w:themeColor="text1"/>
          <w:sz w:val="24"/>
          <w:szCs w:val="24"/>
        </w:rPr>
        <w:t xml:space="preserve"> Центральная дирекция по </w:t>
      </w:r>
      <w:proofErr w:type="spellStart"/>
      <w:r w:rsidRPr="0035507C">
        <w:rPr>
          <w:color w:val="000000" w:themeColor="text1"/>
          <w:sz w:val="24"/>
          <w:szCs w:val="24"/>
        </w:rPr>
        <w:t>тепловодоснабжению</w:t>
      </w:r>
      <w:proofErr w:type="spellEnd"/>
      <w:r w:rsidRPr="0035507C">
        <w:rPr>
          <w:color w:val="000000" w:themeColor="text1"/>
          <w:sz w:val="24"/>
          <w:szCs w:val="24"/>
        </w:rPr>
        <w:t xml:space="preserve">, Санкт-Петербургский территориальный участок (ДТВУ-3). На территории муниципального образования имеет одну </w:t>
      </w:r>
      <w:proofErr w:type="spellStart"/>
      <w:r w:rsidRPr="0035507C">
        <w:rPr>
          <w:color w:val="000000" w:themeColor="text1"/>
          <w:sz w:val="24"/>
          <w:szCs w:val="24"/>
        </w:rPr>
        <w:t>электрокотельную</w:t>
      </w:r>
      <w:proofErr w:type="spellEnd"/>
      <w:r w:rsidRPr="0035507C">
        <w:rPr>
          <w:color w:val="000000" w:themeColor="text1"/>
          <w:sz w:val="24"/>
          <w:szCs w:val="24"/>
        </w:rPr>
        <w:t xml:space="preserve"> по адресу </w:t>
      </w:r>
      <w:r w:rsidRPr="0035507C">
        <w:rPr>
          <w:color w:val="000000" w:themeColor="text1"/>
          <w:sz w:val="24"/>
          <w:szCs w:val="24"/>
          <w:shd w:val="clear" w:color="auto" w:fill="FFFFFF"/>
        </w:rPr>
        <w:t xml:space="preserve">п. Новая </w:t>
      </w:r>
      <w:proofErr w:type="spellStart"/>
      <w:r w:rsidRPr="00CA5C44">
        <w:rPr>
          <w:color w:val="000000" w:themeColor="text1"/>
          <w:sz w:val="24"/>
          <w:szCs w:val="24"/>
          <w:shd w:val="clear" w:color="auto" w:fill="FFFFFF"/>
        </w:rPr>
        <w:t>Малукса</w:t>
      </w:r>
      <w:proofErr w:type="spellEnd"/>
      <w:r w:rsidRPr="00CA5C44">
        <w:rPr>
          <w:color w:val="000000" w:themeColor="text1"/>
          <w:sz w:val="24"/>
          <w:szCs w:val="24"/>
          <w:shd w:val="clear" w:color="auto" w:fill="FFFFFF"/>
        </w:rPr>
        <w:t xml:space="preserve">, ул. Железнодорожная, д. 1. ДТВУ-3 филиала ОАО </w:t>
      </w:r>
      <w:r>
        <w:rPr>
          <w:color w:val="000000" w:themeColor="text1"/>
          <w:sz w:val="24"/>
          <w:szCs w:val="24"/>
          <w:shd w:val="clear" w:color="auto" w:fill="FFFFFF"/>
        </w:rPr>
        <w:t>«</w:t>
      </w:r>
      <w:r w:rsidRPr="00CA5C44">
        <w:rPr>
          <w:color w:val="000000" w:themeColor="text1"/>
          <w:sz w:val="24"/>
          <w:szCs w:val="24"/>
          <w:shd w:val="clear" w:color="auto" w:fill="FFFFFF"/>
        </w:rPr>
        <w:t>РЖД</w:t>
      </w:r>
      <w:r>
        <w:rPr>
          <w:color w:val="000000" w:themeColor="text1"/>
          <w:sz w:val="24"/>
          <w:szCs w:val="24"/>
          <w:shd w:val="clear" w:color="auto" w:fill="FFFFFF"/>
        </w:rPr>
        <w:t>»</w:t>
      </w:r>
      <w:r w:rsidRPr="00CA5C44">
        <w:rPr>
          <w:color w:val="000000" w:themeColor="text1"/>
          <w:sz w:val="24"/>
          <w:szCs w:val="24"/>
          <w:shd w:val="clear" w:color="auto" w:fill="FFFFFF"/>
        </w:rPr>
        <w:t xml:space="preserve"> владеет </w:t>
      </w:r>
      <w:proofErr w:type="spellStart"/>
      <w:r w:rsidRPr="00CA5C44">
        <w:rPr>
          <w:color w:val="000000" w:themeColor="text1"/>
          <w:sz w:val="24"/>
          <w:szCs w:val="24"/>
          <w:shd w:val="clear" w:color="auto" w:fill="FFFFFF"/>
        </w:rPr>
        <w:t>электрокотельной</w:t>
      </w:r>
      <w:proofErr w:type="spellEnd"/>
      <w:r w:rsidRPr="00CA5C44">
        <w:rPr>
          <w:color w:val="000000" w:themeColor="text1"/>
          <w:sz w:val="24"/>
          <w:szCs w:val="24"/>
          <w:shd w:val="clear" w:color="auto" w:fill="FFFFFF"/>
        </w:rPr>
        <w:t xml:space="preserve"> в </w:t>
      </w:r>
      <w:r w:rsidRPr="00CA5C44">
        <w:rPr>
          <w:color w:val="333333"/>
          <w:sz w:val="24"/>
          <w:szCs w:val="24"/>
          <w:shd w:val="clear" w:color="auto" w:fill="FFFFFF"/>
        </w:rPr>
        <w:t xml:space="preserve">п. Новая </w:t>
      </w:r>
      <w:proofErr w:type="spellStart"/>
      <w:r w:rsidRPr="00CA5C44">
        <w:rPr>
          <w:color w:val="333333"/>
          <w:sz w:val="24"/>
          <w:szCs w:val="24"/>
          <w:shd w:val="clear" w:color="auto" w:fill="FFFFFF"/>
        </w:rPr>
        <w:t>Малукса</w:t>
      </w:r>
      <w:proofErr w:type="spellEnd"/>
      <w:r w:rsidRPr="00CA5C44">
        <w:rPr>
          <w:color w:val="333333"/>
          <w:sz w:val="24"/>
          <w:szCs w:val="24"/>
          <w:shd w:val="clear" w:color="auto" w:fill="FFFFFF"/>
        </w:rPr>
        <w:t>, ул. Железнодорожная, д. 1</w:t>
      </w:r>
      <w:r>
        <w:rPr>
          <w:color w:val="000000" w:themeColor="text1"/>
          <w:sz w:val="24"/>
          <w:szCs w:val="24"/>
          <w:shd w:val="clear" w:color="auto" w:fill="FFFFFF"/>
        </w:rPr>
        <w:t xml:space="preserve"> (технологическая зона №8).</w:t>
      </w:r>
    </w:p>
    <w:p w:rsidR="00994628" w:rsidRPr="001B1B7D" w:rsidRDefault="00994628" w:rsidP="00994628">
      <w:pPr>
        <w:tabs>
          <w:tab w:val="left" w:pos="2460"/>
        </w:tabs>
        <w:spacing w:line="240" w:lineRule="auto"/>
        <w:ind w:firstLine="709"/>
        <w:jc w:val="both"/>
        <w:rPr>
          <w:b/>
          <w:color w:val="000000" w:themeColor="text1"/>
          <w:sz w:val="24"/>
          <w:szCs w:val="24"/>
        </w:rPr>
      </w:pPr>
      <w:r w:rsidRPr="001B1B7D">
        <w:rPr>
          <w:b/>
          <w:color w:val="000000" w:themeColor="text1"/>
          <w:sz w:val="24"/>
          <w:szCs w:val="24"/>
        </w:rPr>
        <w:t xml:space="preserve">ООО </w:t>
      </w:r>
      <w:r>
        <w:rPr>
          <w:b/>
          <w:color w:val="000000" w:themeColor="text1"/>
          <w:sz w:val="24"/>
          <w:szCs w:val="24"/>
        </w:rPr>
        <w:t>«</w:t>
      </w:r>
      <w:proofErr w:type="spellStart"/>
      <w:r w:rsidRPr="001B1B7D">
        <w:rPr>
          <w:b/>
          <w:color w:val="000000" w:themeColor="text1"/>
          <w:sz w:val="24"/>
          <w:szCs w:val="24"/>
        </w:rPr>
        <w:t>Энергоинвест</w:t>
      </w:r>
      <w:proofErr w:type="spellEnd"/>
      <w:r>
        <w:rPr>
          <w:b/>
          <w:color w:val="000000" w:themeColor="text1"/>
          <w:sz w:val="24"/>
          <w:szCs w:val="24"/>
        </w:rPr>
        <w:t>»</w:t>
      </w:r>
    </w:p>
    <w:p w:rsidR="00994628" w:rsidRPr="001B1B7D" w:rsidRDefault="00994628" w:rsidP="00994628">
      <w:pPr>
        <w:tabs>
          <w:tab w:val="left" w:pos="2460"/>
        </w:tabs>
        <w:spacing w:line="240" w:lineRule="auto"/>
        <w:ind w:firstLine="709"/>
        <w:jc w:val="both"/>
        <w:rPr>
          <w:color w:val="000000" w:themeColor="text1"/>
          <w:sz w:val="24"/>
          <w:szCs w:val="24"/>
        </w:rPr>
      </w:pPr>
      <w:r w:rsidRPr="001B1B7D">
        <w:rPr>
          <w:color w:val="000000" w:themeColor="text1"/>
          <w:sz w:val="24"/>
          <w:szCs w:val="24"/>
        </w:rPr>
        <w:t xml:space="preserve">ООО </w:t>
      </w:r>
      <w:r>
        <w:rPr>
          <w:color w:val="000000" w:themeColor="text1"/>
          <w:sz w:val="24"/>
          <w:szCs w:val="24"/>
        </w:rPr>
        <w:t>«</w:t>
      </w:r>
      <w:proofErr w:type="spellStart"/>
      <w:r w:rsidRPr="001B1B7D">
        <w:rPr>
          <w:color w:val="000000" w:themeColor="text1"/>
          <w:sz w:val="24"/>
          <w:szCs w:val="24"/>
        </w:rPr>
        <w:t>Энергоинвест</w:t>
      </w:r>
      <w:proofErr w:type="spellEnd"/>
      <w:r>
        <w:rPr>
          <w:color w:val="000000" w:themeColor="text1"/>
          <w:sz w:val="24"/>
          <w:szCs w:val="24"/>
        </w:rPr>
        <w:t>»</w:t>
      </w:r>
      <w:r w:rsidRPr="001B1B7D">
        <w:rPr>
          <w:color w:val="000000" w:themeColor="text1"/>
          <w:sz w:val="24"/>
          <w:szCs w:val="24"/>
        </w:rPr>
        <w:t xml:space="preserve"> - электросетевая компания. На территории муниципального образования организация имеет две </w:t>
      </w:r>
      <w:proofErr w:type="spellStart"/>
      <w:r w:rsidRPr="001B1B7D">
        <w:rPr>
          <w:color w:val="000000" w:themeColor="text1"/>
          <w:sz w:val="24"/>
          <w:szCs w:val="24"/>
        </w:rPr>
        <w:t>блочно</w:t>
      </w:r>
      <w:proofErr w:type="spellEnd"/>
      <w:r w:rsidRPr="001B1B7D">
        <w:rPr>
          <w:color w:val="000000" w:themeColor="text1"/>
          <w:sz w:val="24"/>
          <w:szCs w:val="24"/>
        </w:rPr>
        <w:t xml:space="preserve">-модульных котельных </w:t>
      </w:r>
      <w:r>
        <w:rPr>
          <w:color w:val="000000" w:themeColor="text1"/>
          <w:sz w:val="24"/>
          <w:szCs w:val="24"/>
        </w:rPr>
        <w:t>в посёлке</w:t>
      </w:r>
      <w:r w:rsidRPr="001B1B7D">
        <w:rPr>
          <w:color w:val="000000" w:themeColor="text1"/>
          <w:sz w:val="24"/>
          <w:szCs w:val="24"/>
        </w:rPr>
        <w:t xml:space="preserve"> Мга, шоссе Революции, д.38а-38б и ул. Кузнеч</w:t>
      </w:r>
      <w:r>
        <w:rPr>
          <w:color w:val="000000" w:themeColor="text1"/>
          <w:sz w:val="24"/>
          <w:szCs w:val="24"/>
        </w:rPr>
        <w:t>ная, д.3 (технологические зоны №5, 6).</w:t>
      </w:r>
    </w:p>
    <w:p w:rsidR="00994628" w:rsidRPr="001B1B7D" w:rsidRDefault="00994628" w:rsidP="00B269BB">
      <w:pPr>
        <w:tabs>
          <w:tab w:val="left" w:pos="2460"/>
        </w:tabs>
        <w:spacing w:line="240" w:lineRule="auto"/>
        <w:ind w:firstLine="709"/>
        <w:jc w:val="both"/>
        <w:rPr>
          <w:color w:val="000000" w:themeColor="text1"/>
          <w:sz w:val="24"/>
          <w:szCs w:val="24"/>
        </w:rPr>
      </w:pPr>
      <w:r w:rsidRPr="001B1B7D">
        <w:rPr>
          <w:color w:val="000000" w:themeColor="text1"/>
          <w:sz w:val="24"/>
          <w:szCs w:val="24"/>
        </w:rPr>
        <w:t xml:space="preserve">Источниками централизованного теплоснабжения в </w:t>
      </w:r>
      <w:r w:rsidR="00B85835">
        <w:rPr>
          <w:color w:val="000000" w:themeColor="text1"/>
          <w:sz w:val="24"/>
          <w:szCs w:val="24"/>
        </w:rPr>
        <w:t>м</w:t>
      </w:r>
      <w:r w:rsidR="00A60150">
        <w:rPr>
          <w:color w:val="000000" w:themeColor="text1"/>
          <w:sz w:val="24"/>
          <w:szCs w:val="24"/>
        </w:rPr>
        <w:t>униципально</w:t>
      </w:r>
      <w:r w:rsidR="00B85835">
        <w:rPr>
          <w:color w:val="000000" w:themeColor="text1"/>
          <w:sz w:val="24"/>
          <w:szCs w:val="24"/>
        </w:rPr>
        <w:t>м</w:t>
      </w:r>
      <w:r w:rsidR="00A60150">
        <w:rPr>
          <w:color w:val="000000" w:themeColor="text1"/>
          <w:sz w:val="24"/>
          <w:szCs w:val="24"/>
        </w:rPr>
        <w:t xml:space="preserve"> образовани</w:t>
      </w:r>
      <w:r w:rsidR="00B85835">
        <w:rPr>
          <w:color w:val="000000" w:themeColor="text1"/>
          <w:sz w:val="24"/>
          <w:szCs w:val="24"/>
        </w:rPr>
        <w:t>и</w:t>
      </w:r>
      <w:r w:rsidR="00A60150">
        <w:rPr>
          <w:color w:val="000000" w:themeColor="text1"/>
          <w:sz w:val="24"/>
          <w:szCs w:val="24"/>
        </w:rPr>
        <w:t xml:space="preserve"> Мгинское городское поселение</w:t>
      </w:r>
      <w:r w:rsidRPr="001B1B7D">
        <w:rPr>
          <w:color w:val="000000" w:themeColor="text1"/>
          <w:sz w:val="24"/>
          <w:szCs w:val="24"/>
        </w:rPr>
        <w:t xml:space="preserve"> являются:</w:t>
      </w:r>
    </w:p>
    <w:p w:rsidR="00994628" w:rsidRPr="001B1B7D" w:rsidRDefault="00B02335" w:rsidP="00994628">
      <w:pPr>
        <w:pStyle w:val="af1"/>
        <w:numPr>
          <w:ilvl w:val="0"/>
          <w:numId w:val="11"/>
        </w:numPr>
        <w:tabs>
          <w:tab w:val="left" w:pos="2460"/>
        </w:tabs>
        <w:spacing w:line="240" w:lineRule="auto"/>
        <w:ind w:left="993" w:hanging="283"/>
        <w:jc w:val="both"/>
        <w:rPr>
          <w:color w:val="000000" w:themeColor="text1"/>
          <w:sz w:val="24"/>
          <w:szCs w:val="24"/>
        </w:rPr>
      </w:pPr>
      <w:r>
        <w:rPr>
          <w:color w:val="000000" w:themeColor="text1"/>
          <w:sz w:val="24"/>
          <w:szCs w:val="24"/>
        </w:rPr>
        <w:t>Газовая</w:t>
      </w:r>
      <w:r w:rsidR="00994628" w:rsidRPr="001B1B7D">
        <w:rPr>
          <w:color w:val="000000" w:themeColor="text1"/>
          <w:sz w:val="24"/>
          <w:szCs w:val="24"/>
        </w:rPr>
        <w:t xml:space="preserve"> котельная по адресу </w:t>
      </w:r>
      <w:r w:rsidR="00994628">
        <w:rPr>
          <w:color w:val="000000" w:themeColor="text1"/>
          <w:sz w:val="24"/>
          <w:szCs w:val="24"/>
        </w:rPr>
        <w:t>посёлок</w:t>
      </w:r>
      <w:r w:rsidR="00994628" w:rsidRPr="001B1B7D">
        <w:rPr>
          <w:color w:val="000000" w:themeColor="text1"/>
          <w:sz w:val="24"/>
          <w:szCs w:val="24"/>
        </w:rPr>
        <w:t xml:space="preserve"> Мга, ул. Маяковского, д.4 a- </w:t>
      </w:r>
      <w:r w:rsidR="00EF309D" w:rsidRPr="00EC371A">
        <w:rPr>
          <w:color w:val="000000" w:themeColor="text1"/>
          <w:sz w:val="24"/>
          <w:szCs w:val="24"/>
        </w:rPr>
        <w:t>ООО «</w:t>
      </w:r>
      <w:proofErr w:type="spellStart"/>
      <w:r w:rsidR="00EF309D" w:rsidRPr="00EC371A">
        <w:rPr>
          <w:color w:val="000000" w:themeColor="text1"/>
          <w:sz w:val="24"/>
          <w:szCs w:val="24"/>
        </w:rPr>
        <w:t>Мгинские</w:t>
      </w:r>
      <w:proofErr w:type="spellEnd"/>
      <w:r w:rsidR="00EF309D" w:rsidRPr="00EC371A">
        <w:rPr>
          <w:color w:val="000000" w:themeColor="text1"/>
          <w:sz w:val="24"/>
          <w:szCs w:val="24"/>
        </w:rPr>
        <w:t xml:space="preserve"> тепловые сети»</w:t>
      </w:r>
      <w:r w:rsidR="00994628">
        <w:rPr>
          <w:color w:val="000000" w:themeColor="text1"/>
          <w:sz w:val="24"/>
          <w:szCs w:val="24"/>
        </w:rPr>
        <w:t>;</w:t>
      </w:r>
    </w:p>
    <w:p w:rsidR="00994628" w:rsidRPr="001B1B7D"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r w:rsidRPr="001B1B7D">
        <w:rPr>
          <w:color w:val="000000" w:themeColor="text1"/>
          <w:sz w:val="24"/>
          <w:szCs w:val="24"/>
        </w:rPr>
        <w:t>Газо</w:t>
      </w:r>
      <w:r w:rsidR="001E6A27">
        <w:rPr>
          <w:color w:val="000000" w:themeColor="text1"/>
          <w:sz w:val="24"/>
          <w:szCs w:val="24"/>
        </w:rPr>
        <w:t>вая</w:t>
      </w:r>
      <w:r w:rsidRPr="001B1B7D">
        <w:rPr>
          <w:color w:val="000000" w:themeColor="text1"/>
          <w:sz w:val="24"/>
          <w:szCs w:val="24"/>
        </w:rPr>
        <w:t xml:space="preserve"> котельная по адресу </w:t>
      </w:r>
      <w:r>
        <w:rPr>
          <w:color w:val="000000" w:themeColor="text1"/>
          <w:sz w:val="24"/>
          <w:szCs w:val="24"/>
        </w:rPr>
        <w:t>посёлок</w:t>
      </w:r>
      <w:r w:rsidRPr="001B1B7D">
        <w:rPr>
          <w:color w:val="000000" w:themeColor="text1"/>
          <w:sz w:val="24"/>
          <w:szCs w:val="24"/>
        </w:rPr>
        <w:t xml:space="preserve"> </w:t>
      </w:r>
      <w:r w:rsidR="002C657A">
        <w:rPr>
          <w:color w:val="000000" w:themeColor="text1"/>
          <w:sz w:val="24"/>
          <w:szCs w:val="24"/>
        </w:rPr>
        <w:t xml:space="preserve">Мга, ул. Пролетарская, д.9, </w:t>
      </w:r>
      <w:r w:rsidR="002C657A" w:rsidRPr="00EC371A">
        <w:rPr>
          <w:color w:val="000000" w:themeColor="text1"/>
          <w:sz w:val="24"/>
          <w:szCs w:val="24"/>
        </w:rPr>
        <w:t>ООО «</w:t>
      </w:r>
      <w:proofErr w:type="spellStart"/>
      <w:r w:rsidR="002C657A" w:rsidRPr="00EC371A">
        <w:rPr>
          <w:color w:val="000000" w:themeColor="text1"/>
          <w:sz w:val="24"/>
          <w:szCs w:val="24"/>
        </w:rPr>
        <w:t>Мгинские</w:t>
      </w:r>
      <w:proofErr w:type="spellEnd"/>
      <w:r w:rsidR="002C657A" w:rsidRPr="00EC371A">
        <w:rPr>
          <w:color w:val="000000" w:themeColor="text1"/>
          <w:sz w:val="24"/>
          <w:szCs w:val="24"/>
        </w:rPr>
        <w:t xml:space="preserve"> тепловые сети»</w:t>
      </w:r>
      <w:r>
        <w:rPr>
          <w:color w:val="000000" w:themeColor="text1"/>
          <w:sz w:val="24"/>
          <w:szCs w:val="24"/>
        </w:rPr>
        <w:t>;</w:t>
      </w:r>
    </w:p>
    <w:p w:rsidR="00994628" w:rsidRPr="001B1B7D"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r w:rsidRPr="001B1B7D">
        <w:rPr>
          <w:color w:val="000000" w:themeColor="text1"/>
          <w:sz w:val="24"/>
          <w:szCs w:val="24"/>
        </w:rPr>
        <w:t xml:space="preserve">Отопительная газовая котельная по адресу </w:t>
      </w:r>
      <w:r>
        <w:rPr>
          <w:color w:val="000000" w:themeColor="text1"/>
          <w:sz w:val="24"/>
          <w:szCs w:val="24"/>
        </w:rPr>
        <w:t>посёлок</w:t>
      </w:r>
      <w:r w:rsidRPr="001B1B7D">
        <w:rPr>
          <w:color w:val="000000" w:themeColor="text1"/>
          <w:sz w:val="24"/>
          <w:szCs w:val="24"/>
        </w:rPr>
        <w:t xml:space="preserve"> Мга, шоссе. Рево</w:t>
      </w:r>
      <w:r>
        <w:rPr>
          <w:color w:val="000000" w:themeColor="text1"/>
          <w:sz w:val="24"/>
          <w:szCs w:val="24"/>
        </w:rPr>
        <w:t>л</w:t>
      </w:r>
      <w:r w:rsidR="002C657A">
        <w:rPr>
          <w:color w:val="000000" w:themeColor="text1"/>
          <w:sz w:val="24"/>
          <w:szCs w:val="24"/>
        </w:rPr>
        <w:t xml:space="preserve">юции, д.2в, </w:t>
      </w:r>
      <w:r w:rsidR="002C657A" w:rsidRPr="00EC371A">
        <w:rPr>
          <w:color w:val="000000" w:themeColor="text1"/>
          <w:sz w:val="24"/>
          <w:szCs w:val="24"/>
        </w:rPr>
        <w:t>ООО «</w:t>
      </w:r>
      <w:proofErr w:type="spellStart"/>
      <w:r w:rsidR="002C657A" w:rsidRPr="00EC371A">
        <w:rPr>
          <w:color w:val="000000" w:themeColor="text1"/>
          <w:sz w:val="24"/>
          <w:szCs w:val="24"/>
        </w:rPr>
        <w:t>Мгинские</w:t>
      </w:r>
      <w:proofErr w:type="spellEnd"/>
      <w:r w:rsidR="002C657A" w:rsidRPr="00EC371A">
        <w:rPr>
          <w:color w:val="000000" w:themeColor="text1"/>
          <w:sz w:val="24"/>
          <w:szCs w:val="24"/>
        </w:rPr>
        <w:t xml:space="preserve"> тепловые сети»</w:t>
      </w:r>
      <w:r w:rsidRPr="001B1B7D">
        <w:rPr>
          <w:color w:val="000000" w:themeColor="text1"/>
          <w:sz w:val="24"/>
          <w:szCs w:val="24"/>
        </w:rPr>
        <w:t>, в конце 2</w:t>
      </w:r>
      <w:r>
        <w:rPr>
          <w:color w:val="000000" w:themeColor="text1"/>
          <w:sz w:val="24"/>
          <w:szCs w:val="24"/>
        </w:rPr>
        <w:t>020 г. будет подключена БОУ по ш</w:t>
      </w:r>
      <w:r w:rsidRPr="001B1B7D">
        <w:rPr>
          <w:color w:val="000000" w:themeColor="text1"/>
          <w:sz w:val="24"/>
          <w:szCs w:val="24"/>
        </w:rPr>
        <w:t xml:space="preserve">оссе Революции, д.2-4 в </w:t>
      </w:r>
      <w:r>
        <w:rPr>
          <w:color w:val="000000" w:themeColor="text1"/>
          <w:sz w:val="24"/>
          <w:szCs w:val="24"/>
        </w:rPr>
        <w:t xml:space="preserve">посёлке </w:t>
      </w:r>
      <w:r w:rsidRPr="001B1B7D">
        <w:rPr>
          <w:color w:val="000000" w:themeColor="text1"/>
          <w:sz w:val="24"/>
          <w:szCs w:val="24"/>
        </w:rPr>
        <w:t>Мга</w:t>
      </w:r>
      <w:r>
        <w:rPr>
          <w:color w:val="000000" w:themeColor="text1"/>
          <w:sz w:val="24"/>
          <w:szCs w:val="24"/>
        </w:rPr>
        <w:t>;</w:t>
      </w:r>
    </w:p>
    <w:p w:rsidR="00994628" w:rsidRPr="001B1B7D" w:rsidRDefault="004E3350" w:rsidP="00994628">
      <w:pPr>
        <w:pStyle w:val="af1"/>
        <w:numPr>
          <w:ilvl w:val="0"/>
          <w:numId w:val="11"/>
        </w:numPr>
        <w:tabs>
          <w:tab w:val="left" w:pos="2460"/>
        </w:tabs>
        <w:spacing w:line="240" w:lineRule="auto"/>
        <w:ind w:left="993" w:hanging="283"/>
        <w:jc w:val="both"/>
        <w:rPr>
          <w:color w:val="000000" w:themeColor="text1"/>
          <w:sz w:val="24"/>
          <w:szCs w:val="24"/>
        </w:rPr>
      </w:pPr>
      <w:r>
        <w:rPr>
          <w:color w:val="000000" w:themeColor="text1"/>
          <w:sz w:val="24"/>
          <w:szCs w:val="24"/>
        </w:rPr>
        <w:t>Газовая котельная</w:t>
      </w:r>
      <w:r w:rsidR="00994628" w:rsidRPr="001B1B7D">
        <w:rPr>
          <w:color w:val="000000" w:themeColor="text1"/>
          <w:sz w:val="24"/>
          <w:szCs w:val="24"/>
        </w:rPr>
        <w:t xml:space="preserve"> в </w:t>
      </w:r>
      <w:r w:rsidR="00994628">
        <w:rPr>
          <w:color w:val="000000" w:themeColor="text1"/>
          <w:sz w:val="24"/>
          <w:szCs w:val="24"/>
        </w:rPr>
        <w:t xml:space="preserve">посёлке </w:t>
      </w:r>
      <w:r w:rsidR="00D300C7">
        <w:rPr>
          <w:color w:val="000000" w:themeColor="text1"/>
          <w:sz w:val="24"/>
          <w:szCs w:val="24"/>
        </w:rPr>
        <w:t>Мга, шоссе Революции, д.30</w:t>
      </w:r>
      <w:r w:rsidR="002C657A">
        <w:rPr>
          <w:color w:val="000000" w:themeColor="text1"/>
          <w:sz w:val="24"/>
          <w:szCs w:val="24"/>
        </w:rPr>
        <w:t xml:space="preserve"> </w:t>
      </w:r>
      <w:r w:rsidR="002C657A" w:rsidRPr="00EC371A">
        <w:rPr>
          <w:color w:val="000000" w:themeColor="text1"/>
          <w:sz w:val="24"/>
          <w:szCs w:val="24"/>
        </w:rPr>
        <w:t>ООО «</w:t>
      </w:r>
      <w:proofErr w:type="spellStart"/>
      <w:r w:rsidR="002C657A" w:rsidRPr="00EC371A">
        <w:rPr>
          <w:color w:val="000000" w:themeColor="text1"/>
          <w:sz w:val="24"/>
          <w:szCs w:val="24"/>
        </w:rPr>
        <w:t>Мгинские</w:t>
      </w:r>
      <w:proofErr w:type="spellEnd"/>
      <w:r w:rsidR="002C657A" w:rsidRPr="00EC371A">
        <w:rPr>
          <w:color w:val="000000" w:themeColor="text1"/>
          <w:sz w:val="24"/>
          <w:szCs w:val="24"/>
        </w:rPr>
        <w:t xml:space="preserve"> тепловые сети»</w:t>
      </w:r>
      <w:r w:rsidR="00994628">
        <w:rPr>
          <w:color w:val="000000" w:themeColor="text1"/>
          <w:sz w:val="24"/>
          <w:szCs w:val="24"/>
        </w:rPr>
        <w:t>;</w:t>
      </w:r>
    </w:p>
    <w:p w:rsidR="00994628" w:rsidRPr="001B1B7D"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r w:rsidRPr="001B1B7D">
        <w:rPr>
          <w:color w:val="000000" w:themeColor="text1"/>
          <w:sz w:val="24"/>
          <w:szCs w:val="24"/>
        </w:rPr>
        <w:t xml:space="preserve">Блок-модульная котельная в </w:t>
      </w:r>
      <w:r>
        <w:rPr>
          <w:color w:val="000000" w:themeColor="text1"/>
          <w:sz w:val="24"/>
          <w:szCs w:val="24"/>
        </w:rPr>
        <w:t xml:space="preserve">посёлке </w:t>
      </w:r>
      <w:r w:rsidRPr="001B1B7D">
        <w:rPr>
          <w:color w:val="000000" w:themeColor="text1"/>
          <w:sz w:val="24"/>
          <w:szCs w:val="24"/>
        </w:rPr>
        <w:t xml:space="preserve">Мга, шоссе Революции, д.38а-38б, ООО </w:t>
      </w:r>
      <w:r>
        <w:rPr>
          <w:color w:val="000000" w:themeColor="text1"/>
          <w:sz w:val="24"/>
          <w:szCs w:val="24"/>
        </w:rPr>
        <w:t>«</w:t>
      </w:r>
      <w:proofErr w:type="spellStart"/>
      <w:r w:rsidRPr="001B1B7D">
        <w:rPr>
          <w:color w:val="000000" w:themeColor="text1"/>
          <w:sz w:val="24"/>
          <w:szCs w:val="24"/>
        </w:rPr>
        <w:t>Энергоинвест</w:t>
      </w:r>
      <w:proofErr w:type="spellEnd"/>
      <w:r>
        <w:rPr>
          <w:color w:val="000000" w:themeColor="text1"/>
          <w:sz w:val="24"/>
          <w:szCs w:val="24"/>
        </w:rPr>
        <w:t>»;</w:t>
      </w:r>
    </w:p>
    <w:p w:rsidR="00994628" w:rsidRPr="001B1B7D"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r w:rsidRPr="001B1B7D">
        <w:rPr>
          <w:color w:val="000000" w:themeColor="text1"/>
          <w:sz w:val="24"/>
          <w:szCs w:val="24"/>
        </w:rPr>
        <w:lastRenderedPageBreak/>
        <w:t xml:space="preserve">Блок-модульная котельная в </w:t>
      </w:r>
      <w:r>
        <w:rPr>
          <w:color w:val="000000" w:themeColor="text1"/>
          <w:sz w:val="24"/>
          <w:szCs w:val="24"/>
        </w:rPr>
        <w:t xml:space="preserve">посёлке </w:t>
      </w:r>
      <w:r w:rsidRPr="001B1B7D">
        <w:rPr>
          <w:color w:val="000000" w:themeColor="text1"/>
          <w:sz w:val="24"/>
          <w:szCs w:val="24"/>
        </w:rPr>
        <w:t xml:space="preserve">Мга, ул. Кузнечная, д.3, ООО </w:t>
      </w:r>
      <w:r>
        <w:rPr>
          <w:color w:val="000000" w:themeColor="text1"/>
          <w:sz w:val="24"/>
          <w:szCs w:val="24"/>
        </w:rPr>
        <w:t>«</w:t>
      </w:r>
      <w:proofErr w:type="spellStart"/>
      <w:r w:rsidRPr="001B1B7D">
        <w:rPr>
          <w:color w:val="000000" w:themeColor="text1"/>
          <w:sz w:val="24"/>
          <w:szCs w:val="24"/>
        </w:rPr>
        <w:t>Энергоинвест</w:t>
      </w:r>
      <w:proofErr w:type="spellEnd"/>
      <w:r>
        <w:rPr>
          <w:color w:val="000000" w:themeColor="text1"/>
          <w:sz w:val="24"/>
          <w:szCs w:val="24"/>
        </w:rPr>
        <w:t>»;</w:t>
      </w:r>
    </w:p>
    <w:p w:rsidR="00994628" w:rsidRPr="001B1B7D"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r w:rsidRPr="001B1B7D">
        <w:rPr>
          <w:color w:val="000000" w:themeColor="text1"/>
          <w:sz w:val="24"/>
          <w:szCs w:val="24"/>
        </w:rPr>
        <w:t xml:space="preserve">Угольная котельная в </w:t>
      </w:r>
      <w:r>
        <w:rPr>
          <w:color w:val="000000" w:themeColor="text1"/>
          <w:sz w:val="24"/>
          <w:szCs w:val="24"/>
        </w:rPr>
        <w:t>посёлке</w:t>
      </w:r>
      <w:r w:rsidRPr="001B1B7D">
        <w:rPr>
          <w:color w:val="000000" w:themeColor="text1"/>
          <w:sz w:val="24"/>
          <w:szCs w:val="24"/>
        </w:rPr>
        <w:t xml:space="preserve"> Старая </w:t>
      </w:r>
      <w:proofErr w:type="spellStart"/>
      <w:r w:rsidRPr="001B1B7D">
        <w:rPr>
          <w:color w:val="000000" w:themeColor="text1"/>
          <w:sz w:val="24"/>
          <w:szCs w:val="24"/>
        </w:rPr>
        <w:t>Ма</w:t>
      </w:r>
      <w:r w:rsidR="009279E4">
        <w:rPr>
          <w:color w:val="000000" w:themeColor="text1"/>
          <w:sz w:val="24"/>
          <w:szCs w:val="24"/>
        </w:rPr>
        <w:t>лукса</w:t>
      </w:r>
      <w:proofErr w:type="spellEnd"/>
      <w:r w:rsidR="009279E4">
        <w:rPr>
          <w:color w:val="000000" w:themeColor="text1"/>
          <w:sz w:val="24"/>
          <w:szCs w:val="24"/>
        </w:rPr>
        <w:t xml:space="preserve">, ул. Карьерная, д.15, </w:t>
      </w:r>
      <w:r w:rsidR="009279E4" w:rsidRPr="00EC371A">
        <w:rPr>
          <w:color w:val="000000" w:themeColor="text1"/>
          <w:sz w:val="24"/>
          <w:szCs w:val="24"/>
        </w:rPr>
        <w:t>ООО «</w:t>
      </w:r>
      <w:proofErr w:type="spellStart"/>
      <w:r w:rsidR="009279E4" w:rsidRPr="00EC371A">
        <w:rPr>
          <w:color w:val="000000" w:themeColor="text1"/>
          <w:sz w:val="24"/>
          <w:szCs w:val="24"/>
        </w:rPr>
        <w:t>Мгинские</w:t>
      </w:r>
      <w:proofErr w:type="spellEnd"/>
      <w:r w:rsidR="009279E4" w:rsidRPr="00EC371A">
        <w:rPr>
          <w:color w:val="000000" w:themeColor="text1"/>
          <w:sz w:val="24"/>
          <w:szCs w:val="24"/>
        </w:rPr>
        <w:t xml:space="preserve"> тепловые сети»</w:t>
      </w:r>
      <w:r>
        <w:rPr>
          <w:color w:val="000000" w:themeColor="text1"/>
          <w:sz w:val="24"/>
          <w:szCs w:val="24"/>
        </w:rPr>
        <w:t>;</w:t>
      </w:r>
    </w:p>
    <w:p w:rsidR="00994628" w:rsidRDefault="00994628" w:rsidP="00994628">
      <w:pPr>
        <w:pStyle w:val="af1"/>
        <w:numPr>
          <w:ilvl w:val="0"/>
          <w:numId w:val="11"/>
        </w:numPr>
        <w:tabs>
          <w:tab w:val="left" w:pos="2460"/>
        </w:tabs>
        <w:spacing w:line="240" w:lineRule="auto"/>
        <w:ind w:left="993" w:hanging="283"/>
        <w:jc w:val="both"/>
        <w:rPr>
          <w:color w:val="000000" w:themeColor="text1"/>
          <w:sz w:val="24"/>
          <w:szCs w:val="24"/>
        </w:rPr>
      </w:pPr>
      <w:proofErr w:type="spellStart"/>
      <w:r w:rsidRPr="001B1B7D">
        <w:rPr>
          <w:color w:val="000000" w:themeColor="text1"/>
          <w:sz w:val="24"/>
          <w:szCs w:val="24"/>
        </w:rPr>
        <w:t>Электрокотельная</w:t>
      </w:r>
      <w:proofErr w:type="spellEnd"/>
      <w:r w:rsidRPr="001B1B7D">
        <w:rPr>
          <w:color w:val="000000" w:themeColor="text1"/>
          <w:sz w:val="24"/>
          <w:szCs w:val="24"/>
        </w:rPr>
        <w:t xml:space="preserve"> в </w:t>
      </w:r>
      <w:r>
        <w:rPr>
          <w:color w:val="000000" w:themeColor="text1"/>
          <w:sz w:val="24"/>
          <w:szCs w:val="24"/>
        </w:rPr>
        <w:t>посёлке</w:t>
      </w:r>
      <w:r w:rsidRPr="001B1B7D">
        <w:rPr>
          <w:color w:val="000000" w:themeColor="text1"/>
          <w:sz w:val="24"/>
          <w:szCs w:val="24"/>
        </w:rPr>
        <w:t xml:space="preserve"> Новая </w:t>
      </w:r>
      <w:proofErr w:type="spellStart"/>
      <w:r w:rsidRPr="001B1B7D">
        <w:rPr>
          <w:color w:val="000000" w:themeColor="text1"/>
          <w:sz w:val="24"/>
          <w:szCs w:val="24"/>
        </w:rPr>
        <w:t>Малукса</w:t>
      </w:r>
      <w:proofErr w:type="spellEnd"/>
      <w:r w:rsidRPr="001B1B7D">
        <w:rPr>
          <w:color w:val="000000" w:themeColor="text1"/>
          <w:sz w:val="24"/>
          <w:szCs w:val="24"/>
        </w:rPr>
        <w:t xml:space="preserve">, ДТВУ-3 ОАО </w:t>
      </w:r>
      <w:r>
        <w:rPr>
          <w:color w:val="000000" w:themeColor="text1"/>
          <w:sz w:val="24"/>
          <w:szCs w:val="24"/>
        </w:rPr>
        <w:t>«</w:t>
      </w:r>
      <w:r w:rsidRPr="001B1B7D">
        <w:rPr>
          <w:color w:val="000000" w:themeColor="text1"/>
          <w:sz w:val="24"/>
          <w:szCs w:val="24"/>
        </w:rPr>
        <w:t>РЖД</w:t>
      </w:r>
      <w:r>
        <w:rPr>
          <w:color w:val="000000" w:themeColor="text1"/>
          <w:sz w:val="24"/>
          <w:szCs w:val="24"/>
        </w:rPr>
        <w:t>».</w:t>
      </w:r>
    </w:p>
    <w:p w:rsidR="00994628" w:rsidRDefault="00994628" w:rsidP="00994628">
      <w:pPr>
        <w:pStyle w:val="af1"/>
        <w:keepNext/>
        <w:pageBreakBefore/>
        <w:spacing w:after="0" w:line="240" w:lineRule="auto"/>
        <w:ind w:left="0"/>
      </w:pPr>
      <w:r>
        <w:rPr>
          <w:noProof/>
          <w:lang w:eastAsia="ru-RU"/>
        </w:rPr>
        <w:lastRenderedPageBreak/>
        <w:drawing>
          <wp:inline distT="0" distB="0" distL="0" distR="0" wp14:anchorId="03B7A35F" wp14:editId="370338F9">
            <wp:extent cx="6296025" cy="3810000"/>
            <wp:effectExtent l="0" t="0" r="9525" b="0"/>
            <wp:docPr id="26" name="Рисунок 1" descr="Screen Shot 02-25-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02-25-20 at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3810000"/>
                    </a:xfrm>
                    <a:prstGeom prst="rect">
                      <a:avLst/>
                    </a:prstGeom>
                    <a:noFill/>
                    <a:ln>
                      <a:noFill/>
                    </a:ln>
                  </pic:spPr>
                </pic:pic>
              </a:graphicData>
            </a:graphic>
          </wp:inline>
        </w:drawing>
      </w:r>
    </w:p>
    <w:p w:rsidR="00994628" w:rsidRDefault="00994628" w:rsidP="00994628">
      <w:pPr>
        <w:pStyle w:val="a8"/>
        <w:jc w:val="center"/>
        <w:rPr>
          <w:b w:val="0"/>
        </w:rPr>
      </w:pPr>
      <w:bookmarkStart w:id="22" w:name="_Ref422112891"/>
      <w:r w:rsidRPr="004C5ECE">
        <w:rPr>
          <w:b w:val="0"/>
        </w:rPr>
        <w:t xml:space="preserve">Рисунок </w:t>
      </w:r>
      <w:bookmarkEnd w:id="22"/>
      <w:r w:rsidRPr="004C5ECE">
        <w:rPr>
          <w:b w:val="0"/>
        </w:rPr>
        <w:t xml:space="preserve">2. Зоны действия источников теплоснабжения </w:t>
      </w:r>
      <w:r>
        <w:rPr>
          <w:b w:val="0"/>
        </w:rPr>
        <w:t xml:space="preserve">технологических зон 1-6 </w:t>
      </w:r>
      <w:r w:rsidRPr="004C5ECE">
        <w:rPr>
          <w:b w:val="0"/>
        </w:rPr>
        <w:t xml:space="preserve">в административных границах </w:t>
      </w:r>
      <w:r w:rsidR="00B85835">
        <w:rPr>
          <w:b w:val="0"/>
        </w:rPr>
        <w:t>м</w:t>
      </w:r>
      <w:r w:rsidR="00A60150">
        <w:rPr>
          <w:b w:val="0"/>
        </w:rPr>
        <w:t>униципально</w:t>
      </w:r>
      <w:r w:rsidR="00B85835">
        <w:rPr>
          <w:b w:val="0"/>
        </w:rPr>
        <w:t>го</w:t>
      </w:r>
      <w:r w:rsidR="00A60150">
        <w:rPr>
          <w:b w:val="0"/>
        </w:rPr>
        <w:t xml:space="preserve"> образовани</w:t>
      </w:r>
      <w:r w:rsidR="00B85835">
        <w:rPr>
          <w:b w:val="0"/>
        </w:rPr>
        <w:t>я</w:t>
      </w:r>
      <w:r w:rsidR="00A60150">
        <w:rPr>
          <w:b w:val="0"/>
        </w:rPr>
        <w:t xml:space="preserve"> Мгинское городское поселение</w:t>
      </w:r>
    </w:p>
    <w:p w:rsidR="00994628" w:rsidRDefault="00994628" w:rsidP="00994628">
      <w:pPr>
        <w:jc w:val="center"/>
      </w:pPr>
      <w:r>
        <w:rPr>
          <w:noProof/>
          <w:lang w:eastAsia="ru-RU"/>
        </w:rPr>
        <w:drawing>
          <wp:inline distT="0" distB="0" distL="0" distR="0">
            <wp:extent cx="6210300" cy="3914775"/>
            <wp:effectExtent l="0" t="0" r="0" b="9525"/>
            <wp:docPr id="2" name="Рисунок 2" descr="Screen Shot 03-04-20 at 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03-04-20 at 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10300" cy="3914775"/>
                    </a:xfrm>
                    <a:prstGeom prst="rect">
                      <a:avLst/>
                    </a:prstGeom>
                    <a:noFill/>
                    <a:ln>
                      <a:noFill/>
                    </a:ln>
                  </pic:spPr>
                </pic:pic>
              </a:graphicData>
            </a:graphic>
          </wp:inline>
        </w:drawing>
      </w:r>
    </w:p>
    <w:p w:rsidR="00994628" w:rsidRDefault="00994628" w:rsidP="00994628">
      <w:pPr>
        <w:pStyle w:val="a8"/>
        <w:jc w:val="center"/>
        <w:rPr>
          <w:b w:val="0"/>
        </w:rPr>
      </w:pPr>
      <w:r>
        <w:rPr>
          <w:b w:val="0"/>
        </w:rPr>
        <w:t>Рисунок 3. Зона действия источника</w:t>
      </w:r>
      <w:r w:rsidRPr="004C5ECE">
        <w:rPr>
          <w:b w:val="0"/>
        </w:rPr>
        <w:t xml:space="preserve"> теплоснабжения </w:t>
      </w:r>
      <w:r>
        <w:rPr>
          <w:b w:val="0"/>
        </w:rPr>
        <w:t xml:space="preserve">технологической зон 7-8 </w:t>
      </w:r>
      <w:r w:rsidRPr="004C5ECE">
        <w:rPr>
          <w:b w:val="0"/>
        </w:rPr>
        <w:t xml:space="preserve">в административных границах </w:t>
      </w:r>
      <w:r w:rsidR="00B85835">
        <w:rPr>
          <w:b w:val="0"/>
        </w:rPr>
        <w:t>м</w:t>
      </w:r>
      <w:r w:rsidR="00A60150">
        <w:rPr>
          <w:b w:val="0"/>
        </w:rPr>
        <w:t>униципально</w:t>
      </w:r>
      <w:r w:rsidR="00B85835">
        <w:rPr>
          <w:b w:val="0"/>
        </w:rPr>
        <w:t>го</w:t>
      </w:r>
      <w:r w:rsidR="00A60150">
        <w:rPr>
          <w:b w:val="0"/>
        </w:rPr>
        <w:t xml:space="preserve"> образовани</w:t>
      </w:r>
      <w:r w:rsidR="00B85835">
        <w:rPr>
          <w:b w:val="0"/>
        </w:rPr>
        <w:t>я</w:t>
      </w:r>
      <w:r w:rsidR="00A60150">
        <w:rPr>
          <w:b w:val="0"/>
        </w:rPr>
        <w:t xml:space="preserve"> Мгинское городское поселение</w:t>
      </w:r>
    </w:p>
    <w:p w:rsidR="002704ED" w:rsidRDefault="002704ED" w:rsidP="002704ED">
      <w:pPr>
        <w:pStyle w:val="ab"/>
        <w:spacing w:before="80" w:after="80" w:line="240" w:lineRule="auto"/>
        <w:ind w:left="0" w:firstLine="709"/>
        <w:jc w:val="both"/>
        <w:rPr>
          <w:sz w:val="24"/>
        </w:rPr>
      </w:pPr>
      <w:bookmarkStart w:id="23" w:name="_Toc34686814"/>
      <w:r w:rsidRPr="002704ED">
        <w:rPr>
          <w:sz w:val="24"/>
        </w:rPr>
        <w:lastRenderedPageBreak/>
        <w:t>б) описание существующих и перспективных зон действия индивидуальных источников тепловой энергии;</w:t>
      </w:r>
      <w:bookmarkEnd w:id="23"/>
      <w:r w:rsidRPr="002704ED">
        <w:rPr>
          <w:sz w:val="24"/>
        </w:rPr>
        <w:t xml:space="preserve"> </w:t>
      </w:r>
    </w:p>
    <w:p w:rsidR="00A24CEE" w:rsidRPr="006A48A6" w:rsidRDefault="00A24CEE" w:rsidP="00EA691C">
      <w:pPr>
        <w:pStyle w:val="11"/>
        <w:ind w:firstLine="709"/>
        <w:rPr>
          <w:sz w:val="24"/>
        </w:rPr>
      </w:pPr>
      <w:r w:rsidRPr="006A48A6">
        <w:rPr>
          <w:sz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rsidR="00A24CEE" w:rsidRPr="006A48A6" w:rsidRDefault="00A24CEE" w:rsidP="00A24CEE">
      <w:pPr>
        <w:pStyle w:val="11"/>
        <w:numPr>
          <w:ilvl w:val="0"/>
          <w:numId w:val="3"/>
        </w:numPr>
        <w:rPr>
          <w:sz w:val="24"/>
        </w:rPr>
      </w:pPr>
      <w:r w:rsidRPr="006A48A6">
        <w:rPr>
          <w:sz w:val="24"/>
        </w:rPr>
        <w:t>значительной удаленности от существующих и перспективных тепловых сетей;</w:t>
      </w:r>
    </w:p>
    <w:p w:rsidR="00A24CEE" w:rsidRPr="006A48A6" w:rsidRDefault="00A24CEE" w:rsidP="00A24CEE">
      <w:pPr>
        <w:pStyle w:val="11"/>
        <w:numPr>
          <w:ilvl w:val="0"/>
          <w:numId w:val="3"/>
        </w:numPr>
        <w:rPr>
          <w:sz w:val="24"/>
        </w:rPr>
      </w:pPr>
      <w:r w:rsidRPr="006A48A6">
        <w:rPr>
          <w:sz w:val="24"/>
        </w:rPr>
        <w:t>малой подключаемой нагрузки (менее 0,01 Гкал/ч);</w:t>
      </w:r>
    </w:p>
    <w:p w:rsidR="00A24CEE" w:rsidRPr="006A48A6" w:rsidRDefault="00A24CEE" w:rsidP="00A24CEE">
      <w:pPr>
        <w:pStyle w:val="11"/>
        <w:numPr>
          <w:ilvl w:val="0"/>
          <w:numId w:val="3"/>
        </w:numPr>
        <w:rPr>
          <w:sz w:val="24"/>
        </w:rPr>
      </w:pPr>
      <w:r w:rsidRPr="006A48A6">
        <w:rPr>
          <w:sz w:val="24"/>
        </w:rPr>
        <w:t>отсутствия резервов тепловой мощности в границах застройки на данный момент и в рассматриваемой перспективе;</w:t>
      </w:r>
    </w:p>
    <w:p w:rsidR="00A24CEE" w:rsidRPr="006A48A6" w:rsidRDefault="00A24CEE" w:rsidP="00A24CEE">
      <w:pPr>
        <w:pStyle w:val="11"/>
        <w:numPr>
          <w:ilvl w:val="0"/>
          <w:numId w:val="3"/>
        </w:numPr>
        <w:rPr>
          <w:sz w:val="24"/>
        </w:rPr>
      </w:pPr>
      <w:r w:rsidRPr="006A48A6">
        <w:rPr>
          <w:sz w:val="24"/>
        </w:rPr>
        <w:t xml:space="preserve">использования тепловой энергии в технологических целях. </w:t>
      </w:r>
    </w:p>
    <w:p w:rsidR="00A24CEE" w:rsidRPr="006A48A6" w:rsidRDefault="00A24CEE" w:rsidP="00EA691C">
      <w:pPr>
        <w:pStyle w:val="11"/>
        <w:ind w:firstLine="709"/>
        <w:rPr>
          <w:sz w:val="24"/>
        </w:rPr>
      </w:pPr>
      <w:r w:rsidRPr="006A48A6">
        <w:rPr>
          <w:sz w:val="24"/>
        </w:rPr>
        <w:t xml:space="preserve"> 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 </w:t>
      </w:r>
    </w:p>
    <w:p w:rsidR="00A24CEE" w:rsidRPr="006A48A6" w:rsidRDefault="00A24CEE" w:rsidP="00EA691C">
      <w:pPr>
        <w:pStyle w:val="11"/>
        <w:ind w:firstLine="709"/>
        <w:rPr>
          <w:sz w:val="24"/>
        </w:rPr>
      </w:pPr>
      <w:r w:rsidRPr="006A48A6">
        <w:rPr>
          <w:sz w:val="24"/>
        </w:rPr>
        <w:t xml:space="preserve">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 </w:t>
      </w:r>
    </w:p>
    <w:p w:rsidR="00A24CEE" w:rsidRPr="001E6A27" w:rsidRDefault="00A24CEE" w:rsidP="00EA691C">
      <w:pPr>
        <w:pStyle w:val="11"/>
        <w:ind w:firstLine="709"/>
        <w:rPr>
          <w:sz w:val="24"/>
        </w:rPr>
      </w:pPr>
      <w:r w:rsidRPr="006A48A6">
        <w:rPr>
          <w:sz w:val="24"/>
        </w:rPr>
        <w:t xml:space="preserve">Планируемые к строительству жилые дома, могут проектироваться с использованием поквартирного индивидуального отопления, при условии получения технических условий от </w:t>
      </w:r>
      <w:r w:rsidRPr="001E6A27">
        <w:rPr>
          <w:sz w:val="24"/>
        </w:rPr>
        <w:t>газоснабжающей организации.</w:t>
      </w:r>
    </w:p>
    <w:p w:rsidR="00994628" w:rsidRPr="00722DBB" w:rsidRDefault="001E6A27" w:rsidP="00994628">
      <w:pPr>
        <w:widowControl w:val="0"/>
        <w:suppressAutoHyphens/>
        <w:spacing w:line="240" w:lineRule="auto"/>
        <w:ind w:firstLine="709"/>
        <w:jc w:val="both"/>
        <w:rPr>
          <w:sz w:val="24"/>
          <w:szCs w:val="24"/>
        </w:rPr>
      </w:pPr>
      <w:r w:rsidRPr="001E6A27">
        <w:rPr>
          <w:sz w:val="24"/>
          <w:szCs w:val="24"/>
        </w:rPr>
        <w:t>Б</w:t>
      </w:r>
      <w:r w:rsidR="00994628" w:rsidRPr="001E6A27">
        <w:rPr>
          <w:sz w:val="24"/>
          <w:szCs w:val="24"/>
        </w:rPr>
        <w:t xml:space="preserve">ольшинство потребителей </w:t>
      </w:r>
      <w:r w:rsidR="00E57483">
        <w:rPr>
          <w:sz w:val="24"/>
          <w:szCs w:val="24"/>
        </w:rPr>
        <w:t>м</w:t>
      </w:r>
      <w:r w:rsidR="00A60150">
        <w:rPr>
          <w:sz w:val="24"/>
          <w:szCs w:val="24"/>
        </w:rPr>
        <w:t>униципально</w:t>
      </w:r>
      <w:r w:rsidR="00E57483">
        <w:rPr>
          <w:sz w:val="24"/>
          <w:szCs w:val="24"/>
        </w:rPr>
        <w:t>го</w:t>
      </w:r>
      <w:r w:rsidR="00A60150">
        <w:rPr>
          <w:sz w:val="24"/>
          <w:szCs w:val="24"/>
        </w:rPr>
        <w:t xml:space="preserve"> образовани</w:t>
      </w:r>
      <w:r w:rsidR="00E57483">
        <w:rPr>
          <w:sz w:val="24"/>
          <w:szCs w:val="24"/>
        </w:rPr>
        <w:t>я</w:t>
      </w:r>
      <w:r w:rsidR="00A60150">
        <w:rPr>
          <w:sz w:val="24"/>
          <w:szCs w:val="24"/>
        </w:rPr>
        <w:t xml:space="preserve"> Мгинское городское поселение</w:t>
      </w:r>
      <w:r w:rsidRPr="001E6A27">
        <w:rPr>
          <w:sz w:val="24"/>
          <w:szCs w:val="24"/>
        </w:rPr>
        <w:t xml:space="preserve"> </w:t>
      </w:r>
      <w:r w:rsidR="00994628" w:rsidRPr="001E6A27">
        <w:rPr>
          <w:sz w:val="24"/>
          <w:szCs w:val="24"/>
        </w:rPr>
        <w:t>имеют</w:t>
      </w:r>
      <w:r w:rsidRPr="001E6A27">
        <w:rPr>
          <w:sz w:val="24"/>
          <w:szCs w:val="24"/>
        </w:rPr>
        <w:t xml:space="preserve"> централизованное теплоснабжение</w:t>
      </w:r>
      <w:r w:rsidR="00994628" w:rsidRPr="001E6A27">
        <w:rPr>
          <w:sz w:val="24"/>
          <w:szCs w:val="24"/>
        </w:rPr>
        <w:t>. Потребители индивидуальной застройки используют для своих нужд угольные и газовые котлы малой мощности. Так же</w:t>
      </w:r>
      <w:r w:rsidR="00994628" w:rsidRPr="00722DBB">
        <w:rPr>
          <w:sz w:val="24"/>
          <w:szCs w:val="24"/>
        </w:rPr>
        <w:t xml:space="preserve"> распространены электрические обогреватели. Теплофикационные установки размещаются в цокольных этажах жилых домов или в специальных пристройках. Котлы имеют в своем комплексе дополнительный контур для приготовления горячей воды.</w:t>
      </w:r>
    </w:p>
    <w:p w:rsidR="00994628" w:rsidRDefault="00994628" w:rsidP="00994628">
      <w:pPr>
        <w:widowControl w:val="0"/>
        <w:suppressAutoHyphens/>
        <w:spacing w:line="240" w:lineRule="auto"/>
        <w:ind w:firstLine="709"/>
        <w:jc w:val="both"/>
        <w:rPr>
          <w:color w:val="000000"/>
          <w:sz w:val="24"/>
          <w:szCs w:val="24"/>
        </w:rPr>
      </w:pPr>
      <w:r w:rsidRPr="00722DBB">
        <w:rPr>
          <w:color w:val="000000"/>
          <w:sz w:val="24"/>
          <w:szCs w:val="24"/>
        </w:rPr>
        <w:t>В зоны действия индивидуального теплоснабжения входят населенные пункты:</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посёлок Апраксин</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Берёзовка</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Войтолово</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деревня Иваново</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Келколово</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Кирсино</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Лезье</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посёлок Михайловский</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Муя</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деревня Петрово</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посёлок при железнодорожной станции </w:t>
      </w:r>
      <w:proofErr w:type="spellStart"/>
      <w:r w:rsidRPr="00E26225">
        <w:rPr>
          <w:color w:val="000000"/>
          <w:sz w:val="24"/>
          <w:szCs w:val="24"/>
        </w:rPr>
        <w:t>Погостье</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Пухолово</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посёлок при железнодорожной станции </w:t>
      </w:r>
      <w:proofErr w:type="spellStart"/>
      <w:r w:rsidRPr="00E26225">
        <w:rPr>
          <w:color w:val="000000"/>
          <w:sz w:val="24"/>
          <w:szCs w:val="24"/>
        </w:rPr>
        <w:t>Сологубовка</w:t>
      </w:r>
      <w:proofErr w:type="spellEnd"/>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деревня Славянка</w:t>
      </w:r>
      <w:r>
        <w:rPr>
          <w:color w:val="000000"/>
          <w:sz w:val="24"/>
          <w:szCs w:val="24"/>
        </w:rPr>
        <w:t>;</w:t>
      </w:r>
    </w:p>
    <w:p w:rsidR="00994628" w:rsidRPr="00E26225" w:rsidRDefault="00994628" w:rsidP="00994628">
      <w:pPr>
        <w:pStyle w:val="af1"/>
        <w:widowControl w:val="0"/>
        <w:numPr>
          <w:ilvl w:val="0"/>
          <w:numId w:val="12"/>
        </w:numPr>
        <w:suppressAutoHyphens/>
        <w:spacing w:after="0" w:line="240" w:lineRule="auto"/>
        <w:ind w:left="1418" w:hanging="567"/>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Сологубовка</w:t>
      </w:r>
      <w:proofErr w:type="spellEnd"/>
      <w:r>
        <w:rPr>
          <w:color w:val="000000"/>
          <w:sz w:val="24"/>
          <w:szCs w:val="24"/>
        </w:rPr>
        <w:t>;</w:t>
      </w:r>
    </w:p>
    <w:p w:rsidR="00994628" w:rsidRDefault="00994628" w:rsidP="00994628">
      <w:pPr>
        <w:pStyle w:val="af1"/>
        <w:widowControl w:val="0"/>
        <w:numPr>
          <w:ilvl w:val="0"/>
          <w:numId w:val="12"/>
        </w:numPr>
        <w:suppressAutoHyphens/>
        <w:spacing w:after="0" w:line="240" w:lineRule="auto"/>
        <w:ind w:left="1418" w:hanging="567"/>
        <w:contextualSpacing w:val="0"/>
        <w:jc w:val="both"/>
        <w:rPr>
          <w:color w:val="000000"/>
          <w:sz w:val="24"/>
          <w:szCs w:val="24"/>
        </w:rPr>
      </w:pPr>
      <w:r w:rsidRPr="00E26225">
        <w:rPr>
          <w:color w:val="000000"/>
          <w:sz w:val="24"/>
          <w:szCs w:val="24"/>
        </w:rPr>
        <w:t xml:space="preserve">деревня </w:t>
      </w:r>
      <w:proofErr w:type="spellStart"/>
      <w:r w:rsidRPr="00E26225">
        <w:rPr>
          <w:color w:val="000000"/>
          <w:sz w:val="24"/>
          <w:szCs w:val="24"/>
        </w:rPr>
        <w:t>Турышкино</w:t>
      </w:r>
      <w:proofErr w:type="spellEnd"/>
    </w:p>
    <w:p w:rsidR="00994628" w:rsidRDefault="00994628" w:rsidP="00994628">
      <w:pPr>
        <w:widowControl w:val="0"/>
        <w:suppressAutoHyphens/>
        <w:spacing w:line="240" w:lineRule="auto"/>
        <w:ind w:firstLine="709"/>
        <w:jc w:val="both"/>
        <w:rPr>
          <w:color w:val="000000"/>
          <w:sz w:val="24"/>
          <w:szCs w:val="24"/>
        </w:rPr>
      </w:pPr>
      <w:r w:rsidRPr="00722DBB">
        <w:rPr>
          <w:color w:val="000000"/>
          <w:sz w:val="24"/>
          <w:szCs w:val="24"/>
        </w:rPr>
        <w:lastRenderedPageBreak/>
        <w:t xml:space="preserve">Также в зоны действия индивидуального теплоснабжения входят жилые здания, не подключенные к централизованным тепловым сетям в </w:t>
      </w:r>
      <w:r w:rsidR="00D300C7">
        <w:rPr>
          <w:color w:val="000000"/>
          <w:sz w:val="24"/>
          <w:szCs w:val="24"/>
        </w:rPr>
        <w:t>п.</w:t>
      </w:r>
      <w:r>
        <w:rPr>
          <w:color w:val="000000"/>
          <w:sz w:val="24"/>
          <w:szCs w:val="24"/>
        </w:rPr>
        <w:t xml:space="preserve"> Мга, п Старая </w:t>
      </w:r>
      <w:proofErr w:type="spellStart"/>
      <w:r>
        <w:rPr>
          <w:color w:val="000000"/>
          <w:sz w:val="24"/>
          <w:szCs w:val="24"/>
        </w:rPr>
        <w:t>Малукса</w:t>
      </w:r>
      <w:proofErr w:type="spellEnd"/>
      <w:r>
        <w:rPr>
          <w:color w:val="000000"/>
          <w:sz w:val="24"/>
          <w:szCs w:val="24"/>
        </w:rPr>
        <w:t xml:space="preserve">, п. Новая </w:t>
      </w:r>
      <w:proofErr w:type="spellStart"/>
      <w:r>
        <w:rPr>
          <w:color w:val="000000"/>
          <w:sz w:val="24"/>
          <w:szCs w:val="24"/>
        </w:rPr>
        <w:t>Малукса</w:t>
      </w:r>
      <w:proofErr w:type="spellEnd"/>
      <w:r>
        <w:rPr>
          <w:color w:val="000000"/>
          <w:sz w:val="24"/>
          <w:szCs w:val="24"/>
        </w:rPr>
        <w:t>.</w:t>
      </w:r>
    </w:p>
    <w:p w:rsidR="002704ED" w:rsidRDefault="002704ED" w:rsidP="00994628">
      <w:pPr>
        <w:widowControl w:val="0"/>
        <w:suppressAutoHyphens/>
        <w:spacing w:line="240" w:lineRule="auto"/>
        <w:ind w:firstLine="709"/>
        <w:jc w:val="both"/>
        <w:rPr>
          <w:b/>
          <w:sz w:val="24"/>
        </w:rPr>
      </w:pPr>
      <w:r w:rsidRPr="00994628">
        <w:rPr>
          <w:b/>
          <w:sz w:val="24"/>
        </w:rPr>
        <w:t xml:space="preserve">в)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 </w:t>
      </w:r>
    </w:p>
    <w:p w:rsidR="00A24CEE" w:rsidRDefault="00A24CEE" w:rsidP="00A24CEE">
      <w:pPr>
        <w:pStyle w:val="01"/>
        <w:spacing w:line="240" w:lineRule="auto"/>
      </w:pPr>
      <w:r w:rsidRPr="00B25F2C">
        <w:t xml:space="preserve">Условно принимается, что установленная мощность </w:t>
      </w:r>
      <w:r w:rsidR="00892543" w:rsidRPr="00892543">
        <w:t>О</w:t>
      </w:r>
      <w:r w:rsidR="00892543">
        <w:t>ОО «</w:t>
      </w:r>
      <w:proofErr w:type="spellStart"/>
      <w:r w:rsidR="00892543">
        <w:t>Мгинские</w:t>
      </w:r>
      <w:proofErr w:type="spellEnd"/>
      <w:r w:rsidR="00892543">
        <w:t xml:space="preserve"> тепловые сети», </w:t>
      </w:r>
      <w:r w:rsidR="00B25F2C" w:rsidRPr="00B25F2C">
        <w:rPr>
          <w:color w:val="000000"/>
        </w:rPr>
        <w:t>ООО «</w:t>
      </w:r>
      <w:proofErr w:type="spellStart"/>
      <w:r w:rsidR="00B25F2C" w:rsidRPr="00B25F2C">
        <w:rPr>
          <w:color w:val="000000"/>
        </w:rPr>
        <w:t>ЭнергоИнвест</w:t>
      </w:r>
      <w:proofErr w:type="spellEnd"/>
      <w:r w:rsidR="00B25F2C" w:rsidRPr="00B25F2C">
        <w:rPr>
          <w:color w:val="000000"/>
        </w:rPr>
        <w:t xml:space="preserve">», </w:t>
      </w:r>
      <w:r w:rsidR="00B25F2C" w:rsidRPr="00B25F2C">
        <w:rPr>
          <w:color w:val="000000" w:themeColor="text1"/>
          <w:shd w:val="clear" w:color="auto" w:fill="FFFFFF"/>
        </w:rPr>
        <w:t>ДТВУ-3 ОАО «РЖД»</w:t>
      </w:r>
      <w:r w:rsidR="00B25F2C">
        <w:t xml:space="preserve">, </w:t>
      </w:r>
      <w:r w:rsidRPr="00B25F2C">
        <w:t>выделенная</w:t>
      </w:r>
      <w:r>
        <w:t xml:space="preserve"> на централизован</w:t>
      </w:r>
      <w:r w:rsidR="00B25F2C">
        <w:t xml:space="preserve">ное теплоснабжение </w:t>
      </w:r>
      <w:r>
        <w:t xml:space="preserve">п. Мга, </w:t>
      </w:r>
      <w:r w:rsidR="00B25F2C">
        <w:t xml:space="preserve">п. Старая </w:t>
      </w:r>
      <w:proofErr w:type="spellStart"/>
      <w:r w:rsidR="00B25F2C">
        <w:t>Малукса</w:t>
      </w:r>
      <w:proofErr w:type="spellEnd"/>
      <w:r w:rsidR="00B25F2C">
        <w:t xml:space="preserve"> и п. Новая </w:t>
      </w:r>
      <w:proofErr w:type="spellStart"/>
      <w:r w:rsidR="00B25F2C">
        <w:t>Малукса</w:t>
      </w:r>
      <w:proofErr w:type="spellEnd"/>
      <w:r w:rsidR="00B25F2C">
        <w:t xml:space="preserve"> </w:t>
      </w:r>
      <w:r>
        <w:t xml:space="preserve">равна </w:t>
      </w:r>
      <w:r w:rsidR="00B25F2C">
        <w:t>установленной мощности водогрейных котлов.</w:t>
      </w:r>
      <w:r>
        <w:t xml:space="preserve"> </w:t>
      </w:r>
    </w:p>
    <w:p w:rsidR="009677CF" w:rsidRPr="009677CF" w:rsidRDefault="009677CF" w:rsidP="009677CF">
      <w:pPr>
        <w:pStyle w:val="a8"/>
        <w:keepNext/>
        <w:spacing w:after="0"/>
        <w:jc w:val="both"/>
        <w:rPr>
          <w:b w:val="0"/>
        </w:rPr>
      </w:pPr>
      <w:r w:rsidRPr="009677CF">
        <w:rPr>
          <w:b w:val="0"/>
        </w:rPr>
        <w:t xml:space="preserve">Таблица </w:t>
      </w:r>
      <w:r w:rsidRPr="009677CF">
        <w:rPr>
          <w:b w:val="0"/>
        </w:rPr>
        <w:fldChar w:fldCharType="begin"/>
      </w:r>
      <w:r w:rsidRPr="009677CF">
        <w:rPr>
          <w:b w:val="0"/>
        </w:rPr>
        <w:instrText xml:space="preserve"> SEQ Таблица \* ARABIC </w:instrText>
      </w:r>
      <w:r w:rsidRPr="009677CF">
        <w:rPr>
          <w:b w:val="0"/>
        </w:rPr>
        <w:fldChar w:fldCharType="separate"/>
      </w:r>
      <w:r w:rsidR="000F37D8">
        <w:rPr>
          <w:b w:val="0"/>
          <w:noProof/>
        </w:rPr>
        <w:t>7</w:t>
      </w:r>
      <w:r w:rsidRPr="009677CF">
        <w:rPr>
          <w:b w:val="0"/>
        </w:rPr>
        <w:fldChar w:fldCharType="end"/>
      </w:r>
      <w:r w:rsidRPr="009677CF">
        <w:rPr>
          <w:b w:val="0"/>
        </w:rPr>
        <w:t xml:space="preserve"> </w:t>
      </w:r>
      <w:r w:rsidRPr="009677CF">
        <w:rPr>
          <w:b w:val="0"/>
          <w:noProof/>
        </w:rPr>
        <w:t>Параметры располагаемой мощности источников теплоснабжения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746"/>
        <w:gridCol w:w="1651"/>
        <w:gridCol w:w="1611"/>
        <w:gridCol w:w="1210"/>
        <w:gridCol w:w="1713"/>
      </w:tblGrid>
      <w:tr w:rsidR="00A116B5" w:rsidRPr="00956FC7" w:rsidTr="00D300C7">
        <w:trPr>
          <w:tblHeader/>
          <w:jc w:val="center"/>
        </w:trPr>
        <w:tc>
          <w:tcPr>
            <w:tcW w:w="0" w:type="auto"/>
            <w:vAlign w:val="center"/>
          </w:tcPr>
          <w:p w:rsidR="009677CF" w:rsidRPr="00C66A01" w:rsidRDefault="009677CF" w:rsidP="00D300C7">
            <w:pPr>
              <w:autoSpaceDE w:val="0"/>
              <w:autoSpaceDN w:val="0"/>
              <w:adjustRightInd w:val="0"/>
              <w:spacing w:before="120" w:after="120" w:line="240" w:lineRule="auto"/>
              <w:jc w:val="center"/>
              <w:rPr>
                <w:color w:val="000000" w:themeColor="text1"/>
                <w:sz w:val="20"/>
                <w:szCs w:val="20"/>
              </w:rPr>
            </w:pPr>
            <w:r w:rsidRPr="00C66A01">
              <w:rPr>
                <w:bCs/>
                <w:color w:val="000000" w:themeColor="text1"/>
                <w:sz w:val="20"/>
                <w:szCs w:val="20"/>
              </w:rPr>
              <w:t>Собственник</w:t>
            </w:r>
          </w:p>
        </w:tc>
        <w:tc>
          <w:tcPr>
            <w:tcW w:w="0" w:type="auto"/>
            <w:vAlign w:val="center"/>
          </w:tcPr>
          <w:p w:rsidR="009677CF" w:rsidRPr="00956FC7" w:rsidRDefault="009677CF" w:rsidP="00D300C7">
            <w:pPr>
              <w:autoSpaceDE w:val="0"/>
              <w:autoSpaceDN w:val="0"/>
              <w:adjustRightInd w:val="0"/>
              <w:spacing w:before="120" w:after="120" w:line="240" w:lineRule="auto"/>
              <w:jc w:val="center"/>
              <w:rPr>
                <w:color w:val="000000"/>
                <w:sz w:val="20"/>
                <w:szCs w:val="20"/>
              </w:rPr>
            </w:pPr>
            <w:r w:rsidRPr="00956FC7">
              <w:rPr>
                <w:bCs/>
                <w:color w:val="000000"/>
                <w:sz w:val="20"/>
                <w:szCs w:val="20"/>
              </w:rPr>
              <w:t>Наименование</w:t>
            </w:r>
          </w:p>
        </w:tc>
        <w:tc>
          <w:tcPr>
            <w:tcW w:w="0" w:type="auto"/>
            <w:vAlign w:val="center"/>
          </w:tcPr>
          <w:p w:rsidR="009677CF" w:rsidRPr="00956FC7" w:rsidRDefault="009677CF" w:rsidP="00D300C7">
            <w:pPr>
              <w:autoSpaceDE w:val="0"/>
              <w:autoSpaceDN w:val="0"/>
              <w:adjustRightInd w:val="0"/>
              <w:spacing w:before="120" w:after="120" w:line="240" w:lineRule="auto"/>
              <w:jc w:val="center"/>
              <w:rPr>
                <w:color w:val="000000"/>
                <w:sz w:val="20"/>
                <w:szCs w:val="20"/>
              </w:rPr>
            </w:pPr>
            <w:r w:rsidRPr="00956FC7">
              <w:rPr>
                <w:bCs/>
                <w:color w:val="000000"/>
                <w:sz w:val="20"/>
                <w:szCs w:val="20"/>
              </w:rPr>
              <w:t xml:space="preserve">Установленная мощность </w:t>
            </w:r>
            <w:proofErr w:type="spellStart"/>
            <w:r w:rsidRPr="00956FC7">
              <w:rPr>
                <w:bCs/>
                <w:color w:val="000000"/>
                <w:sz w:val="20"/>
                <w:szCs w:val="20"/>
              </w:rPr>
              <w:t>N</w:t>
            </w:r>
            <w:proofErr w:type="gramStart"/>
            <w:r w:rsidRPr="00956FC7">
              <w:rPr>
                <w:bCs/>
                <w:color w:val="000000"/>
                <w:sz w:val="20"/>
                <w:szCs w:val="20"/>
              </w:rPr>
              <w:t>уст</w:t>
            </w:r>
            <w:proofErr w:type="spellEnd"/>
            <w:r w:rsidRPr="00956FC7">
              <w:rPr>
                <w:bCs/>
                <w:color w:val="000000"/>
                <w:sz w:val="20"/>
                <w:szCs w:val="20"/>
              </w:rPr>
              <w:t>.,</w:t>
            </w:r>
            <w:proofErr w:type="gramEnd"/>
            <w:r w:rsidRPr="00956FC7">
              <w:rPr>
                <w:bCs/>
                <w:color w:val="000000"/>
                <w:sz w:val="20"/>
                <w:szCs w:val="20"/>
              </w:rPr>
              <w:t xml:space="preserve"> Гкал/час</w:t>
            </w:r>
          </w:p>
        </w:tc>
        <w:tc>
          <w:tcPr>
            <w:tcW w:w="0" w:type="auto"/>
            <w:vAlign w:val="center"/>
          </w:tcPr>
          <w:p w:rsidR="009677CF" w:rsidRPr="00956FC7" w:rsidRDefault="009677CF" w:rsidP="00D300C7">
            <w:pPr>
              <w:autoSpaceDE w:val="0"/>
              <w:autoSpaceDN w:val="0"/>
              <w:adjustRightInd w:val="0"/>
              <w:spacing w:before="120" w:after="120" w:line="240" w:lineRule="auto"/>
              <w:jc w:val="center"/>
              <w:rPr>
                <w:bCs/>
                <w:color w:val="000000"/>
                <w:sz w:val="20"/>
                <w:szCs w:val="20"/>
              </w:rPr>
            </w:pPr>
            <w:r w:rsidRPr="00956FC7">
              <w:rPr>
                <w:bCs/>
                <w:color w:val="000000"/>
                <w:sz w:val="20"/>
                <w:szCs w:val="20"/>
              </w:rPr>
              <w:t xml:space="preserve">Располагаемая мощность </w:t>
            </w:r>
            <w:proofErr w:type="spellStart"/>
            <w:r w:rsidRPr="00956FC7">
              <w:rPr>
                <w:bCs/>
                <w:color w:val="000000"/>
                <w:sz w:val="20"/>
                <w:szCs w:val="20"/>
              </w:rPr>
              <w:t>N</w:t>
            </w:r>
            <w:proofErr w:type="gramStart"/>
            <w:r w:rsidRPr="00956FC7">
              <w:rPr>
                <w:bCs/>
                <w:color w:val="000000"/>
                <w:sz w:val="20"/>
                <w:szCs w:val="20"/>
              </w:rPr>
              <w:t>рас</w:t>
            </w:r>
            <w:proofErr w:type="spellEnd"/>
            <w:r w:rsidRPr="00956FC7">
              <w:rPr>
                <w:bCs/>
                <w:color w:val="000000"/>
                <w:sz w:val="20"/>
                <w:szCs w:val="20"/>
              </w:rPr>
              <w:t>.,</w:t>
            </w:r>
            <w:proofErr w:type="gramEnd"/>
            <w:r w:rsidRPr="00956FC7">
              <w:rPr>
                <w:bCs/>
                <w:color w:val="000000"/>
                <w:sz w:val="20"/>
                <w:szCs w:val="20"/>
              </w:rPr>
              <w:t xml:space="preserve"> Гкал/час</w:t>
            </w:r>
          </w:p>
        </w:tc>
        <w:tc>
          <w:tcPr>
            <w:tcW w:w="0" w:type="auto"/>
            <w:vAlign w:val="center"/>
          </w:tcPr>
          <w:p w:rsidR="009677CF" w:rsidRPr="00956FC7" w:rsidRDefault="009677CF" w:rsidP="00D300C7">
            <w:pPr>
              <w:autoSpaceDE w:val="0"/>
              <w:autoSpaceDN w:val="0"/>
              <w:adjustRightInd w:val="0"/>
              <w:spacing w:before="120" w:after="120" w:line="240" w:lineRule="auto"/>
              <w:jc w:val="center"/>
              <w:rPr>
                <w:bCs/>
                <w:color w:val="000000"/>
                <w:sz w:val="20"/>
                <w:szCs w:val="20"/>
              </w:rPr>
            </w:pPr>
            <w:r w:rsidRPr="00956FC7">
              <w:rPr>
                <w:bCs/>
                <w:color w:val="000000"/>
                <w:sz w:val="20"/>
                <w:szCs w:val="20"/>
              </w:rPr>
              <w:t>Тепловая мощность нетто, Гкал/час</w:t>
            </w:r>
          </w:p>
        </w:tc>
        <w:tc>
          <w:tcPr>
            <w:tcW w:w="0" w:type="auto"/>
            <w:vAlign w:val="center"/>
          </w:tcPr>
          <w:p w:rsidR="009677CF" w:rsidRPr="00956FC7" w:rsidRDefault="009677CF" w:rsidP="00D300C7">
            <w:pPr>
              <w:autoSpaceDE w:val="0"/>
              <w:autoSpaceDN w:val="0"/>
              <w:adjustRightInd w:val="0"/>
              <w:spacing w:before="120" w:after="120" w:line="240" w:lineRule="auto"/>
              <w:jc w:val="center"/>
              <w:rPr>
                <w:color w:val="000000"/>
                <w:sz w:val="20"/>
                <w:szCs w:val="20"/>
              </w:rPr>
            </w:pPr>
            <w:r w:rsidRPr="00956FC7">
              <w:rPr>
                <w:bCs/>
                <w:color w:val="000000"/>
                <w:sz w:val="20"/>
                <w:szCs w:val="20"/>
              </w:rPr>
              <w:t>Подключенная нагрузка внешних потребителей, Гкал/ч</w:t>
            </w:r>
          </w:p>
        </w:tc>
      </w:tr>
      <w:tr w:rsidR="00A116B5" w:rsidRPr="009242AD" w:rsidTr="00D300C7">
        <w:trPr>
          <w:trHeight w:val="828"/>
          <w:jc w:val="center"/>
        </w:trPr>
        <w:tc>
          <w:tcPr>
            <w:tcW w:w="0" w:type="auto"/>
            <w:vAlign w:val="center"/>
          </w:tcPr>
          <w:p w:rsidR="009677CF" w:rsidRPr="005C6EA6" w:rsidRDefault="009677CF" w:rsidP="00A116B5">
            <w:pPr>
              <w:autoSpaceDE w:val="0"/>
              <w:autoSpaceDN w:val="0"/>
              <w:adjustRightInd w:val="0"/>
              <w:spacing w:before="120" w:after="120" w:line="240" w:lineRule="auto"/>
              <w:jc w:val="center"/>
              <w:rPr>
                <w:color w:val="000000" w:themeColor="text1"/>
                <w:sz w:val="20"/>
                <w:szCs w:val="24"/>
                <w:shd w:val="clear" w:color="auto" w:fill="FFFFFF"/>
              </w:rPr>
            </w:pPr>
            <w:r w:rsidRPr="00C66A01">
              <w:rPr>
                <w:color w:val="000000" w:themeColor="text1"/>
                <w:sz w:val="20"/>
                <w:szCs w:val="24"/>
                <w:shd w:val="clear" w:color="auto" w:fill="FFFFFF"/>
              </w:rPr>
              <w:t xml:space="preserve">Администрация </w:t>
            </w:r>
            <w:r w:rsidR="00A116B5">
              <w:rPr>
                <w:color w:val="000000" w:themeColor="text1"/>
                <w:sz w:val="20"/>
                <w:szCs w:val="24"/>
                <w:shd w:val="clear" w:color="auto" w:fill="FFFFFF"/>
              </w:rPr>
              <w:t>муниципального образования</w:t>
            </w:r>
            <w:r w:rsidRPr="00C66A01">
              <w:rPr>
                <w:color w:val="000000" w:themeColor="text1"/>
                <w:sz w:val="20"/>
                <w:szCs w:val="24"/>
                <w:shd w:val="clear" w:color="auto" w:fill="FFFFFF"/>
              </w:rPr>
              <w:t xml:space="preserve"> Мгинское </w:t>
            </w:r>
            <w:r w:rsidR="00A116B5">
              <w:rPr>
                <w:color w:val="000000" w:themeColor="text1"/>
                <w:sz w:val="20"/>
                <w:szCs w:val="24"/>
                <w:shd w:val="clear" w:color="auto" w:fill="FFFFFF"/>
              </w:rPr>
              <w:t>городское поселение</w:t>
            </w:r>
          </w:p>
        </w:tc>
        <w:tc>
          <w:tcPr>
            <w:tcW w:w="0" w:type="auto"/>
            <w:vAlign w:val="center"/>
          </w:tcPr>
          <w:p w:rsidR="009677CF" w:rsidRPr="009677CF" w:rsidRDefault="009677CF" w:rsidP="00D300C7">
            <w:pPr>
              <w:autoSpaceDE w:val="0"/>
              <w:autoSpaceDN w:val="0"/>
              <w:adjustRightInd w:val="0"/>
              <w:spacing w:before="120" w:after="120" w:line="240" w:lineRule="auto"/>
              <w:jc w:val="center"/>
              <w:rPr>
                <w:color w:val="000000"/>
                <w:sz w:val="20"/>
                <w:szCs w:val="20"/>
              </w:rPr>
            </w:pPr>
            <w:r w:rsidRPr="009677CF">
              <w:rPr>
                <w:color w:val="000000"/>
                <w:sz w:val="20"/>
                <w:szCs w:val="20"/>
              </w:rPr>
              <w:t xml:space="preserve">Газовая котельная по </w:t>
            </w:r>
            <w:r w:rsidR="00FE7419">
              <w:rPr>
                <w:color w:val="000000"/>
                <w:sz w:val="20"/>
                <w:szCs w:val="20"/>
              </w:rPr>
              <w:t>п</w:t>
            </w:r>
            <w:r w:rsidRPr="009677CF">
              <w:rPr>
                <w:color w:val="000000"/>
                <w:sz w:val="20"/>
                <w:szCs w:val="20"/>
              </w:rPr>
              <w:t>. Мга шоссе Революции, д.30</w:t>
            </w:r>
          </w:p>
        </w:tc>
        <w:tc>
          <w:tcPr>
            <w:tcW w:w="0" w:type="auto"/>
            <w:vAlign w:val="center"/>
          </w:tcPr>
          <w:p w:rsidR="009677CF" w:rsidRPr="009677CF" w:rsidRDefault="009677CF" w:rsidP="00D300C7">
            <w:pPr>
              <w:autoSpaceDE w:val="0"/>
              <w:autoSpaceDN w:val="0"/>
              <w:adjustRightInd w:val="0"/>
              <w:spacing w:before="120" w:after="120" w:line="240" w:lineRule="auto"/>
              <w:jc w:val="center"/>
              <w:rPr>
                <w:color w:val="000000"/>
                <w:sz w:val="20"/>
                <w:szCs w:val="20"/>
              </w:rPr>
            </w:pPr>
            <w:r w:rsidRPr="009677CF">
              <w:rPr>
                <w:color w:val="000000"/>
                <w:sz w:val="20"/>
                <w:szCs w:val="20"/>
              </w:rPr>
              <w:t>3,96</w:t>
            </w:r>
          </w:p>
        </w:tc>
        <w:tc>
          <w:tcPr>
            <w:tcW w:w="0" w:type="auto"/>
            <w:vAlign w:val="center"/>
          </w:tcPr>
          <w:p w:rsidR="009677CF" w:rsidRPr="009677CF" w:rsidRDefault="009677CF" w:rsidP="00D300C7">
            <w:pPr>
              <w:autoSpaceDE w:val="0"/>
              <w:autoSpaceDN w:val="0"/>
              <w:adjustRightInd w:val="0"/>
              <w:spacing w:before="120" w:after="120" w:line="240" w:lineRule="auto"/>
              <w:jc w:val="center"/>
              <w:rPr>
                <w:color w:val="000000"/>
                <w:sz w:val="20"/>
                <w:szCs w:val="20"/>
              </w:rPr>
            </w:pPr>
            <w:r w:rsidRPr="009677CF">
              <w:rPr>
                <w:color w:val="000000"/>
                <w:sz w:val="20"/>
                <w:szCs w:val="20"/>
              </w:rPr>
              <w:t>3,96</w:t>
            </w:r>
          </w:p>
        </w:tc>
        <w:tc>
          <w:tcPr>
            <w:tcW w:w="0" w:type="auto"/>
            <w:vAlign w:val="center"/>
          </w:tcPr>
          <w:p w:rsidR="009677CF" w:rsidRPr="009677CF" w:rsidRDefault="009677CF" w:rsidP="00D300C7">
            <w:pPr>
              <w:autoSpaceDE w:val="0"/>
              <w:autoSpaceDN w:val="0"/>
              <w:adjustRightInd w:val="0"/>
              <w:spacing w:before="120" w:after="120" w:line="240" w:lineRule="auto"/>
              <w:jc w:val="center"/>
              <w:rPr>
                <w:color w:val="000000"/>
                <w:sz w:val="20"/>
                <w:szCs w:val="20"/>
              </w:rPr>
            </w:pPr>
            <w:r w:rsidRPr="009677CF">
              <w:rPr>
                <w:sz w:val="20"/>
                <w:szCs w:val="20"/>
              </w:rPr>
              <w:t>3,94</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0A6E66">
              <w:rPr>
                <w:color w:val="000000"/>
                <w:sz w:val="20"/>
                <w:szCs w:val="20"/>
              </w:rPr>
              <w:t>0,458</w:t>
            </w:r>
          </w:p>
        </w:tc>
      </w:tr>
      <w:tr w:rsidR="00A116B5" w:rsidRPr="009242AD" w:rsidTr="00D300C7">
        <w:trPr>
          <w:trHeight w:val="1340"/>
          <w:jc w:val="center"/>
        </w:trPr>
        <w:tc>
          <w:tcPr>
            <w:tcW w:w="0" w:type="auto"/>
            <w:vMerge w:val="restart"/>
            <w:vAlign w:val="center"/>
          </w:tcPr>
          <w:p w:rsidR="009677CF" w:rsidRPr="005C6EA6" w:rsidRDefault="00A116B5" w:rsidP="00D300C7">
            <w:pPr>
              <w:autoSpaceDE w:val="0"/>
              <w:autoSpaceDN w:val="0"/>
              <w:adjustRightInd w:val="0"/>
              <w:spacing w:before="120" w:after="120" w:line="240" w:lineRule="auto"/>
              <w:jc w:val="center"/>
              <w:rPr>
                <w:color w:val="000000" w:themeColor="text1"/>
                <w:sz w:val="20"/>
                <w:szCs w:val="24"/>
                <w:shd w:val="clear" w:color="auto" w:fill="FFFFFF"/>
              </w:rPr>
            </w:pPr>
            <w:r>
              <w:rPr>
                <w:color w:val="000000" w:themeColor="text1"/>
                <w:sz w:val="20"/>
                <w:szCs w:val="24"/>
                <w:shd w:val="clear" w:color="auto" w:fill="FFFFFF"/>
              </w:rPr>
              <w:t>Администрация муниципального образования Мгинское городское поселение</w:t>
            </w:r>
          </w:p>
        </w:tc>
        <w:tc>
          <w:tcPr>
            <w:tcW w:w="0" w:type="auto"/>
            <w:vAlign w:val="center"/>
          </w:tcPr>
          <w:p w:rsidR="009677CF" w:rsidRPr="009242AD" w:rsidRDefault="009677CF" w:rsidP="008C3111">
            <w:pPr>
              <w:autoSpaceDE w:val="0"/>
              <w:autoSpaceDN w:val="0"/>
              <w:adjustRightInd w:val="0"/>
              <w:spacing w:before="120" w:after="120" w:line="240" w:lineRule="auto"/>
              <w:jc w:val="center"/>
              <w:rPr>
                <w:color w:val="000000"/>
                <w:sz w:val="20"/>
                <w:szCs w:val="20"/>
              </w:rPr>
            </w:pPr>
            <w:proofErr w:type="gramStart"/>
            <w:r>
              <w:rPr>
                <w:color w:val="000000" w:themeColor="text1"/>
                <w:sz w:val="20"/>
                <w:szCs w:val="20"/>
                <w:shd w:val="clear" w:color="auto" w:fill="FFFFFF"/>
              </w:rPr>
              <w:t>Газовая  котельная</w:t>
            </w:r>
            <w:proofErr w:type="gramEnd"/>
            <w:r>
              <w:rPr>
                <w:color w:val="000000" w:themeColor="text1"/>
                <w:sz w:val="20"/>
                <w:szCs w:val="20"/>
                <w:shd w:val="clear" w:color="auto" w:fill="FFFFFF"/>
              </w:rPr>
              <w:t xml:space="preserve"> </w:t>
            </w:r>
            <w:r w:rsidRPr="00987C63">
              <w:rPr>
                <w:color w:val="000000" w:themeColor="text1"/>
                <w:sz w:val="20"/>
                <w:szCs w:val="20"/>
                <w:shd w:val="clear" w:color="auto" w:fill="FFFFFF"/>
              </w:rPr>
              <w:t>п. Мга, ул. Маяковского, д.4 a</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20,8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20,8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20,620</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7C4BC1">
              <w:rPr>
                <w:sz w:val="20"/>
                <w:szCs w:val="20"/>
              </w:rPr>
              <w:t>7,5631</w:t>
            </w:r>
          </w:p>
        </w:tc>
      </w:tr>
      <w:tr w:rsidR="00A116B5" w:rsidRPr="009242AD" w:rsidTr="00D300C7">
        <w:trPr>
          <w:jc w:val="center"/>
        </w:trPr>
        <w:tc>
          <w:tcPr>
            <w:tcW w:w="0" w:type="auto"/>
            <w:vMerge/>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p>
        </w:tc>
        <w:tc>
          <w:tcPr>
            <w:tcW w:w="0" w:type="auto"/>
            <w:vAlign w:val="center"/>
          </w:tcPr>
          <w:p w:rsidR="009677CF" w:rsidRPr="009242AD" w:rsidRDefault="009677CF" w:rsidP="008C3111">
            <w:pPr>
              <w:autoSpaceDE w:val="0"/>
              <w:autoSpaceDN w:val="0"/>
              <w:adjustRightInd w:val="0"/>
              <w:spacing w:before="120" w:after="120" w:line="240" w:lineRule="auto"/>
              <w:jc w:val="center"/>
              <w:rPr>
                <w:color w:val="000000"/>
                <w:sz w:val="20"/>
                <w:szCs w:val="20"/>
              </w:rPr>
            </w:pPr>
            <w:proofErr w:type="gramStart"/>
            <w:r>
              <w:rPr>
                <w:color w:val="000000" w:themeColor="text1"/>
                <w:sz w:val="20"/>
                <w:szCs w:val="20"/>
                <w:shd w:val="clear" w:color="auto" w:fill="FFFFFF"/>
              </w:rPr>
              <w:t>Газовая  котельная</w:t>
            </w:r>
            <w:proofErr w:type="gramEnd"/>
            <w:r w:rsidRPr="00987C63">
              <w:rPr>
                <w:color w:val="000000" w:themeColor="text1"/>
                <w:sz w:val="20"/>
                <w:szCs w:val="20"/>
                <w:shd w:val="clear" w:color="auto" w:fill="FFFFFF"/>
              </w:rPr>
              <w:t xml:space="preserve"> п. Мга, ул. Пролетарская, д.9</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11,560</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7C4BC1">
              <w:rPr>
                <w:sz w:val="20"/>
                <w:szCs w:val="20"/>
              </w:rPr>
              <w:t>4,2028</w:t>
            </w:r>
          </w:p>
        </w:tc>
      </w:tr>
      <w:tr w:rsidR="00A116B5" w:rsidRPr="009242AD" w:rsidTr="00D300C7">
        <w:trPr>
          <w:jc w:val="center"/>
        </w:trPr>
        <w:tc>
          <w:tcPr>
            <w:tcW w:w="0" w:type="auto"/>
            <w:vMerge/>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t xml:space="preserve">Газовая котельная по </w:t>
            </w:r>
            <w:r w:rsidRPr="00987C63">
              <w:rPr>
                <w:color w:val="000000" w:themeColor="text1"/>
                <w:sz w:val="20"/>
                <w:szCs w:val="20"/>
                <w:shd w:val="clear" w:color="auto" w:fill="FFFFFF"/>
              </w:rPr>
              <w:t>г</w:t>
            </w:r>
            <w:r>
              <w:rPr>
                <w:color w:val="000000" w:themeColor="text1"/>
                <w:sz w:val="20"/>
                <w:szCs w:val="20"/>
                <w:shd w:val="clear" w:color="auto" w:fill="FFFFFF"/>
              </w:rPr>
              <w:t xml:space="preserve"> п. Мга</w:t>
            </w:r>
            <w:r w:rsidRPr="00987C63">
              <w:rPr>
                <w:color w:val="000000" w:themeColor="text1"/>
                <w:sz w:val="20"/>
                <w:szCs w:val="20"/>
                <w:shd w:val="clear" w:color="auto" w:fill="FFFFFF"/>
              </w:rPr>
              <w:t xml:space="preserve"> ш. </w:t>
            </w:r>
            <w:r>
              <w:rPr>
                <w:color w:val="000000" w:themeColor="text1"/>
                <w:sz w:val="20"/>
                <w:szCs w:val="20"/>
                <w:shd w:val="clear" w:color="auto" w:fill="FFFFFF"/>
              </w:rPr>
              <w:t>Революции</w:t>
            </w:r>
            <w:r w:rsidRPr="00987C63">
              <w:rPr>
                <w:color w:val="000000" w:themeColor="text1"/>
                <w:sz w:val="20"/>
                <w:szCs w:val="20"/>
                <w:shd w:val="clear" w:color="auto" w:fill="FFFFFF"/>
              </w:rPr>
              <w:t>, д.2в</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6,8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3,4</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3,396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7C4BC1">
              <w:rPr>
                <w:sz w:val="20"/>
                <w:szCs w:val="20"/>
              </w:rPr>
              <w:t>0,1954</w:t>
            </w:r>
          </w:p>
        </w:tc>
      </w:tr>
      <w:tr w:rsidR="00A116B5" w:rsidRPr="009242AD" w:rsidTr="00D300C7">
        <w:trPr>
          <w:jc w:val="center"/>
        </w:trPr>
        <w:tc>
          <w:tcPr>
            <w:tcW w:w="0" w:type="auto"/>
            <w:vMerge/>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p>
        </w:tc>
        <w:tc>
          <w:tcPr>
            <w:tcW w:w="0" w:type="auto"/>
            <w:vAlign w:val="center"/>
          </w:tcPr>
          <w:p w:rsidR="009677CF" w:rsidRPr="00987C63" w:rsidRDefault="009677CF" w:rsidP="00D300C7">
            <w:pPr>
              <w:autoSpaceDE w:val="0"/>
              <w:autoSpaceDN w:val="0"/>
              <w:adjustRightInd w:val="0"/>
              <w:spacing w:before="120" w:after="12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Угольная котельная по </w:t>
            </w:r>
            <w:r w:rsidRPr="00987C63">
              <w:rPr>
                <w:color w:val="000000" w:themeColor="text1"/>
                <w:sz w:val="20"/>
                <w:szCs w:val="20"/>
                <w:shd w:val="clear" w:color="auto" w:fill="FFFFFF"/>
              </w:rPr>
              <w:t xml:space="preserve">п. Старая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Карьерная, д.15</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4,5</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4,5</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4,468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7C4BC1">
              <w:rPr>
                <w:sz w:val="20"/>
                <w:szCs w:val="20"/>
              </w:rPr>
              <w:t>1,6688</w:t>
            </w:r>
          </w:p>
        </w:tc>
      </w:tr>
      <w:tr w:rsidR="00A116B5" w:rsidRPr="009242AD" w:rsidTr="00D300C7">
        <w:trPr>
          <w:jc w:val="center"/>
        </w:trPr>
        <w:tc>
          <w:tcPr>
            <w:tcW w:w="0" w:type="auto"/>
            <w:vMerge w:val="restart"/>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ООО «</w:t>
            </w:r>
            <w:proofErr w:type="spellStart"/>
            <w:r>
              <w:rPr>
                <w:color w:val="000000"/>
                <w:sz w:val="20"/>
                <w:szCs w:val="20"/>
              </w:rPr>
              <w:t>ЭнергоИнвест</w:t>
            </w:r>
            <w:proofErr w:type="spellEnd"/>
            <w:r>
              <w:rPr>
                <w:color w:val="000000"/>
                <w:sz w:val="20"/>
                <w:szCs w:val="20"/>
              </w:rPr>
              <w:t>»</w:t>
            </w:r>
          </w:p>
        </w:tc>
        <w:tc>
          <w:tcPr>
            <w:tcW w:w="0" w:type="auto"/>
            <w:vAlign w:val="center"/>
          </w:tcPr>
          <w:p w:rsidR="009677CF" w:rsidRDefault="009677CF" w:rsidP="00D300C7">
            <w:pPr>
              <w:autoSpaceDE w:val="0"/>
              <w:autoSpaceDN w:val="0"/>
              <w:adjustRightInd w:val="0"/>
              <w:spacing w:before="120" w:after="120" w:line="240" w:lineRule="auto"/>
              <w:jc w:val="center"/>
              <w:rPr>
                <w:color w:val="000000" w:themeColor="text1"/>
                <w:sz w:val="20"/>
                <w:szCs w:val="20"/>
                <w:shd w:val="clear" w:color="auto" w:fill="FFFFFF"/>
              </w:rPr>
            </w:pPr>
            <w:r w:rsidRPr="00DC286A">
              <w:rPr>
                <w:color w:val="000000"/>
                <w:sz w:val="20"/>
                <w:szCs w:val="20"/>
              </w:rPr>
              <w:t xml:space="preserve">Блок-модульная котельная п. Мга, ул. Кузнечная, </w:t>
            </w:r>
            <w:proofErr w:type="spellStart"/>
            <w:r w:rsidRPr="00DC286A">
              <w:rPr>
                <w:color w:val="000000"/>
                <w:sz w:val="20"/>
                <w:szCs w:val="20"/>
              </w:rPr>
              <w:t>д.З</w:t>
            </w:r>
            <w:proofErr w:type="spellEnd"/>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1,26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1,26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1,072</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0,113</w:t>
            </w:r>
          </w:p>
        </w:tc>
      </w:tr>
      <w:tr w:rsidR="00A116B5" w:rsidRPr="009242AD" w:rsidTr="00D300C7">
        <w:trPr>
          <w:jc w:val="center"/>
        </w:trPr>
        <w:tc>
          <w:tcPr>
            <w:tcW w:w="0" w:type="auto"/>
            <w:vMerge/>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p>
        </w:tc>
        <w:tc>
          <w:tcPr>
            <w:tcW w:w="0" w:type="auto"/>
            <w:vAlign w:val="center"/>
          </w:tcPr>
          <w:p w:rsidR="009677CF" w:rsidRDefault="009677CF" w:rsidP="00D300C7">
            <w:pPr>
              <w:autoSpaceDE w:val="0"/>
              <w:autoSpaceDN w:val="0"/>
              <w:adjustRightInd w:val="0"/>
              <w:spacing w:before="120" w:after="120" w:line="240" w:lineRule="auto"/>
              <w:jc w:val="center"/>
              <w:rPr>
                <w:color w:val="000000" w:themeColor="text1"/>
                <w:sz w:val="20"/>
                <w:szCs w:val="20"/>
                <w:shd w:val="clear" w:color="auto" w:fill="FFFFFF"/>
              </w:rPr>
            </w:pPr>
            <w:r w:rsidRPr="008D1265">
              <w:rPr>
                <w:color w:val="000000"/>
                <w:sz w:val="20"/>
                <w:szCs w:val="20"/>
              </w:rPr>
              <w:t>Блок-модульная котельная п. Мга ш. Революции, дома 38а-38б</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0,56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0,56</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0,533</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0,290</w:t>
            </w:r>
          </w:p>
        </w:tc>
      </w:tr>
      <w:tr w:rsidR="00A116B5" w:rsidRPr="009242AD" w:rsidTr="00D300C7">
        <w:trPr>
          <w:jc w:val="center"/>
        </w:trPr>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sidRPr="00E36EEA">
              <w:rPr>
                <w:color w:val="333333"/>
                <w:sz w:val="20"/>
                <w:szCs w:val="20"/>
                <w:shd w:val="clear" w:color="auto" w:fill="FFFFFF"/>
              </w:rPr>
              <w:lastRenderedPageBreak/>
              <w:t xml:space="preserve">ДТВУ-3 ОАО </w:t>
            </w:r>
            <w:r>
              <w:rPr>
                <w:color w:val="333333"/>
                <w:sz w:val="20"/>
                <w:szCs w:val="20"/>
                <w:shd w:val="clear" w:color="auto" w:fill="FFFFFF"/>
              </w:rPr>
              <w:t>«</w:t>
            </w:r>
            <w:r w:rsidRPr="00E36EEA">
              <w:rPr>
                <w:color w:val="333333"/>
                <w:sz w:val="20"/>
                <w:szCs w:val="20"/>
                <w:shd w:val="clear" w:color="auto" w:fill="FFFFFF"/>
              </w:rPr>
              <w:t>РЖД</w:t>
            </w:r>
            <w:r>
              <w:rPr>
                <w:color w:val="333333"/>
                <w:sz w:val="20"/>
                <w:szCs w:val="20"/>
                <w:shd w:val="clear" w:color="auto" w:fill="FFFFFF"/>
              </w:rPr>
              <w:t>»</w:t>
            </w:r>
          </w:p>
        </w:tc>
        <w:tc>
          <w:tcPr>
            <w:tcW w:w="0" w:type="auto"/>
            <w:vAlign w:val="center"/>
          </w:tcPr>
          <w:p w:rsidR="009677CF" w:rsidRPr="008D1265" w:rsidRDefault="009677CF" w:rsidP="00D300C7">
            <w:pPr>
              <w:autoSpaceDE w:val="0"/>
              <w:autoSpaceDN w:val="0"/>
              <w:adjustRightInd w:val="0"/>
              <w:spacing w:before="120" w:after="120" w:line="240" w:lineRule="auto"/>
              <w:jc w:val="center"/>
              <w:rPr>
                <w:color w:val="000000"/>
                <w:sz w:val="20"/>
                <w:szCs w:val="20"/>
              </w:rPr>
            </w:pPr>
            <w:r w:rsidRPr="00DC286A">
              <w:rPr>
                <w:bCs/>
                <w:color w:val="000000"/>
                <w:sz w:val="20"/>
                <w:szCs w:val="20"/>
                <w:lang w:eastAsia="ru-RU"/>
              </w:rPr>
              <w:t xml:space="preserve">Электрическая котельная в п. Новая </w:t>
            </w:r>
            <w:proofErr w:type="spellStart"/>
            <w:r w:rsidRPr="00DC286A">
              <w:rPr>
                <w:bCs/>
                <w:color w:val="000000"/>
                <w:sz w:val="20"/>
                <w:szCs w:val="20"/>
                <w:lang w:eastAsia="ru-RU"/>
              </w:rPr>
              <w:t>Малукса</w:t>
            </w:r>
            <w:proofErr w:type="spellEnd"/>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1,18</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1,17</w:t>
            </w:r>
          </w:p>
        </w:tc>
        <w:tc>
          <w:tcPr>
            <w:tcW w:w="0" w:type="auto"/>
            <w:vAlign w:val="center"/>
          </w:tcPr>
          <w:p w:rsidR="009677CF" w:rsidRPr="009242AD" w:rsidRDefault="009677CF" w:rsidP="00D300C7">
            <w:pPr>
              <w:autoSpaceDE w:val="0"/>
              <w:autoSpaceDN w:val="0"/>
              <w:adjustRightInd w:val="0"/>
              <w:spacing w:before="120" w:after="120" w:line="240" w:lineRule="auto"/>
              <w:jc w:val="center"/>
              <w:rPr>
                <w:color w:val="000000"/>
                <w:sz w:val="20"/>
                <w:szCs w:val="20"/>
              </w:rPr>
            </w:pPr>
            <w:r>
              <w:rPr>
                <w:color w:val="000000"/>
                <w:sz w:val="20"/>
                <w:szCs w:val="20"/>
              </w:rPr>
              <w:t>0,22</w:t>
            </w:r>
          </w:p>
        </w:tc>
      </w:tr>
    </w:tbl>
    <w:p w:rsidR="00A24CEE" w:rsidRPr="00185DF7" w:rsidRDefault="00A24CEE" w:rsidP="00A24CEE">
      <w:pPr>
        <w:pStyle w:val="01"/>
        <w:spacing w:line="240" w:lineRule="auto"/>
        <w:ind w:firstLine="709"/>
        <w:rPr>
          <w:color w:val="000000"/>
        </w:rPr>
      </w:pPr>
      <w:r w:rsidRPr="00185DF7">
        <w:rPr>
          <w:color w:val="000000"/>
        </w:rPr>
        <w:t xml:space="preserve">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 </w:t>
      </w:r>
      <w:r>
        <w:t xml:space="preserve">таблице </w:t>
      </w:r>
      <w:r w:rsidR="00B25F2C">
        <w:t>8.</w:t>
      </w:r>
      <w:r>
        <w:t xml:space="preserve"> </w:t>
      </w:r>
    </w:p>
    <w:p w:rsidR="00A24CEE" w:rsidRPr="007626A2" w:rsidRDefault="00A24CEE" w:rsidP="00A24CEE">
      <w:pPr>
        <w:pStyle w:val="a8"/>
        <w:keepNext/>
        <w:spacing w:after="0"/>
        <w:jc w:val="both"/>
        <w:rPr>
          <w:b w:val="0"/>
        </w:rPr>
      </w:pPr>
      <w:r w:rsidRPr="007626A2">
        <w:rPr>
          <w:b w:val="0"/>
        </w:rPr>
        <w:t xml:space="preserve">Таблица </w:t>
      </w:r>
      <w:r w:rsidRPr="007626A2">
        <w:rPr>
          <w:b w:val="0"/>
        </w:rPr>
        <w:fldChar w:fldCharType="begin"/>
      </w:r>
      <w:r w:rsidRPr="007626A2">
        <w:rPr>
          <w:b w:val="0"/>
        </w:rPr>
        <w:instrText xml:space="preserve"> SEQ Таблица \* ARABIC </w:instrText>
      </w:r>
      <w:r w:rsidRPr="007626A2">
        <w:rPr>
          <w:b w:val="0"/>
        </w:rPr>
        <w:fldChar w:fldCharType="separate"/>
      </w:r>
      <w:r w:rsidR="000F37D8">
        <w:rPr>
          <w:b w:val="0"/>
          <w:noProof/>
        </w:rPr>
        <w:t>8</w:t>
      </w:r>
      <w:r w:rsidRPr="007626A2">
        <w:rPr>
          <w:b w:val="0"/>
        </w:rPr>
        <w:fldChar w:fldCharType="end"/>
      </w:r>
      <w:r w:rsidRPr="007626A2">
        <w:rPr>
          <w:b w:val="0"/>
        </w:rPr>
        <w:t xml:space="preserve"> </w:t>
      </w:r>
      <w:r w:rsidRPr="007626A2">
        <w:rPr>
          <w:b w:val="0"/>
          <w:color w:val="000000"/>
        </w:rPr>
        <w:t>Данные об аварийных резервах котельных</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48"/>
        <w:gridCol w:w="1842"/>
        <w:gridCol w:w="3034"/>
        <w:gridCol w:w="2592"/>
      </w:tblGrid>
      <w:tr w:rsidR="002D4233" w:rsidRPr="000D5ECF" w:rsidTr="00D300C7">
        <w:trPr>
          <w:trHeight w:val="851"/>
          <w:jc w:val="center"/>
        </w:trPr>
        <w:tc>
          <w:tcPr>
            <w:tcW w:w="1234" w:type="pct"/>
            <w:vAlign w:val="center"/>
          </w:tcPr>
          <w:p w:rsidR="002D4233" w:rsidRPr="000D5ECF" w:rsidRDefault="002D4233" w:rsidP="00D300C7">
            <w:pPr>
              <w:autoSpaceDE w:val="0"/>
              <w:autoSpaceDN w:val="0"/>
              <w:adjustRightInd w:val="0"/>
              <w:spacing w:after="0" w:line="240" w:lineRule="auto"/>
              <w:jc w:val="center"/>
              <w:rPr>
                <w:b/>
                <w:color w:val="000000"/>
                <w:sz w:val="20"/>
                <w:szCs w:val="20"/>
              </w:rPr>
            </w:pPr>
            <w:r w:rsidRPr="000D5ECF">
              <w:rPr>
                <w:b/>
                <w:color w:val="000000"/>
                <w:sz w:val="20"/>
                <w:szCs w:val="20"/>
              </w:rPr>
              <w:t>Источник теплоснабжения</w:t>
            </w:r>
          </w:p>
        </w:tc>
        <w:tc>
          <w:tcPr>
            <w:tcW w:w="929" w:type="pct"/>
            <w:vAlign w:val="center"/>
          </w:tcPr>
          <w:p w:rsidR="002D4233" w:rsidRPr="000D5ECF" w:rsidRDefault="002D4233" w:rsidP="00D300C7">
            <w:pPr>
              <w:autoSpaceDE w:val="0"/>
              <w:autoSpaceDN w:val="0"/>
              <w:adjustRightInd w:val="0"/>
              <w:spacing w:after="0" w:line="240" w:lineRule="auto"/>
              <w:jc w:val="center"/>
              <w:rPr>
                <w:b/>
                <w:color w:val="000000"/>
                <w:sz w:val="20"/>
                <w:szCs w:val="20"/>
              </w:rPr>
            </w:pPr>
            <w:r w:rsidRPr="000D5ECF">
              <w:rPr>
                <w:b/>
                <w:color w:val="000000"/>
                <w:sz w:val="20"/>
                <w:szCs w:val="20"/>
              </w:rPr>
              <w:t>Аварийная мощность, Гкал/ч</w:t>
            </w:r>
          </w:p>
        </w:tc>
        <w:tc>
          <w:tcPr>
            <w:tcW w:w="1530" w:type="pct"/>
            <w:vAlign w:val="center"/>
          </w:tcPr>
          <w:p w:rsidR="002D4233" w:rsidRPr="000D5ECF" w:rsidRDefault="002D4233" w:rsidP="00D300C7">
            <w:pPr>
              <w:autoSpaceDE w:val="0"/>
              <w:autoSpaceDN w:val="0"/>
              <w:adjustRightInd w:val="0"/>
              <w:spacing w:after="0" w:line="240" w:lineRule="auto"/>
              <w:jc w:val="center"/>
              <w:rPr>
                <w:b/>
                <w:color w:val="000000"/>
                <w:sz w:val="20"/>
                <w:szCs w:val="20"/>
              </w:rPr>
            </w:pPr>
            <w:r w:rsidRPr="000D5ECF">
              <w:rPr>
                <w:b/>
                <w:color w:val="000000"/>
                <w:sz w:val="20"/>
                <w:szCs w:val="20"/>
              </w:rPr>
              <w:t>Нагрузка потребителей с обеспеченностью 0,87, Гкал/ч</w:t>
            </w:r>
          </w:p>
        </w:tc>
        <w:tc>
          <w:tcPr>
            <w:tcW w:w="1307" w:type="pct"/>
            <w:vAlign w:val="center"/>
          </w:tcPr>
          <w:p w:rsidR="002D4233" w:rsidRPr="000D5ECF" w:rsidRDefault="002D4233" w:rsidP="00D300C7">
            <w:pPr>
              <w:autoSpaceDE w:val="0"/>
              <w:autoSpaceDN w:val="0"/>
              <w:adjustRightInd w:val="0"/>
              <w:spacing w:after="0" w:line="240" w:lineRule="auto"/>
              <w:jc w:val="center"/>
              <w:rPr>
                <w:b/>
                <w:color w:val="000000"/>
                <w:sz w:val="20"/>
                <w:szCs w:val="20"/>
              </w:rPr>
            </w:pPr>
            <w:r w:rsidRPr="000D5ECF">
              <w:rPr>
                <w:b/>
                <w:color w:val="000000"/>
                <w:sz w:val="20"/>
                <w:szCs w:val="20"/>
              </w:rPr>
              <w:t>Резерв (+) /Дефицит (-) в аварийном режиме, Гкал/ч</w:t>
            </w:r>
          </w:p>
        </w:tc>
      </w:tr>
      <w:tr w:rsidR="002D4233" w:rsidRPr="000D5ECF" w:rsidTr="00D300C7">
        <w:trPr>
          <w:trHeight w:val="263"/>
          <w:jc w:val="center"/>
        </w:trPr>
        <w:tc>
          <w:tcPr>
            <w:tcW w:w="1234"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themeColor="text1"/>
                <w:sz w:val="20"/>
                <w:szCs w:val="20"/>
                <w:shd w:val="clear" w:color="auto" w:fill="FFFFFF"/>
              </w:rPr>
              <w:t xml:space="preserve">Котельная, </w:t>
            </w:r>
            <w:r w:rsidR="00D300C7">
              <w:rPr>
                <w:color w:val="000000" w:themeColor="text1"/>
                <w:sz w:val="20"/>
                <w:szCs w:val="20"/>
                <w:shd w:val="clear" w:color="auto" w:fill="FFFFFF"/>
              </w:rPr>
              <w:t>п.</w:t>
            </w:r>
            <w:r w:rsidRPr="00987C63">
              <w:rPr>
                <w:color w:val="000000" w:themeColor="text1"/>
                <w:sz w:val="20"/>
                <w:szCs w:val="20"/>
                <w:shd w:val="clear" w:color="auto" w:fill="FFFFFF"/>
              </w:rPr>
              <w:t xml:space="preserve"> Мга, </w:t>
            </w:r>
            <w:r>
              <w:rPr>
                <w:color w:val="000000" w:themeColor="text1"/>
                <w:sz w:val="20"/>
                <w:szCs w:val="20"/>
                <w:shd w:val="clear" w:color="auto" w:fill="FFFFFF"/>
              </w:rPr>
              <w:t>ул. Маяковского, д.4</w:t>
            </w:r>
            <w:r w:rsidRPr="00987C63">
              <w:rPr>
                <w:color w:val="000000" w:themeColor="text1"/>
                <w:sz w:val="20"/>
                <w:szCs w:val="20"/>
                <w:shd w:val="clear" w:color="auto" w:fill="FFFFFF"/>
              </w:rPr>
              <w:t>a</w:t>
            </w:r>
          </w:p>
        </w:tc>
        <w:tc>
          <w:tcPr>
            <w:tcW w:w="929"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10,4</w:t>
            </w:r>
          </w:p>
        </w:tc>
        <w:tc>
          <w:tcPr>
            <w:tcW w:w="1530"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sidRPr="00D636FF">
              <w:rPr>
                <w:color w:val="000000"/>
                <w:sz w:val="20"/>
                <w:szCs w:val="20"/>
              </w:rPr>
              <w:t>7,5631</w:t>
            </w:r>
          </w:p>
        </w:tc>
        <w:tc>
          <w:tcPr>
            <w:tcW w:w="1307"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2,837</w:t>
            </w:r>
          </w:p>
        </w:tc>
      </w:tr>
      <w:tr w:rsidR="002D4233" w:rsidRPr="000D5ECF" w:rsidTr="00D300C7">
        <w:trPr>
          <w:trHeight w:val="206"/>
          <w:jc w:val="center"/>
        </w:trPr>
        <w:tc>
          <w:tcPr>
            <w:tcW w:w="1234"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themeColor="text1"/>
                <w:sz w:val="20"/>
                <w:szCs w:val="20"/>
                <w:shd w:val="clear" w:color="auto" w:fill="FFFFFF"/>
              </w:rPr>
              <w:t xml:space="preserve">Котельная, </w:t>
            </w:r>
            <w:r w:rsidR="00D300C7">
              <w:rPr>
                <w:color w:val="000000" w:themeColor="text1"/>
                <w:sz w:val="20"/>
                <w:szCs w:val="20"/>
                <w:shd w:val="clear" w:color="auto" w:fill="FFFFFF"/>
              </w:rPr>
              <w:t>п.</w:t>
            </w:r>
            <w:r w:rsidRPr="00987C63">
              <w:rPr>
                <w:color w:val="000000" w:themeColor="text1"/>
                <w:sz w:val="20"/>
                <w:szCs w:val="20"/>
                <w:shd w:val="clear" w:color="auto" w:fill="FFFFFF"/>
              </w:rPr>
              <w:t xml:space="preserve"> Мга, ул. Пролетарская, д.9</w:t>
            </w:r>
          </w:p>
        </w:tc>
        <w:tc>
          <w:tcPr>
            <w:tcW w:w="929"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6,0</w:t>
            </w:r>
          </w:p>
        </w:tc>
        <w:tc>
          <w:tcPr>
            <w:tcW w:w="1530"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sidRPr="00D636FF">
              <w:rPr>
                <w:color w:val="000000"/>
                <w:sz w:val="20"/>
                <w:szCs w:val="20"/>
              </w:rPr>
              <w:t>4,2028</w:t>
            </w:r>
          </w:p>
        </w:tc>
        <w:tc>
          <w:tcPr>
            <w:tcW w:w="1307"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1,797</w:t>
            </w:r>
          </w:p>
        </w:tc>
      </w:tr>
      <w:tr w:rsidR="002D4233" w:rsidRPr="000D5ECF" w:rsidTr="00D300C7">
        <w:trPr>
          <w:trHeight w:val="263"/>
          <w:jc w:val="center"/>
        </w:trPr>
        <w:tc>
          <w:tcPr>
            <w:tcW w:w="1234"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themeColor="text1"/>
                <w:sz w:val="20"/>
                <w:szCs w:val="20"/>
                <w:shd w:val="clear" w:color="auto" w:fill="FFFFFF"/>
              </w:rPr>
              <w:t xml:space="preserve">Котельная, </w:t>
            </w:r>
            <w:r w:rsidR="00D300C7">
              <w:rPr>
                <w:color w:val="000000" w:themeColor="text1"/>
                <w:sz w:val="20"/>
                <w:szCs w:val="20"/>
                <w:shd w:val="clear" w:color="auto" w:fill="FFFFFF"/>
              </w:rPr>
              <w:t>п.</w:t>
            </w:r>
            <w:r w:rsidRPr="00987C63">
              <w:rPr>
                <w:color w:val="000000" w:themeColor="text1"/>
                <w:sz w:val="20"/>
                <w:szCs w:val="20"/>
                <w:shd w:val="clear" w:color="auto" w:fill="FFFFFF"/>
              </w:rPr>
              <w:t xml:space="preserve"> Мга, ш. </w:t>
            </w:r>
            <w:proofErr w:type="spellStart"/>
            <w:r w:rsidRPr="00987C63">
              <w:rPr>
                <w:color w:val="000000" w:themeColor="text1"/>
                <w:sz w:val="20"/>
                <w:szCs w:val="20"/>
                <w:shd w:val="clear" w:color="auto" w:fill="FFFFFF"/>
              </w:rPr>
              <w:t>Ревоюции</w:t>
            </w:r>
            <w:proofErr w:type="spellEnd"/>
            <w:r w:rsidRPr="00987C63">
              <w:rPr>
                <w:color w:val="000000" w:themeColor="text1"/>
                <w:sz w:val="20"/>
                <w:szCs w:val="20"/>
                <w:shd w:val="clear" w:color="auto" w:fill="FFFFFF"/>
              </w:rPr>
              <w:t>, д.2в</w:t>
            </w:r>
          </w:p>
        </w:tc>
        <w:tc>
          <w:tcPr>
            <w:tcW w:w="929"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2,8</w:t>
            </w:r>
          </w:p>
        </w:tc>
        <w:tc>
          <w:tcPr>
            <w:tcW w:w="1530"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sidRPr="00D636FF">
              <w:rPr>
                <w:color w:val="000000"/>
                <w:sz w:val="20"/>
                <w:szCs w:val="20"/>
              </w:rPr>
              <w:t>0,1954</w:t>
            </w:r>
          </w:p>
        </w:tc>
        <w:tc>
          <w:tcPr>
            <w:tcW w:w="1307" w:type="pct"/>
            <w:vAlign w:val="center"/>
          </w:tcPr>
          <w:p w:rsidR="002D4233" w:rsidRPr="000D5ECF" w:rsidRDefault="002D4233" w:rsidP="00D300C7">
            <w:pPr>
              <w:autoSpaceDE w:val="0"/>
              <w:autoSpaceDN w:val="0"/>
              <w:adjustRightInd w:val="0"/>
              <w:spacing w:after="0" w:line="240" w:lineRule="auto"/>
              <w:jc w:val="center"/>
              <w:rPr>
                <w:color w:val="000000"/>
                <w:sz w:val="20"/>
                <w:szCs w:val="20"/>
              </w:rPr>
            </w:pPr>
            <w:r>
              <w:rPr>
                <w:color w:val="000000"/>
                <w:sz w:val="20"/>
                <w:szCs w:val="20"/>
              </w:rPr>
              <w:t>2,605</w:t>
            </w:r>
          </w:p>
        </w:tc>
      </w:tr>
      <w:tr w:rsidR="002D4233" w:rsidTr="00D300C7">
        <w:trPr>
          <w:trHeight w:val="263"/>
          <w:jc w:val="center"/>
        </w:trPr>
        <w:tc>
          <w:tcPr>
            <w:tcW w:w="1234" w:type="pct"/>
            <w:vAlign w:val="center"/>
          </w:tcPr>
          <w:p w:rsidR="002D4233" w:rsidRDefault="002D4233" w:rsidP="00D300C7">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Pr="00987C63">
              <w:rPr>
                <w:color w:val="000000" w:themeColor="text1"/>
                <w:sz w:val="20"/>
                <w:szCs w:val="20"/>
                <w:shd w:val="clear" w:color="auto" w:fill="FFFFFF"/>
              </w:rPr>
              <w:t xml:space="preserve">п. Старая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Карьерная, д.15</w:t>
            </w:r>
          </w:p>
        </w:tc>
        <w:tc>
          <w:tcPr>
            <w:tcW w:w="929"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1,5</w:t>
            </w:r>
          </w:p>
        </w:tc>
        <w:tc>
          <w:tcPr>
            <w:tcW w:w="1530" w:type="pct"/>
            <w:vAlign w:val="center"/>
          </w:tcPr>
          <w:p w:rsidR="002D4233" w:rsidRDefault="002D4233" w:rsidP="00D300C7">
            <w:pPr>
              <w:autoSpaceDE w:val="0"/>
              <w:autoSpaceDN w:val="0"/>
              <w:adjustRightInd w:val="0"/>
              <w:spacing w:after="0" w:line="240" w:lineRule="auto"/>
              <w:jc w:val="center"/>
              <w:rPr>
                <w:color w:val="000000"/>
                <w:sz w:val="20"/>
                <w:szCs w:val="20"/>
              </w:rPr>
            </w:pPr>
            <w:r w:rsidRPr="00D636FF">
              <w:rPr>
                <w:color w:val="000000"/>
                <w:sz w:val="20"/>
                <w:szCs w:val="20"/>
              </w:rPr>
              <w:t>1,6688</w:t>
            </w:r>
          </w:p>
        </w:tc>
        <w:tc>
          <w:tcPr>
            <w:tcW w:w="1307"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-0,169</w:t>
            </w:r>
          </w:p>
        </w:tc>
      </w:tr>
      <w:tr w:rsidR="002D4233" w:rsidTr="00D300C7">
        <w:trPr>
          <w:trHeight w:val="263"/>
          <w:jc w:val="center"/>
        </w:trPr>
        <w:tc>
          <w:tcPr>
            <w:tcW w:w="1234" w:type="pct"/>
            <w:vAlign w:val="center"/>
          </w:tcPr>
          <w:p w:rsidR="002D4233" w:rsidRDefault="002D4233" w:rsidP="00D300C7">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Pr="00987C63">
              <w:rPr>
                <w:color w:val="000000" w:themeColor="text1"/>
                <w:sz w:val="20"/>
                <w:szCs w:val="20"/>
                <w:shd w:val="clear" w:color="auto" w:fill="FFFFFF"/>
              </w:rPr>
              <w:t xml:space="preserve">п. Новая </w:t>
            </w:r>
            <w:proofErr w:type="spellStart"/>
            <w:r w:rsidRPr="00987C63">
              <w:rPr>
                <w:color w:val="000000" w:themeColor="text1"/>
                <w:sz w:val="20"/>
                <w:szCs w:val="20"/>
                <w:shd w:val="clear" w:color="auto" w:fill="FFFFFF"/>
              </w:rPr>
              <w:t>Малукса</w:t>
            </w:r>
            <w:proofErr w:type="spellEnd"/>
            <w:r w:rsidRPr="00987C63">
              <w:rPr>
                <w:color w:val="000000" w:themeColor="text1"/>
                <w:sz w:val="20"/>
                <w:szCs w:val="20"/>
                <w:shd w:val="clear" w:color="auto" w:fill="FFFFFF"/>
              </w:rPr>
              <w:t>, ул. Железнодорожная, д. 1</w:t>
            </w:r>
          </w:p>
        </w:tc>
        <w:tc>
          <w:tcPr>
            <w:tcW w:w="929"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0,59</w:t>
            </w:r>
          </w:p>
        </w:tc>
        <w:tc>
          <w:tcPr>
            <w:tcW w:w="1530" w:type="pct"/>
            <w:vAlign w:val="center"/>
          </w:tcPr>
          <w:p w:rsidR="002D4233" w:rsidRPr="00D636FF" w:rsidRDefault="002D4233" w:rsidP="00D300C7">
            <w:pPr>
              <w:autoSpaceDE w:val="0"/>
              <w:autoSpaceDN w:val="0"/>
              <w:adjustRightInd w:val="0"/>
              <w:spacing w:after="0" w:line="240" w:lineRule="auto"/>
              <w:jc w:val="center"/>
              <w:rPr>
                <w:color w:val="000000"/>
                <w:sz w:val="20"/>
                <w:szCs w:val="20"/>
              </w:rPr>
            </w:pPr>
            <w:r>
              <w:rPr>
                <w:color w:val="000000"/>
                <w:sz w:val="20"/>
                <w:szCs w:val="20"/>
              </w:rPr>
              <w:t>0,22</w:t>
            </w:r>
          </w:p>
        </w:tc>
        <w:tc>
          <w:tcPr>
            <w:tcW w:w="1307"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0,370</w:t>
            </w:r>
          </w:p>
        </w:tc>
      </w:tr>
      <w:tr w:rsidR="002D4233" w:rsidTr="00D300C7">
        <w:trPr>
          <w:trHeight w:val="263"/>
          <w:jc w:val="center"/>
        </w:trPr>
        <w:tc>
          <w:tcPr>
            <w:tcW w:w="1234" w:type="pct"/>
            <w:vAlign w:val="center"/>
          </w:tcPr>
          <w:p w:rsidR="002D4233" w:rsidRDefault="002D4233" w:rsidP="00D300C7">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Pr="00987C63">
              <w:rPr>
                <w:color w:val="000000" w:themeColor="text1"/>
                <w:sz w:val="20"/>
                <w:szCs w:val="20"/>
                <w:shd w:val="clear" w:color="auto" w:fill="FFFFFF"/>
              </w:rPr>
              <w:t>г.</w:t>
            </w:r>
            <w:r w:rsidR="00597734">
              <w:rPr>
                <w:color w:val="000000" w:themeColor="text1"/>
                <w:sz w:val="20"/>
                <w:szCs w:val="20"/>
                <w:shd w:val="clear" w:color="auto" w:fill="FFFFFF"/>
              </w:rPr>
              <w:t xml:space="preserve"> Котельная, </w:t>
            </w:r>
            <w:r w:rsidR="00597734" w:rsidRPr="00987C63">
              <w:rPr>
                <w:color w:val="000000" w:themeColor="text1"/>
                <w:sz w:val="20"/>
                <w:szCs w:val="20"/>
                <w:shd w:val="clear" w:color="auto" w:fill="FFFFFF"/>
              </w:rPr>
              <w:t>п. Мга, шоссе Революции, д.38а-38б</w:t>
            </w:r>
          </w:p>
        </w:tc>
        <w:tc>
          <w:tcPr>
            <w:tcW w:w="929"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w:t>
            </w:r>
          </w:p>
        </w:tc>
        <w:tc>
          <w:tcPr>
            <w:tcW w:w="1530" w:type="pct"/>
            <w:vAlign w:val="center"/>
          </w:tcPr>
          <w:p w:rsidR="002D4233" w:rsidRPr="00D636FF" w:rsidRDefault="002D4233" w:rsidP="00D300C7">
            <w:pPr>
              <w:autoSpaceDE w:val="0"/>
              <w:autoSpaceDN w:val="0"/>
              <w:adjustRightInd w:val="0"/>
              <w:spacing w:after="0" w:line="240" w:lineRule="auto"/>
              <w:jc w:val="center"/>
              <w:rPr>
                <w:color w:val="000000"/>
                <w:sz w:val="20"/>
                <w:szCs w:val="20"/>
              </w:rPr>
            </w:pPr>
            <w:r>
              <w:rPr>
                <w:color w:val="000000"/>
                <w:sz w:val="20"/>
                <w:szCs w:val="20"/>
              </w:rPr>
              <w:t>0,290</w:t>
            </w:r>
          </w:p>
        </w:tc>
        <w:tc>
          <w:tcPr>
            <w:tcW w:w="1307"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-0,290</w:t>
            </w:r>
          </w:p>
        </w:tc>
      </w:tr>
      <w:tr w:rsidR="002D4233" w:rsidTr="00D300C7">
        <w:trPr>
          <w:trHeight w:val="263"/>
          <w:jc w:val="center"/>
        </w:trPr>
        <w:tc>
          <w:tcPr>
            <w:tcW w:w="1234" w:type="pct"/>
            <w:vAlign w:val="center"/>
          </w:tcPr>
          <w:p w:rsidR="002D4233" w:rsidRDefault="002D4233" w:rsidP="00D300C7">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00FE7419">
              <w:rPr>
                <w:color w:val="000000" w:themeColor="text1"/>
                <w:sz w:val="20"/>
                <w:szCs w:val="20"/>
                <w:shd w:val="clear" w:color="auto" w:fill="FFFFFF"/>
              </w:rPr>
              <w:t>п</w:t>
            </w:r>
            <w:r w:rsidRPr="00987C63">
              <w:rPr>
                <w:color w:val="000000" w:themeColor="text1"/>
                <w:sz w:val="20"/>
                <w:szCs w:val="20"/>
                <w:shd w:val="clear" w:color="auto" w:fill="FFFFFF"/>
              </w:rPr>
              <w:t>. Мга, ул. Кузнечная, д.3</w:t>
            </w:r>
          </w:p>
        </w:tc>
        <w:tc>
          <w:tcPr>
            <w:tcW w:w="929"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0</w:t>
            </w:r>
            <w:r w:rsidR="00597734">
              <w:rPr>
                <w:color w:val="000000"/>
                <w:sz w:val="20"/>
                <w:szCs w:val="20"/>
              </w:rPr>
              <w:t>,536</w:t>
            </w:r>
          </w:p>
        </w:tc>
        <w:tc>
          <w:tcPr>
            <w:tcW w:w="1530" w:type="pct"/>
            <w:vAlign w:val="center"/>
          </w:tcPr>
          <w:p w:rsidR="002D4233" w:rsidRPr="00D636FF" w:rsidRDefault="002D4233" w:rsidP="00D300C7">
            <w:pPr>
              <w:autoSpaceDE w:val="0"/>
              <w:autoSpaceDN w:val="0"/>
              <w:adjustRightInd w:val="0"/>
              <w:spacing w:after="0" w:line="240" w:lineRule="auto"/>
              <w:jc w:val="center"/>
              <w:rPr>
                <w:color w:val="000000"/>
                <w:sz w:val="20"/>
                <w:szCs w:val="20"/>
              </w:rPr>
            </w:pPr>
            <w:r>
              <w:rPr>
                <w:color w:val="000000"/>
                <w:sz w:val="20"/>
                <w:szCs w:val="20"/>
              </w:rPr>
              <w:t>0,045</w:t>
            </w:r>
          </w:p>
        </w:tc>
        <w:tc>
          <w:tcPr>
            <w:tcW w:w="1307" w:type="pct"/>
            <w:vAlign w:val="center"/>
          </w:tcPr>
          <w:p w:rsidR="002D4233" w:rsidRDefault="00597734" w:rsidP="00D300C7">
            <w:pPr>
              <w:autoSpaceDE w:val="0"/>
              <w:autoSpaceDN w:val="0"/>
              <w:adjustRightInd w:val="0"/>
              <w:spacing w:after="0" w:line="240" w:lineRule="auto"/>
              <w:jc w:val="center"/>
              <w:rPr>
                <w:color w:val="000000"/>
                <w:sz w:val="20"/>
                <w:szCs w:val="20"/>
              </w:rPr>
            </w:pPr>
            <w:r>
              <w:rPr>
                <w:color w:val="000000"/>
                <w:sz w:val="20"/>
                <w:szCs w:val="20"/>
              </w:rPr>
              <w:t>0,491</w:t>
            </w:r>
          </w:p>
        </w:tc>
      </w:tr>
      <w:tr w:rsidR="002D4233" w:rsidTr="00D300C7">
        <w:trPr>
          <w:trHeight w:val="263"/>
          <w:jc w:val="center"/>
        </w:trPr>
        <w:tc>
          <w:tcPr>
            <w:tcW w:w="1234" w:type="pct"/>
            <w:vAlign w:val="center"/>
          </w:tcPr>
          <w:p w:rsidR="002D4233" w:rsidRDefault="002D4233" w:rsidP="00D300C7">
            <w:pPr>
              <w:autoSpaceDE w:val="0"/>
              <w:autoSpaceDN w:val="0"/>
              <w:adjustRightInd w:val="0"/>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Котельная, </w:t>
            </w:r>
            <w:r w:rsidR="00D300C7">
              <w:rPr>
                <w:color w:val="000000" w:themeColor="text1"/>
                <w:sz w:val="20"/>
                <w:szCs w:val="20"/>
                <w:shd w:val="clear" w:color="auto" w:fill="FFFFFF"/>
              </w:rPr>
              <w:t>п.</w:t>
            </w:r>
            <w:r>
              <w:rPr>
                <w:color w:val="000000" w:themeColor="text1"/>
                <w:sz w:val="20"/>
                <w:szCs w:val="20"/>
                <w:shd w:val="clear" w:color="auto" w:fill="FFFFFF"/>
              </w:rPr>
              <w:t xml:space="preserve"> Мга, ш. Революции, д.30</w:t>
            </w:r>
          </w:p>
        </w:tc>
        <w:tc>
          <w:tcPr>
            <w:tcW w:w="929" w:type="pct"/>
            <w:vAlign w:val="center"/>
          </w:tcPr>
          <w:p w:rsidR="002D4233" w:rsidRDefault="00B65D02" w:rsidP="00D300C7">
            <w:pPr>
              <w:autoSpaceDE w:val="0"/>
              <w:autoSpaceDN w:val="0"/>
              <w:adjustRightInd w:val="0"/>
              <w:spacing w:after="0" w:line="240" w:lineRule="auto"/>
              <w:jc w:val="center"/>
              <w:rPr>
                <w:color w:val="000000"/>
                <w:sz w:val="20"/>
                <w:szCs w:val="20"/>
              </w:rPr>
            </w:pPr>
            <w:r>
              <w:rPr>
                <w:color w:val="000000"/>
                <w:sz w:val="20"/>
                <w:szCs w:val="20"/>
              </w:rPr>
              <w:t>2,96</w:t>
            </w:r>
          </w:p>
        </w:tc>
        <w:tc>
          <w:tcPr>
            <w:tcW w:w="1530" w:type="pct"/>
            <w:vAlign w:val="center"/>
          </w:tcPr>
          <w:p w:rsidR="002D4233" w:rsidRPr="00D636FF" w:rsidRDefault="002D4233" w:rsidP="00D300C7">
            <w:pPr>
              <w:autoSpaceDE w:val="0"/>
              <w:autoSpaceDN w:val="0"/>
              <w:adjustRightInd w:val="0"/>
              <w:spacing w:after="0" w:line="240" w:lineRule="auto"/>
              <w:jc w:val="center"/>
              <w:rPr>
                <w:color w:val="000000"/>
                <w:sz w:val="20"/>
                <w:szCs w:val="20"/>
              </w:rPr>
            </w:pPr>
            <w:r w:rsidRPr="000A6E66">
              <w:rPr>
                <w:color w:val="000000"/>
                <w:sz w:val="20"/>
                <w:szCs w:val="20"/>
              </w:rPr>
              <w:t>0,458</w:t>
            </w:r>
          </w:p>
        </w:tc>
        <w:tc>
          <w:tcPr>
            <w:tcW w:w="1307" w:type="pct"/>
            <w:vAlign w:val="center"/>
          </w:tcPr>
          <w:p w:rsidR="002D4233" w:rsidRDefault="002D4233" w:rsidP="00D300C7">
            <w:pPr>
              <w:autoSpaceDE w:val="0"/>
              <w:autoSpaceDN w:val="0"/>
              <w:adjustRightInd w:val="0"/>
              <w:spacing w:after="0" w:line="240" w:lineRule="auto"/>
              <w:jc w:val="center"/>
              <w:rPr>
                <w:color w:val="000000"/>
                <w:sz w:val="20"/>
                <w:szCs w:val="20"/>
              </w:rPr>
            </w:pPr>
            <w:r>
              <w:rPr>
                <w:color w:val="000000"/>
                <w:sz w:val="20"/>
                <w:szCs w:val="20"/>
              </w:rPr>
              <w:t>2,522</w:t>
            </w:r>
          </w:p>
        </w:tc>
      </w:tr>
    </w:tbl>
    <w:p w:rsidR="00A24CEE" w:rsidRDefault="00A24CEE" w:rsidP="00A24CEE">
      <w:pPr>
        <w:spacing w:after="0" w:line="240" w:lineRule="auto"/>
        <w:ind w:firstLine="720"/>
        <w:jc w:val="both"/>
        <w:rPr>
          <w:sz w:val="24"/>
          <w:szCs w:val="24"/>
          <w:lang w:eastAsia="ru-RU"/>
        </w:rPr>
      </w:pPr>
    </w:p>
    <w:p w:rsidR="00A24CEE" w:rsidRDefault="00A24CEE" w:rsidP="00A24CEE">
      <w:pPr>
        <w:pStyle w:val="01"/>
        <w:spacing w:line="240" w:lineRule="auto"/>
      </w:pPr>
      <w:r w:rsidRPr="00612451">
        <w:t xml:space="preserve">Из </w:t>
      </w:r>
      <w:r w:rsidRPr="007626A2">
        <w:t xml:space="preserve">таблицы </w:t>
      </w:r>
      <w:r w:rsidR="002D4233">
        <w:t xml:space="preserve">8 </w:t>
      </w:r>
      <w:r w:rsidRPr="007626A2">
        <w:t xml:space="preserve">видно, что </w:t>
      </w:r>
      <w:r w:rsidRPr="00597734">
        <w:t xml:space="preserve">котельные </w:t>
      </w:r>
      <w:r w:rsidR="002D4233" w:rsidRPr="00597734">
        <w:t xml:space="preserve">в </w:t>
      </w:r>
      <w:r w:rsidRPr="00597734">
        <w:rPr>
          <w:color w:val="000000" w:themeColor="text1"/>
          <w:shd w:val="clear" w:color="auto" w:fill="FFFFFF"/>
        </w:rPr>
        <w:t xml:space="preserve">п. Старая </w:t>
      </w:r>
      <w:proofErr w:type="spellStart"/>
      <w:r w:rsidRPr="00597734">
        <w:rPr>
          <w:color w:val="000000" w:themeColor="text1"/>
          <w:shd w:val="clear" w:color="auto" w:fill="FFFFFF"/>
        </w:rPr>
        <w:t>Малукса</w:t>
      </w:r>
      <w:proofErr w:type="spellEnd"/>
      <w:r w:rsidRPr="00597734">
        <w:rPr>
          <w:color w:val="000000" w:themeColor="text1"/>
          <w:shd w:val="clear" w:color="auto" w:fill="FFFFFF"/>
        </w:rPr>
        <w:t xml:space="preserve">, ул. Карьерная, д.15 </w:t>
      </w:r>
      <w:r w:rsidR="00597734" w:rsidRPr="00597734">
        <w:rPr>
          <w:color w:val="000000" w:themeColor="text1"/>
          <w:shd w:val="clear" w:color="auto" w:fill="FFFFFF"/>
        </w:rPr>
        <w:t>и в п. Мга, шоссе Революции, д.38а-38б</w:t>
      </w:r>
      <w:r w:rsidR="00597734" w:rsidRPr="00597734">
        <w:t xml:space="preserve"> </w:t>
      </w:r>
      <w:r w:rsidR="00597734">
        <w:t xml:space="preserve">не </w:t>
      </w:r>
      <w:r w:rsidRPr="00597734">
        <w:t>обеспечивают покрытие существующих</w:t>
      </w:r>
      <w:r w:rsidRPr="007626A2">
        <w:t xml:space="preserve"> потребителей на аварийных режимах работы. </w:t>
      </w:r>
      <w:r w:rsidR="00597734">
        <w:t>На этих котельных требуется увеличение мощности</w:t>
      </w:r>
      <w:r w:rsidRPr="007626A2">
        <w:t xml:space="preserve">. На </w:t>
      </w:r>
      <w:r w:rsidR="00597734">
        <w:t xml:space="preserve">остальных котельных есть резерв мощности в аварийном режиме. </w:t>
      </w:r>
    </w:p>
    <w:p w:rsidR="001865D0" w:rsidRPr="001865D0" w:rsidRDefault="00A24CEE" w:rsidP="001865D0">
      <w:pPr>
        <w:pStyle w:val="af1"/>
        <w:spacing w:line="240" w:lineRule="auto"/>
        <w:ind w:left="0" w:firstLine="720"/>
        <w:jc w:val="both"/>
        <w:rPr>
          <w:sz w:val="24"/>
        </w:rPr>
        <w:sectPr w:rsidR="001865D0" w:rsidRPr="001865D0" w:rsidSect="003F6C91">
          <w:headerReference w:type="default" r:id="rId12"/>
          <w:footerReference w:type="default" r:id="rId13"/>
          <w:footerReference w:type="first" r:id="rId14"/>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bookmarkStart w:id="24" w:name="_Toc34243434"/>
      <w:r w:rsidRPr="006D31F3">
        <w:rPr>
          <w:sz w:val="24"/>
        </w:rPr>
        <w:t xml:space="preserve">В Таблице </w:t>
      </w:r>
      <w:r w:rsidR="00597734">
        <w:rPr>
          <w:sz w:val="24"/>
        </w:rPr>
        <w:t>9</w:t>
      </w:r>
      <w:r w:rsidRPr="006D31F3">
        <w:rPr>
          <w:sz w:val="24"/>
        </w:rPr>
        <w:t xml:space="preserve"> показаны перспективные тепловые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и на расчетный срок. </w:t>
      </w:r>
      <w:bookmarkEnd w:id="24"/>
      <w:r w:rsidR="001865D0">
        <w:rPr>
          <w:sz w:val="24"/>
        </w:rPr>
        <w:t>Согласно генерального плана муниципального образования Мгинское городское поселение в п. Мга планируется новая застройка жилого фонда, следовательно, имеются изменения</w:t>
      </w:r>
      <w:r w:rsidR="001865D0" w:rsidRPr="006D31F3">
        <w:rPr>
          <w:sz w:val="24"/>
        </w:rPr>
        <w:t xml:space="preserve"> по нагрузкам в </w:t>
      </w:r>
      <w:r w:rsidR="001865D0">
        <w:rPr>
          <w:sz w:val="24"/>
        </w:rPr>
        <w:t>п. Мга.</w:t>
      </w:r>
    </w:p>
    <w:p w:rsidR="00A24CEE" w:rsidRPr="000A6E66" w:rsidRDefault="00A24CEE" w:rsidP="00A24CEE">
      <w:pPr>
        <w:pStyle w:val="a8"/>
        <w:keepNext/>
        <w:spacing w:after="0"/>
        <w:jc w:val="both"/>
        <w:rPr>
          <w:b w:val="0"/>
        </w:rPr>
      </w:pPr>
      <w:r w:rsidRPr="000A6E66">
        <w:rPr>
          <w:b w:val="0"/>
        </w:rPr>
        <w:lastRenderedPageBreak/>
        <w:t xml:space="preserve">Таблица </w:t>
      </w:r>
      <w:r w:rsidRPr="000A6E66">
        <w:rPr>
          <w:b w:val="0"/>
        </w:rPr>
        <w:fldChar w:fldCharType="begin"/>
      </w:r>
      <w:r w:rsidRPr="000A6E66">
        <w:rPr>
          <w:b w:val="0"/>
        </w:rPr>
        <w:instrText xml:space="preserve"> SEQ Таблица \* ARABIC </w:instrText>
      </w:r>
      <w:r w:rsidRPr="000A6E66">
        <w:rPr>
          <w:b w:val="0"/>
        </w:rPr>
        <w:fldChar w:fldCharType="separate"/>
      </w:r>
      <w:r w:rsidR="000F37D8">
        <w:rPr>
          <w:b w:val="0"/>
          <w:noProof/>
        </w:rPr>
        <w:t>9</w:t>
      </w:r>
      <w:r w:rsidRPr="000A6E66">
        <w:rPr>
          <w:b w:val="0"/>
        </w:rPr>
        <w:fldChar w:fldCharType="end"/>
      </w:r>
      <w:r w:rsidRPr="000A6E66">
        <w:rPr>
          <w:b w:val="0"/>
        </w:rPr>
        <w:t xml:space="preserve"> Балансы тепловой энергии (мощности)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ayout w:type="fixed"/>
        <w:tblLook w:val="04A0" w:firstRow="1" w:lastRow="0" w:firstColumn="1" w:lastColumn="0" w:noHBand="0" w:noVBand="1"/>
      </w:tblPr>
      <w:tblGrid>
        <w:gridCol w:w="1130"/>
        <w:gridCol w:w="992"/>
        <w:gridCol w:w="851"/>
        <w:gridCol w:w="1133"/>
        <w:gridCol w:w="1136"/>
        <w:gridCol w:w="1598"/>
        <w:gridCol w:w="810"/>
        <w:gridCol w:w="992"/>
        <w:gridCol w:w="1165"/>
        <w:gridCol w:w="1632"/>
        <w:gridCol w:w="891"/>
        <w:gridCol w:w="767"/>
        <w:gridCol w:w="1321"/>
      </w:tblGrid>
      <w:tr w:rsidR="00A24CEE" w:rsidRPr="00955742" w:rsidTr="00955742">
        <w:trPr>
          <w:trHeight w:val="20"/>
          <w:tblHeader/>
        </w:trPr>
        <w:tc>
          <w:tcPr>
            <w:tcW w:w="3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Технологическая зона</w:t>
            </w:r>
          </w:p>
        </w:tc>
        <w:tc>
          <w:tcPr>
            <w:tcW w:w="3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Установленная тепловая мощность, Гкал/ч</w:t>
            </w:r>
          </w:p>
        </w:tc>
        <w:tc>
          <w:tcPr>
            <w:tcW w:w="2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Располагаемая тепловая мощность, Гкал/ч</w:t>
            </w:r>
          </w:p>
        </w:tc>
        <w:tc>
          <w:tcPr>
            <w:tcW w:w="3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Потери тепловой мощности в тепловых сетях Гкал/ч</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Тепловая мощность «нетто» Гкал/ч</w:t>
            </w:r>
          </w:p>
        </w:tc>
        <w:tc>
          <w:tcPr>
            <w:tcW w:w="1583" w:type="pct"/>
            <w:gridSpan w:val="4"/>
            <w:tcBorders>
              <w:top w:val="single" w:sz="4" w:space="0" w:color="auto"/>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Текущее положение</w:t>
            </w:r>
          </w:p>
        </w:tc>
        <w:tc>
          <w:tcPr>
            <w:tcW w:w="1599" w:type="pct"/>
            <w:gridSpan w:val="4"/>
            <w:tcBorders>
              <w:top w:val="single" w:sz="4" w:space="0" w:color="auto"/>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Расчетный срок</w:t>
            </w:r>
          </w:p>
        </w:tc>
      </w:tr>
      <w:tr w:rsidR="00A24CEE" w:rsidRPr="00955742" w:rsidTr="00955742">
        <w:trPr>
          <w:trHeight w:val="20"/>
          <w:tblHeader/>
        </w:trPr>
        <w:tc>
          <w:tcPr>
            <w:tcW w:w="392"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344"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295"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394" w:type="pct"/>
            <w:vMerge/>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p>
        </w:tc>
        <w:tc>
          <w:tcPr>
            <w:tcW w:w="554"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на отопления/вентиляцию зданий, Гкал/ч</w:t>
            </w:r>
          </w:p>
        </w:tc>
        <w:tc>
          <w:tcPr>
            <w:tcW w:w="281"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на ГВС зданий, Гкал/ч</w:t>
            </w:r>
          </w:p>
        </w:tc>
        <w:tc>
          <w:tcPr>
            <w:tcW w:w="344"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всего, Гкал/ч</w:t>
            </w:r>
          </w:p>
        </w:tc>
        <w:tc>
          <w:tcPr>
            <w:tcW w:w="404"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Профицит/дефицит тепловой мощности, Гкал/ч</w:t>
            </w:r>
          </w:p>
        </w:tc>
        <w:tc>
          <w:tcPr>
            <w:tcW w:w="566"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на отопление/вентиляцию зданий, Гкал/ч</w:t>
            </w:r>
          </w:p>
        </w:tc>
        <w:tc>
          <w:tcPr>
            <w:tcW w:w="309" w:type="pct"/>
            <w:tcBorders>
              <w:top w:val="nil"/>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на ГВС зданий, Гкал/ч</w:t>
            </w:r>
          </w:p>
        </w:tc>
        <w:tc>
          <w:tcPr>
            <w:tcW w:w="266" w:type="pct"/>
            <w:tcBorders>
              <w:top w:val="single" w:sz="4" w:space="0" w:color="auto"/>
              <w:left w:val="nil"/>
              <w:bottom w:val="single" w:sz="4" w:space="0" w:color="auto"/>
              <w:right w:val="single" w:sz="4" w:space="0" w:color="auto"/>
            </w:tcBorders>
            <w:shd w:val="clear" w:color="auto" w:fill="auto"/>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Нагрузка всего, Гкал/ч</w:t>
            </w:r>
          </w:p>
        </w:tc>
        <w:tc>
          <w:tcPr>
            <w:tcW w:w="458" w:type="pct"/>
            <w:tcBorders>
              <w:top w:val="single" w:sz="4" w:space="0" w:color="auto"/>
              <w:left w:val="single" w:sz="4" w:space="0" w:color="auto"/>
              <w:bottom w:val="single" w:sz="4" w:space="0" w:color="auto"/>
              <w:right w:val="single" w:sz="4" w:space="0" w:color="auto"/>
            </w:tcBorders>
            <w:vAlign w:val="center"/>
            <w:hideMark/>
          </w:tcPr>
          <w:p w:rsidR="00A24CEE" w:rsidRPr="00955742" w:rsidRDefault="00A24CEE" w:rsidP="00955742">
            <w:pPr>
              <w:spacing w:after="0" w:line="240" w:lineRule="auto"/>
              <w:jc w:val="center"/>
              <w:rPr>
                <w:color w:val="000000"/>
                <w:sz w:val="20"/>
                <w:szCs w:val="20"/>
                <w:lang w:eastAsia="ru-RU"/>
              </w:rPr>
            </w:pPr>
            <w:r w:rsidRPr="00955742">
              <w:rPr>
                <w:color w:val="000000"/>
                <w:sz w:val="20"/>
                <w:szCs w:val="20"/>
                <w:lang w:eastAsia="ru-RU"/>
              </w:rPr>
              <w:t>Профицит/дефицит тепловой мощности, Гкал/ч</w:t>
            </w:r>
          </w:p>
        </w:tc>
      </w:tr>
      <w:tr w:rsidR="00B269BB" w:rsidRPr="00955742" w:rsidTr="00955742">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B269BB" w:rsidRPr="00955742" w:rsidRDefault="00B269BB" w:rsidP="00B269BB">
            <w:pPr>
              <w:spacing w:after="0" w:line="240" w:lineRule="auto"/>
              <w:jc w:val="center"/>
              <w:rPr>
                <w:color w:val="000000"/>
                <w:sz w:val="20"/>
                <w:szCs w:val="20"/>
              </w:rPr>
            </w:pPr>
            <w:r>
              <w:rPr>
                <w:color w:val="000000" w:themeColor="text1"/>
                <w:sz w:val="20"/>
                <w:szCs w:val="20"/>
                <w:shd w:val="clear" w:color="auto" w:fill="FFFFFF"/>
              </w:rPr>
              <w:t>п.</w:t>
            </w:r>
            <w:r w:rsidRPr="00955742">
              <w:rPr>
                <w:color w:val="000000" w:themeColor="text1"/>
                <w:sz w:val="20"/>
                <w:szCs w:val="20"/>
                <w:shd w:val="clear" w:color="auto" w:fill="FFFFFF"/>
              </w:rPr>
              <w:t xml:space="preserve"> Мга, ул. Маяковского, д.4 a</w:t>
            </w:r>
          </w:p>
        </w:tc>
        <w:tc>
          <w:tcPr>
            <w:tcW w:w="344" w:type="pct"/>
            <w:tcBorders>
              <w:top w:val="nil"/>
              <w:left w:val="nil"/>
              <w:bottom w:val="single" w:sz="4" w:space="0" w:color="auto"/>
              <w:right w:val="single" w:sz="4" w:space="0" w:color="auto"/>
            </w:tcBorders>
            <w:shd w:val="clear" w:color="000000" w:fill="FFFFFF"/>
            <w:noWrap/>
            <w:vAlign w:val="center"/>
            <w:hideMark/>
          </w:tcPr>
          <w:p w:rsidR="00B269BB" w:rsidRPr="00B269BB" w:rsidRDefault="00B269BB" w:rsidP="00B269BB">
            <w:pPr>
              <w:spacing w:after="0" w:line="240" w:lineRule="auto"/>
              <w:jc w:val="center"/>
              <w:rPr>
                <w:color w:val="000000"/>
                <w:sz w:val="20"/>
                <w:szCs w:val="20"/>
              </w:rPr>
            </w:pPr>
            <w:r w:rsidRPr="00B269BB">
              <w:rPr>
                <w:color w:val="000000"/>
                <w:sz w:val="20"/>
                <w:szCs w:val="20"/>
              </w:rPr>
              <w:t>20,8</w:t>
            </w:r>
          </w:p>
        </w:tc>
        <w:tc>
          <w:tcPr>
            <w:tcW w:w="295" w:type="pct"/>
            <w:tcBorders>
              <w:top w:val="nil"/>
              <w:left w:val="nil"/>
              <w:bottom w:val="single" w:sz="4" w:space="0" w:color="auto"/>
              <w:right w:val="single" w:sz="4" w:space="0" w:color="auto"/>
            </w:tcBorders>
            <w:shd w:val="clear" w:color="000000" w:fill="FFFFFF"/>
            <w:noWrap/>
            <w:vAlign w:val="center"/>
            <w:hideMark/>
          </w:tcPr>
          <w:p w:rsidR="00B269BB" w:rsidRPr="00B269BB" w:rsidRDefault="00B269BB" w:rsidP="00B269BB">
            <w:pPr>
              <w:spacing w:after="0" w:line="240" w:lineRule="auto"/>
              <w:jc w:val="center"/>
              <w:rPr>
                <w:color w:val="000000"/>
                <w:sz w:val="20"/>
                <w:szCs w:val="20"/>
              </w:rPr>
            </w:pPr>
            <w:r w:rsidRPr="00B269BB">
              <w:rPr>
                <w:color w:val="000000"/>
                <w:sz w:val="20"/>
                <w:szCs w:val="20"/>
              </w:rPr>
              <w:t>15,6</w:t>
            </w:r>
          </w:p>
        </w:tc>
        <w:tc>
          <w:tcPr>
            <w:tcW w:w="393"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color w:val="000000"/>
                <w:sz w:val="20"/>
                <w:szCs w:val="20"/>
              </w:rPr>
            </w:pPr>
            <w:r w:rsidRPr="00955742">
              <w:rPr>
                <w:color w:val="000000"/>
                <w:sz w:val="20"/>
                <w:szCs w:val="20"/>
              </w:rPr>
              <w:t>0,22</w:t>
            </w:r>
          </w:p>
        </w:tc>
        <w:tc>
          <w:tcPr>
            <w:tcW w:w="394" w:type="pct"/>
            <w:tcBorders>
              <w:top w:val="nil"/>
              <w:left w:val="nil"/>
              <w:bottom w:val="single" w:sz="4" w:space="0" w:color="auto"/>
              <w:right w:val="single" w:sz="4" w:space="0" w:color="auto"/>
            </w:tcBorders>
            <w:shd w:val="clear" w:color="auto" w:fill="auto"/>
            <w:noWrap/>
            <w:vAlign w:val="center"/>
            <w:hideMark/>
          </w:tcPr>
          <w:p w:rsidR="00B269BB" w:rsidRPr="00955742" w:rsidRDefault="00B269BB" w:rsidP="00B269BB">
            <w:pPr>
              <w:spacing w:after="0" w:line="240" w:lineRule="auto"/>
              <w:jc w:val="center"/>
              <w:rPr>
                <w:color w:val="000000"/>
                <w:sz w:val="20"/>
                <w:szCs w:val="20"/>
              </w:rPr>
            </w:pPr>
            <w:r w:rsidRPr="00B269BB">
              <w:rPr>
                <w:color w:val="000000"/>
                <w:sz w:val="20"/>
                <w:szCs w:val="20"/>
              </w:rPr>
              <w:t>15,</w:t>
            </w:r>
            <w:r>
              <w:rPr>
                <w:color w:val="000000"/>
                <w:sz w:val="20"/>
                <w:szCs w:val="20"/>
              </w:rPr>
              <w:t>56</w:t>
            </w:r>
          </w:p>
        </w:tc>
        <w:tc>
          <w:tcPr>
            <w:tcW w:w="554"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sz w:val="20"/>
                <w:szCs w:val="20"/>
              </w:rPr>
            </w:pPr>
            <w:r w:rsidRPr="00955742">
              <w:rPr>
                <w:sz w:val="20"/>
                <w:szCs w:val="20"/>
              </w:rPr>
              <w:t>7,5631</w:t>
            </w:r>
          </w:p>
        </w:tc>
        <w:tc>
          <w:tcPr>
            <w:tcW w:w="281"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color w:val="000000"/>
                <w:sz w:val="20"/>
                <w:szCs w:val="20"/>
              </w:rPr>
            </w:pPr>
            <w:r w:rsidRPr="00955742">
              <w:rPr>
                <w:sz w:val="20"/>
                <w:szCs w:val="20"/>
              </w:rPr>
              <w:t>7,5631</w:t>
            </w:r>
          </w:p>
        </w:tc>
        <w:tc>
          <w:tcPr>
            <w:tcW w:w="404" w:type="pct"/>
            <w:tcBorders>
              <w:top w:val="nil"/>
              <w:left w:val="nil"/>
              <w:bottom w:val="single" w:sz="4" w:space="0" w:color="auto"/>
              <w:right w:val="single" w:sz="4" w:space="0" w:color="auto"/>
            </w:tcBorders>
            <w:shd w:val="clear" w:color="auto" w:fill="auto"/>
            <w:vAlign w:val="center"/>
            <w:hideMark/>
          </w:tcPr>
          <w:p w:rsidR="00B269BB" w:rsidRPr="00955742" w:rsidRDefault="00B269BB" w:rsidP="00B269BB">
            <w:pPr>
              <w:spacing w:after="0" w:line="240" w:lineRule="auto"/>
              <w:jc w:val="center"/>
              <w:rPr>
                <w:color w:val="000000"/>
                <w:sz w:val="20"/>
                <w:szCs w:val="20"/>
              </w:rPr>
            </w:pPr>
            <w:r w:rsidRPr="00955742">
              <w:rPr>
                <w:sz w:val="20"/>
                <w:szCs w:val="20"/>
              </w:rPr>
              <w:t>+13,2369</w:t>
            </w:r>
          </w:p>
        </w:tc>
        <w:tc>
          <w:tcPr>
            <w:tcW w:w="566" w:type="pct"/>
            <w:tcBorders>
              <w:top w:val="nil"/>
              <w:left w:val="nil"/>
              <w:bottom w:val="single" w:sz="4" w:space="0" w:color="auto"/>
              <w:right w:val="single" w:sz="4" w:space="0" w:color="auto"/>
            </w:tcBorders>
            <w:shd w:val="clear" w:color="auto" w:fill="auto"/>
            <w:vAlign w:val="center"/>
          </w:tcPr>
          <w:p w:rsidR="00B269BB" w:rsidRPr="00955742" w:rsidRDefault="00B269BB" w:rsidP="00B269BB">
            <w:pPr>
              <w:spacing w:after="0" w:line="240" w:lineRule="auto"/>
              <w:jc w:val="center"/>
              <w:rPr>
                <w:color w:val="000000"/>
                <w:sz w:val="20"/>
                <w:szCs w:val="20"/>
              </w:rPr>
            </w:pPr>
            <w:r w:rsidRPr="00955742">
              <w:rPr>
                <w:sz w:val="20"/>
                <w:szCs w:val="20"/>
              </w:rPr>
              <w:t>11,723</w:t>
            </w:r>
          </w:p>
        </w:tc>
        <w:tc>
          <w:tcPr>
            <w:tcW w:w="309" w:type="pct"/>
            <w:tcBorders>
              <w:top w:val="nil"/>
              <w:left w:val="nil"/>
              <w:bottom w:val="single" w:sz="4" w:space="0" w:color="auto"/>
              <w:right w:val="single" w:sz="4" w:space="0" w:color="auto"/>
            </w:tcBorders>
            <w:shd w:val="clear" w:color="auto" w:fill="auto"/>
            <w:vAlign w:val="center"/>
          </w:tcPr>
          <w:p w:rsidR="00B269BB" w:rsidRPr="00955742" w:rsidRDefault="00B269BB" w:rsidP="00B269BB">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vAlign w:val="center"/>
          </w:tcPr>
          <w:p w:rsidR="00B269BB" w:rsidRPr="00955742" w:rsidRDefault="00B269BB" w:rsidP="00B269BB">
            <w:pPr>
              <w:spacing w:after="0" w:line="240" w:lineRule="auto"/>
              <w:jc w:val="center"/>
              <w:rPr>
                <w:color w:val="000000"/>
                <w:sz w:val="20"/>
                <w:szCs w:val="20"/>
              </w:rPr>
            </w:pPr>
            <w:r w:rsidRPr="00955742">
              <w:rPr>
                <w:sz w:val="20"/>
                <w:szCs w:val="20"/>
              </w:rPr>
              <w:t>11,723</w:t>
            </w:r>
          </w:p>
        </w:tc>
        <w:tc>
          <w:tcPr>
            <w:tcW w:w="458" w:type="pct"/>
            <w:tcBorders>
              <w:top w:val="nil"/>
              <w:left w:val="nil"/>
              <w:bottom w:val="single" w:sz="4" w:space="0" w:color="auto"/>
              <w:right w:val="single" w:sz="4" w:space="0" w:color="auto"/>
            </w:tcBorders>
            <w:shd w:val="clear" w:color="auto" w:fill="auto"/>
            <w:vAlign w:val="center"/>
          </w:tcPr>
          <w:p w:rsidR="00B269BB" w:rsidRPr="00955742" w:rsidRDefault="00B269BB" w:rsidP="00B269BB">
            <w:pPr>
              <w:spacing w:after="0" w:line="240" w:lineRule="auto"/>
              <w:jc w:val="center"/>
              <w:rPr>
                <w:color w:val="000000"/>
                <w:sz w:val="20"/>
                <w:szCs w:val="20"/>
              </w:rPr>
            </w:pPr>
            <w:r w:rsidRPr="00955742">
              <w:rPr>
                <w:sz w:val="20"/>
                <w:szCs w:val="20"/>
              </w:rPr>
              <w:t>+9,077</w:t>
            </w:r>
          </w:p>
        </w:tc>
      </w:tr>
      <w:tr w:rsidR="00955742" w:rsidRPr="00955742" w:rsidTr="00955742">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tcPr>
          <w:p w:rsidR="00955742" w:rsidRPr="00955742" w:rsidRDefault="00D300C7" w:rsidP="00955742">
            <w:pPr>
              <w:spacing w:after="0" w:line="240" w:lineRule="auto"/>
              <w:jc w:val="center"/>
              <w:rPr>
                <w:color w:val="000000"/>
                <w:sz w:val="20"/>
                <w:szCs w:val="20"/>
              </w:rPr>
            </w:pPr>
            <w:r>
              <w:rPr>
                <w:color w:val="000000" w:themeColor="text1"/>
                <w:sz w:val="20"/>
                <w:szCs w:val="20"/>
                <w:shd w:val="clear" w:color="auto" w:fill="FFFFFF"/>
              </w:rPr>
              <w:t>п.</w:t>
            </w:r>
            <w:r w:rsidR="00955742" w:rsidRPr="00955742">
              <w:rPr>
                <w:color w:val="000000" w:themeColor="text1"/>
                <w:sz w:val="20"/>
                <w:szCs w:val="20"/>
                <w:shd w:val="clear" w:color="auto" w:fill="FFFFFF"/>
              </w:rPr>
              <w:t xml:space="preserve"> Мга, ул. Пролетарская, д.9</w:t>
            </w:r>
          </w:p>
        </w:tc>
        <w:tc>
          <w:tcPr>
            <w:tcW w:w="344" w:type="pct"/>
            <w:tcBorders>
              <w:top w:val="nil"/>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11,6</w:t>
            </w:r>
          </w:p>
        </w:tc>
        <w:tc>
          <w:tcPr>
            <w:tcW w:w="295" w:type="pct"/>
            <w:tcBorders>
              <w:top w:val="nil"/>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11,6</w:t>
            </w:r>
          </w:p>
        </w:tc>
        <w:tc>
          <w:tcPr>
            <w:tcW w:w="393"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0,22</w:t>
            </w:r>
          </w:p>
        </w:tc>
        <w:tc>
          <w:tcPr>
            <w:tcW w:w="394"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jc w:val="center"/>
              <w:rPr>
                <w:color w:val="000000"/>
                <w:sz w:val="20"/>
                <w:szCs w:val="20"/>
              </w:rPr>
            </w:pPr>
            <w:r w:rsidRPr="00955742">
              <w:rPr>
                <w:color w:val="000000"/>
                <w:sz w:val="20"/>
                <w:szCs w:val="20"/>
              </w:rPr>
              <w:t>11,38</w:t>
            </w:r>
          </w:p>
        </w:tc>
        <w:tc>
          <w:tcPr>
            <w:tcW w:w="554"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sz w:val="20"/>
                <w:szCs w:val="20"/>
              </w:rPr>
            </w:pPr>
            <w:r w:rsidRPr="00955742">
              <w:rPr>
                <w:sz w:val="20"/>
                <w:szCs w:val="20"/>
              </w:rPr>
              <w:t>4,2028</w:t>
            </w:r>
          </w:p>
        </w:tc>
        <w:tc>
          <w:tcPr>
            <w:tcW w:w="281"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w:t>
            </w:r>
          </w:p>
        </w:tc>
        <w:tc>
          <w:tcPr>
            <w:tcW w:w="344"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4,2028</w:t>
            </w:r>
          </w:p>
        </w:tc>
        <w:tc>
          <w:tcPr>
            <w:tcW w:w="404"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+7,3972</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6,514</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6,514</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+5,086</w:t>
            </w:r>
          </w:p>
        </w:tc>
      </w:tr>
      <w:tr w:rsidR="00955742" w:rsidRPr="00955742" w:rsidTr="00955742">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955742" w:rsidRPr="00955742" w:rsidRDefault="00D300C7" w:rsidP="00955742">
            <w:pPr>
              <w:spacing w:after="0" w:line="240" w:lineRule="auto"/>
              <w:jc w:val="center"/>
              <w:rPr>
                <w:color w:val="000000"/>
                <w:sz w:val="20"/>
                <w:szCs w:val="20"/>
              </w:rPr>
            </w:pPr>
            <w:r>
              <w:rPr>
                <w:color w:val="000000" w:themeColor="text1"/>
                <w:sz w:val="20"/>
                <w:szCs w:val="20"/>
                <w:shd w:val="clear" w:color="auto" w:fill="FFFFFF"/>
              </w:rPr>
              <w:t>п.</w:t>
            </w:r>
            <w:r w:rsidR="00955742" w:rsidRPr="00955742">
              <w:rPr>
                <w:color w:val="000000" w:themeColor="text1"/>
                <w:sz w:val="20"/>
                <w:szCs w:val="20"/>
                <w:shd w:val="clear" w:color="auto" w:fill="FFFFFF"/>
              </w:rPr>
              <w:t xml:space="preserve"> Мга, ш. </w:t>
            </w:r>
            <w:proofErr w:type="spellStart"/>
            <w:r w:rsidR="00955742" w:rsidRPr="00955742">
              <w:rPr>
                <w:color w:val="000000" w:themeColor="text1"/>
                <w:sz w:val="20"/>
                <w:szCs w:val="20"/>
                <w:shd w:val="clear" w:color="auto" w:fill="FFFFFF"/>
              </w:rPr>
              <w:t>Ревоюции</w:t>
            </w:r>
            <w:proofErr w:type="spellEnd"/>
            <w:r w:rsidR="00955742" w:rsidRPr="00955742">
              <w:rPr>
                <w:color w:val="000000" w:themeColor="text1"/>
                <w:sz w:val="20"/>
                <w:szCs w:val="20"/>
                <w:shd w:val="clear" w:color="auto" w:fill="FFFFFF"/>
              </w:rPr>
              <w:t>, д.2в</w:t>
            </w:r>
          </w:p>
        </w:tc>
        <w:tc>
          <w:tcPr>
            <w:tcW w:w="344" w:type="pct"/>
            <w:tcBorders>
              <w:top w:val="nil"/>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sz w:val="20"/>
                <w:szCs w:val="20"/>
              </w:rPr>
            </w:pPr>
            <w:r w:rsidRPr="00955742">
              <w:rPr>
                <w:color w:val="000000"/>
                <w:sz w:val="20"/>
                <w:szCs w:val="20"/>
              </w:rPr>
              <w:t>3,4</w:t>
            </w:r>
          </w:p>
        </w:tc>
        <w:tc>
          <w:tcPr>
            <w:tcW w:w="295" w:type="pct"/>
            <w:tcBorders>
              <w:top w:val="nil"/>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sz w:val="20"/>
                <w:szCs w:val="20"/>
              </w:rPr>
            </w:pPr>
            <w:r w:rsidRPr="00955742">
              <w:rPr>
                <w:color w:val="000000"/>
                <w:sz w:val="20"/>
                <w:szCs w:val="20"/>
              </w:rPr>
              <w:t>3,4</w:t>
            </w:r>
          </w:p>
        </w:tc>
        <w:tc>
          <w:tcPr>
            <w:tcW w:w="393"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0,02</w:t>
            </w:r>
          </w:p>
        </w:tc>
        <w:tc>
          <w:tcPr>
            <w:tcW w:w="39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jc w:val="center"/>
              <w:rPr>
                <w:color w:val="000000"/>
                <w:sz w:val="20"/>
                <w:szCs w:val="20"/>
              </w:rPr>
            </w:pPr>
            <w:r w:rsidRPr="00955742">
              <w:rPr>
                <w:color w:val="000000"/>
                <w:sz w:val="20"/>
                <w:szCs w:val="20"/>
              </w:rPr>
              <w:t>3,38</w:t>
            </w:r>
          </w:p>
        </w:tc>
        <w:tc>
          <w:tcPr>
            <w:tcW w:w="55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sz w:val="20"/>
                <w:szCs w:val="20"/>
              </w:rPr>
            </w:pPr>
            <w:r w:rsidRPr="00955742">
              <w:rPr>
                <w:sz w:val="20"/>
                <w:szCs w:val="20"/>
              </w:rPr>
              <w:t>0,1954</w:t>
            </w:r>
          </w:p>
        </w:tc>
        <w:tc>
          <w:tcPr>
            <w:tcW w:w="281"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line="240" w:lineRule="auto"/>
              <w:jc w:val="center"/>
              <w:rPr>
                <w:color w:val="000000"/>
                <w:sz w:val="20"/>
                <w:szCs w:val="20"/>
              </w:rPr>
            </w:pPr>
            <w:r w:rsidRPr="00955742">
              <w:rPr>
                <w:sz w:val="20"/>
                <w:szCs w:val="20"/>
              </w:rPr>
              <w:t>0,1954</w:t>
            </w:r>
          </w:p>
        </w:tc>
        <w:tc>
          <w:tcPr>
            <w:tcW w:w="40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sz w:val="20"/>
                <w:szCs w:val="20"/>
              </w:rPr>
              <w:t>+3,2046</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0,303</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0,303</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+3,097</w:t>
            </w:r>
          </w:p>
        </w:tc>
      </w:tr>
      <w:tr w:rsidR="00955742" w:rsidRPr="00955742" w:rsidTr="00955742">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955742" w:rsidRPr="00955742" w:rsidRDefault="00FE7419" w:rsidP="00955742">
            <w:pPr>
              <w:spacing w:after="0" w:line="240" w:lineRule="auto"/>
              <w:jc w:val="center"/>
              <w:rPr>
                <w:color w:val="000000"/>
                <w:sz w:val="20"/>
                <w:szCs w:val="20"/>
              </w:rPr>
            </w:pPr>
            <w:r>
              <w:rPr>
                <w:color w:val="333333"/>
                <w:sz w:val="20"/>
                <w:szCs w:val="20"/>
                <w:shd w:val="clear" w:color="auto" w:fill="FFFFFF"/>
              </w:rPr>
              <w:t>п</w:t>
            </w:r>
            <w:r w:rsidR="00DC6166">
              <w:rPr>
                <w:color w:val="333333"/>
                <w:sz w:val="20"/>
                <w:szCs w:val="20"/>
                <w:shd w:val="clear" w:color="auto" w:fill="FFFFFF"/>
              </w:rPr>
              <w:t xml:space="preserve">. Мга, шоссе Революции, д.30 </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4E3350" w:rsidP="00955742">
            <w:pPr>
              <w:spacing w:after="0" w:line="240" w:lineRule="auto"/>
              <w:jc w:val="center"/>
              <w:rPr>
                <w:color w:val="000000"/>
                <w:sz w:val="20"/>
                <w:szCs w:val="20"/>
              </w:rPr>
            </w:pPr>
            <w:r>
              <w:rPr>
                <w:color w:val="000000"/>
                <w:sz w:val="20"/>
                <w:szCs w:val="20"/>
              </w:rPr>
              <w:t>3,96</w:t>
            </w:r>
          </w:p>
        </w:tc>
        <w:tc>
          <w:tcPr>
            <w:tcW w:w="295" w:type="pct"/>
            <w:tcBorders>
              <w:top w:val="nil"/>
              <w:left w:val="nil"/>
              <w:bottom w:val="single" w:sz="4" w:space="0" w:color="auto"/>
              <w:right w:val="single" w:sz="4" w:space="0" w:color="auto"/>
            </w:tcBorders>
            <w:shd w:val="clear" w:color="000000" w:fill="FFFFFF"/>
            <w:noWrap/>
            <w:vAlign w:val="center"/>
            <w:hideMark/>
          </w:tcPr>
          <w:p w:rsidR="00955742" w:rsidRPr="00955742" w:rsidRDefault="004E3350" w:rsidP="00955742">
            <w:pPr>
              <w:spacing w:after="0" w:line="240" w:lineRule="auto"/>
              <w:jc w:val="center"/>
              <w:rPr>
                <w:color w:val="000000"/>
                <w:sz w:val="20"/>
                <w:szCs w:val="20"/>
              </w:rPr>
            </w:pPr>
            <w:r>
              <w:rPr>
                <w:color w:val="000000"/>
                <w:sz w:val="20"/>
                <w:szCs w:val="20"/>
              </w:rPr>
              <w:t>3,96</w:t>
            </w:r>
          </w:p>
        </w:tc>
        <w:tc>
          <w:tcPr>
            <w:tcW w:w="393"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w:t>
            </w:r>
          </w:p>
        </w:tc>
        <w:tc>
          <w:tcPr>
            <w:tcW w:w="394" w:type="pct"/>
            <w:tcBorders>
              <w:top w:val="nil"/>
              <w:left w:val="nil"/>
              <w:bottom w:val="single" w:sz="4" w:space="0" w:color="auto"/>
              <w:right w:val="single" w:sz="4" w:space="0" w:color="auto"/>
            </w:tcBorders>
            <w:shd w:val="clear" w:color="auto" w:fill="auto"/>
            <w:noWrap/>
            <w:vAlign w:val="center"/>
            <w:hideMark/>
          </w:tcPr>
          <w:p w:rsidR="00955742" w:rsidRPr="00955742" w:rsidRDefault="004E3350" w:rsidP="00955742">
            <w:pPr>
              <w:spacing w:after="0"/>
              <w:jc w:val="center"/>
              <w:rPr>
                <w:color w:val="000000"/>
                <w:sz w:val="20"/>
                <w:szCs w:val="20"/>
              </w:rPr>
            </w:pPr>
            <w:r>
              <w:rPr>
                <w:color w:val="000000"/>
                <w:sz w:val="20"/>
                <w:szCs w:val="20"/>
              </w:rPr>
              <w:t>3,94</w:t>
            </w:r>
          </w:p>
        </w:tc>
        <w:tc>
          <w:tcPr>
            <w:tcW w:w="55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0,458</w:t>
            </w:r>
          </w:p>
        </w:tc>
        <w:tc>
          <w:tcPr>
            <w:tcW w:w="281"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0,458</w:t>
            </w:r>
          </w:p>
        </w:tc>
        <w:tc>
          <w:tcPr>
            <w:tcW w:w="404" w:type="pct"/>
            <w:tcBorders>
              <w:top w:val="nil"/>
              <w:left w:val="nil"/>
              <w:bottom w:val="single" w:sz="4" w:space="0" w:color="auto"/>
              <w:right w:val="single" w:sz="4" w:space="0" w:color="auto"/>
            </w:tcBorders>
            <w:shd w:val="clear" w:color="auto" w:fill="auto"/>
            <w:vAlign w:val="center"/>
            <w:hideMark/>
          </w:tcPr>
          <w:p w:rsidR="00955742" w:rsidRPr="00955742" w:rsidRDefault="00854B13" w:rsidP="00955742">
            <w:pPr>
              <w:spacing w:after="0" w:line="240" w:lineRule="auto"/>
              <w:jc w:val="center"/>
              <w:rPr>
                <w:color w:val="000000"/>
                <w:sz w:val="20"/>
                <w:szCs w:val="20"/>
              </w:rPr>
            </w:pPr>
            <w:r>
              <w:rPr>
                <w:sz w:val="20"/>
                <w:szCs w:val="20"/>
              </w:rPr>
              <w:t>+6</w:t>
            </w:r>
            <w:r w:rsidR="00955742" w:rsidRPr="00955742">
              <w:rPr>
                <w:sz w:val="20"/>
                <w:szCs w:val="20"/>
              </w:rPr>
              <w:t>,402</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0,710</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0,710</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854B13" w:rsidP="00955742">
            <w:pPr>
              <w:spacing w:after="0" w:line="240" w:lineRule="auto"/>
              <w:jc w:val="center"/>
              <w:rPr>
                <w:color w:val="000000"/>
                <w:sz w:val="20"/>
                <w:szCs w:val="20"/>
              </w:rPr>
            </w:pPr>
            <w:r>
              <w:rPr>
                <w:sz w:val="20"/>
                <w:szCs w:val="20"/>
              </w:rPr>
              <w:t>+6</w:t>
            </w:r>
            <w:r w:rsidR="00955742" w:rsidRPr="00955742">
              <w:rPr>
                <w:sz w:val="20"/>
                <w:szCs w:val="20"/>
              </w:rPr>
              <w:t>,150</w:t>
            </w:r>
          </w:p>
        </w:tc>
      </w:tr>
      <w:tr w:rsidR="00955742" w:rsidRPr="00955742" w:rsidTr="00955742">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955742" w:rsidRPr="00955742" w:rsidRDefault="00FE7419" w:rsidP="00955742">
            <w:pPr>
              <w:spacing w:after="0" w:line="240" w:lineRule="auto"/>
              <w:jc w:val="center"/>
              <w:rPr>
                <w:color w:val="000000"/>
                <w:sz w:val="20"/>
                <w:szCs w:val="20"/>
              </w:rPr>
            </w:pPr>
            <w:r>
              <w:rPr>
                <w:color w:val="000000" w:themeColor="text1"/>
                <w:sz w:val="20"/>
                <w:szCs w:val="20"/>
                <w:shd w:val="clear" w:color="auto" w:fill="FFFFFF"/>
              </w:rPr>
              <w:t>п</w:t>
            </w:r>
            <w:r w:rsidR="00955742" w:rsidRPr="00955742">
              <w:rPr>
                <w:color w:val="000000" w:themeColor="text1"/>
                <w:sz w:val="20"/>
                <w:szCs w:val="20"/>
                <w:shd w:val="clear" w:color="auto" w:fill="FFFFFF"/>
              </w:rPr>
              <w:t>. Мга, шоссе Революции, д.38а-38б</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0,533</w:t>
            </w:r>
          </w:p>
        </w:tc>
        <w:tc>
          <w:tcPr>
            <w:tcW w:w="295"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0,533</w:t>
            </w:r>
          </w:p>
        </w:tc>
        <w:tc>
          <w:tcPr>
            <w:tcW w:w="393"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0,09</w:t>
            </w:r>
          </w:p>
        </w:tc>
        <w:tc>
          <w:tcPr>
            <w:tcW w:w="39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jc w:val="center"/>
              <w:rPr>
                <w:color w:val="000000"/>
                <w:sz w:val="20"/>
                <w:szCs w:val="20"/>
              </w:rPr>
            </w:pPr>
            <w:r w:rsidRPr="00955742">
              <w:rPr>
                <w:color w:val="000000"/>
                <w:sz w:val="20"/>
                <w:szCs w:val="20"/>
              </w:rPr>
              <w:t>0,443</w:t>
            </w:r>
          </w:p>
        </w:tc>
        <w:tc>
          <w:tcPr>
            <w:tcW w:w="55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0,290</w:t>
            </w:r>
          </w:p>
        </w:tc>
        <w:tc>
          <w:tcPr>
            <w:tcW w:w="281"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0,290</w:t>
            </w:r>
          </w:p>
        </w:tc>
        <w:tc>
          <w:tcPr>
            <w:tcW w:w="40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sz w:val="20"/>
                <w:szCs w:val="20"/>
              </w:rPr>
              <w:t>+0,243</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0,450</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0,450</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+0,084</w:t>
            </w:r>
          </w:p>
        </w:tc>
      </w:tr>
      <w:tr w:rsidR="00955742" w:rsidRPr="00955742" w:rsidTr="00955742">
        <w:trPr>
          <w:trHeight w:val="20"/>
        </w:trPr>
        <w:tc>
          <w:tcPr>
            <w:tcW w:w="392" w:type="pct"/>
            <w:tcBorders>
              <w:top w:val="nil"/>
              <w:left w:val="single" w:sz="4" w:space="0" w:color="auto"/>
              <w:bottom w:val="single" w:sz="4" w:space="0" w:color="auto"/>
              <w:right w:val="single" w:sz="4" w:space="0" w:color="auto"/>
            </w:tcBorders>
            <w:shd w:val="clear" w:color="000000" w:fill="FFFFFF"/>
            <w:vAlign w:val="center"/>
            <w:hideMark/>
          </w:tcPr>
          <w:p w:rsidR="00955742" w:rsidRPr="00955742" w:rsidRDefault="00FE7419" w:rsidP="00955742">
            <w:pPr>
              <w:spacing w:after="0" w:line="240" w:lineRule="auto"/>
              <w:jc w:val="center"/>
              <w:rPr>
                <w:color w:val="000000"/>
                <w:sz w:val="20"/>
                <w:szCs w:val="20"/>
              </w:rPr>
            </w:pPr>
            <w:r>
              <w:rPr>
                <w:color w:val="000000" w:themeColor="text1"/>
                <w:sz w:val="20"/>
                <w:szCs w:val="20"/>
                <w:shd w:val="clear" w:color="auto" w:fill="FFFFFF"/>
              </w:rPr>
              <w:t>п</w:t>
            </w:r>
            <w:r w:rsidR="00955742" w:rsidRPr="00955742">
              <w:rPr>
                <w:color w:val="000000" w:themeColor="text1"/>
                <w:sz w:val="20"/>
                <w:szCs w:val="20"/>
                <w:shd w:val="clear" w:color="auto" w:fill="FFFFFF"/>
              </w:rPr>
              <w:t>. Мга, ул. Кузнечная, д.3</w:t>
            </w:r>
          </w:p>
        </w:tc>
        <w:tc>
          <w:tcPr>
            <w:tcW w:w="344"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1,072</w:t>
            </w:r>
          </w:p>
        </w:tc>
        <w:tc>
          <w:tcPr>
            <w:tcW w:w="295"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1,072</w:t>
            </w:r>
          </w:p>
        </w:tc>
        <w:tc>
          <w:tcPr>
            <w:tcW w:w="393"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w:t>
            </w:r>
          </w:p>
        </w:tc>
        <w:tc>
          <w:tcPr>
            <w:tcW w:w="394" w:type="pct"/>
            <w:tcBorders>
              <w:top w:val="nil"/>
              <w:left w:val="nil"/>
              <w:bottom w:val="single" w:sz="4" w:space="0" w:color="auto"/>
              <w:right w:val="single" w:sz="4" w:space="0" w:color="auto"/>
            </w:tcBorders>
            <w:shd w:val="clear" w:color="000000" w:fill="FFFFFF"/>
            <w:noWrap/>
            <w:vAlign w:val="center"/>
            <w:hideMark/>
          </w:tcPr>
          <w:p w:rsidR="00955742" w:rsidRPr="00955742" w:rsidRDefault="00955742" w:rsidP="00955742">
            <w:pPr>
              <w:spacing w:after="0"/>
              <w:jc w:val="center"/>
              <w:rPr>
                <w:color w:val="000000"/>
                <w:sz w:val="20"/>
                <w:szCs w:val="20"/>
              </w:rPr>
            </w:pPr>
            <w:r w:rsidRPr="00955742">
              <w:rPr>
                <w:color w:val="000000"/>
                <w:sz w:val="20"/>
                <w:szCs w:val="20"/>
              </w:rPr>
              <w:t>1,062</w:t>
            </w:r>
          </w:p>
        </w:tc>
        <w:tc>
          <w:tcPr>
            <w:tcW w:w="55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0,113</w:t>
            </w:r>
          </w:p>
        </w:tc>
        <w:tc>
          <w:tcPr>
            <w:tcW w:w="281"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0,00</w:t>
            </w:r>
          </w:p>
        </w:tc>
        <w:tc>
          <w:tcPr>
            <w:tcW w:w="344" w:type="pct"/>
            <w:tcBorders>
              <w:top w:val="nil"/>
              <w:left w:val="nil"/>
              <w:bottom w:val="single" w:sz="4" w:space="0" w:color="auto"/>
              <w:right w:val="single" w:sz="4" w:space="0" w:color="auto"/>
            </w:tcBorders>
            <w:shd w:val="clear" w:color="auto" w:fill="auto"/>
            <w:noWrap/>
            <w:vAlign w:val="center"/>
            <w:hideMark/>
          </w:tcPr>
          <w:p w:rsidR="00955742" w:rsidRPr="00955742" w:rsidRDefault="00955742" w:rsidP="00955742">
            <w:pPr>
              <w:spacing w:after="0" w:line="240" w:lineRule="auto"/>
              <w:jc w:val="center"/>
              <w:rPr>
                <w:color w:val="000000"/>
                <w:sz w:val="20"/>
                <w:szCs w:val="20"/>
              </w:rPr>
            </w:pPr>
            <w:r w:rsidRPr="00955742">
              <w:rPr>
                <w:color w:val="000000"/>
                <w:sz w:val="20"/>
                <w:szCs w:val="20"/>
              </w:rPr>
              <w:t>0,113</w:t>
            </w:r>
          </w:p>
        </w:tc>
        <w:tc>
          <w:tcPr>
            <w:tcW w:w="404" w:type="pct"/>
            <w:tcBorders>
              <w:top w:val="nil"/>
              <w:left w:val="nil"/>
              <w:bottom w:val="single" w:sz="4" w:space="0" w:color="auto"/>
              <w:right w:val="single" w:sz="4" w:space="0" w:color="auto"/>
            </w:tcBorders>
            <w:shd w:val="clear" w:color="auto" w:fill="auto"/>
            <w:vAlign w:val="center"/>
            <w:hideMark/>
          </w:tcPr>
          <w:p w:rsidR="00955742" w:rsidRPr="00955742" w:rsidRDefault="00955742" w:rsidP="00955742">
            <w:pPr>
              <w:spacing w:after="0" w:line="240" w:lineRule="auto"/>
              <w:jc w:val="center"/>
              <w:rPr>
                <w:color w:val="000000"/>
                <w:sz w:val="20"/>
                <w:szCs w:val="20"/>
              </w:rPr>
            </w:pPr>
            <w:r w:rsidRPr="00955742">
              <w:rPr>
                <w:sz w:val="20"/>
                <w:szCs w:val="20"/>
              </w:rPr>
              <w:t>+0,959</w:t>
            </w:r>
          </w:p>
        </w:tc>
        <w:tc>
          <w:tcPr>
            <w:tcW w:w="566"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0,175</w:t>
            </w:r>
          </w:p>
        </w:tc>
        <w:tc>
          <w:tcPr>
            <w:tcW w:w="309"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nil"/>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0,175</w:t>
            </w:r>
          </w:p>
        </w:tc>
        <w:tc>
          <w:tcPr>
            <w:tcW w:w="458" w:type="pct"/>
            <w:tcBorders>
              <w:top w:val="nil"/>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+0,897</w:t>
            </w:r>
          </w:p>
        </w:tc>
      </w:tr>
      <w:tr w:rsidR="00955742" w:rsidRPr="00955742" w:rsidTr="00955742">
        <w:trPr>
          <w:trHeight w:val="20"/>
        </w:trPr>
        <w:tc>
          <w:tcPr>
            <w:tcW w:w="392" w:type="pct"/>
            <w:tcBorders>
              <w:top w:val="single" w:sz="4" w:space="0" w:color="auto"/>
              <w:left w:val="single" w:sz="4" w:space="0" w:color="auto"/>
              <w:bottom w:val="single" w:sz="4" w:space="0" w:color="auto"/>
              <w:right w:val="single" w:sz="4" w:space="0" w:color="auto"/>
            </w:tcBorders>
            <w:shd w:val="clear" w:color="000000" w:fill="FFFFFF"/>
            <w:vAlign w:val="center"/>
          </w:tcPr>
          <w:p w:rsidR="00955742" w:rsidRDefault="00955742" w:rsidP="00955742">
            <w:pPr>
              <w:spacing w:after="0" w:line="240" w:lineRule="auto"/>
              <w:jc w:val="center"/>
              <w:rPr>
                <w:color w:val="000000" w:themeColor="text1"/>
                <w:sz w:val="20"/>
                <w:szCs w:val="20"/>
                <w:shd w:val="clear" w:color="auto" w:fill="FFFFFF"/>
              </w:rPr>
            </w:pPr>
            <w:r w:rsidRPr="00955742">
              <w:rPr>
                <w:color w:val="000000" w:themeColor="text1"/>
                <w:sz w:val="20"/>
                <w:szCs w:val="20"/>
                <w:shd w:val="clear" w:color="auto" w:fill="FFFFFF"/>
              </w:rPr>
              <w:t xml:space="preserve">п. Старая </w:t>
            </w:r>
            <w:proofErr w:type="spellStart"/>
            <w:r w:rsidRPr="00955742">
              <w:rPr>
                <w:color w:val="000000" w:themeColor="text1"/>
                <w:sz w:val="20"/>
                <w:szCs w:val="20"/>
                <w:shd w:val="clear" w:color="auto" w:fill="FFFFFF"/>
              </w:rPr>
              <w:t>Малукса</w:t>
            </w:r>
            <w:proofErr w:type="spellEnd"/>
            <w:r w:rsidRPr="00955742">
              <w:rPr>
                <w:color w:val="000000" w:themeColor="text1"/>
                <w:sz w:val="20"/>
                <w:szCs w:val="20"/>
                <w:shd w:val="clear" w:color="auto" w:fill="FFFFFF"/>
              </w:rPr>
              <w:t>, ул. Карьерная, д.15</w:t>
            </w:r>
          </w:p>
          <w:p w:rsidR="00093FC2" w:rsidRPr="00955742" w:rsidRDefault="00093FC2" w:rsidP="00955742">
            <w:pPr>
              <w:spacing w:after="0" w:line="240" w:lineRule="auto"/>
              <w:jc w:val="center"/>
              <w:rPr>
                <w:color w:val="000000" w:themeColor="text1"/>
                <w:sz w:val="20"/>
                <w:szCs w:val="20"/>
                <w:shd w:val="clear" w:color="auto" w:fill="FFFFFF"/>
              </w:rPr>
            </w:pPr>
          </w:p>
        </w:tc>
        <w:tc>
          <w:tcPr>
            <w:tcW w:w="34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4,5</w:t>
            </w:r>
          </w:p>
        </w:tc>
        <w:tc>
          <w:tcPr>
            <w:tcW w:w="295"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4,5</w:t>
            </w:r>
          </w:p>
        </w:tc>
        <w:tc>
          <w:tcPr>
            <w:tcW w:w="393"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p>
        </w:tc>
        <w:tc>
          <w:tcPr>
            <w:tcW w:w="39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jc w:val="center"/>
              <w:rPr>
                <w:color w:val="000000"/>
                <w:sz w:val="20"/>
                <w:szCs w:val="20"/>
              </w:rPr>
            </w:pPr>
            <w:r w:rsidRPr="00955742">
              <w:rPr>
                <w:color w:val="000000"/>
                <w:sz w:val="20"/>
                <w:szCs w:val="20"/>
              </w:rPr>
              <w:t>4,35</w:t>
            </w:r>
          </w:p>
        </w:tc>
        <w:tc>
          <w:tcPr>
            <w:tcW w:w="554"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sz w:val="20"/>
                <w:szCs w:val="20"/>
              </w:rPr>
            </w:pPr>
            <w:r w:rsidRPr="00955742">
              <w:rPr>
                <w:sz w:val="20"/>
                <w:szCs w:val="20"/>
              </w:rPr>
              <w:t>1,6688</w:t>
            </w:r>
          </w:p>
        </w:tc>
        <w:tc>
          <w:tcPr>
            <w:tcW w:w="281"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sz w:val="20"/>
                <w:szCs w:val="20"/>
              </w:rPr>
            </w:pPr>
            <w:r w:rsidRPr="00955742">
              <w:rPr>
                <w:sz w:val="20"/>
                <w:szCs w:val="20"/>
              </w:rPr>
              <w:t>0,346</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sz w:val="20"/>
                <w:szCs w:val="20"/>
              </w:rPr>
            </w:pPr>
            <w:r w:rsidRPr="00955742">
              <w:rPr>
                <w:sz w:val="20"/>
                <w:szCs w:val="20"/>
              </w:rPr>
              <w:t>2,015</w:t>
            </w:r>
          </w:p>
        </w:tc>
        <w:tc>
          <w:tcPr>
            <w:tcW w:w="404"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+2,485</w:t>
            </w:r>
          </w:p>
        </w:tc>
        <w:tc>
          <w:tcPr>
            <w:tcW w:w="566"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2,587</w:t>
            </w:r>
          </w:p>
        </w:tc>
        <w:tc>
          <w:tcPr>
            <w:tcW w:w="309"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0,536</w:t>
            </w:r>
          </w:p>
        </w:tc>
        <w:tc>
          <w:tcPr>
            <w:tcW w:w="266" w:type="pct"/>
            <w:tcBorders>
              <w:top w:val="single" w:sz="4" w:space="0" w:color="auto"/>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3,123</w:t>
            </w:r>
          </w:p>
        </w:tc>
        <w:tc>
          <w:tcPr>
            <w:tcW w:w="458"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+1,377</w:t>
            </w:r>
          </w:p>
        </w:tc>
      </w:tr>
      <w:tr w:rsidR="00955742" w:rsidRPr="00955742" w:rsidTr="00955742">
        <w:trPr>
          <w:trHeight w:val="20"/>
        </w:trPr>
        <w:tc>
          <w:tcPr>
            <w:tcW w:w="392" w:type="pct"/>
            <w:tcBorders>
              <w:top w:val="single" w:sz="4" w:space="0" w:color="auto"/>
              <w:left w:val="single" w:sz="4" w:space="0" w:color="auto"/>
              <w:bottom w:val="single" w:sz="4" w:space="0" w:color="auto"/>
              <w:right w:val="single" w:sz="4" w:space="0" w:color="auto"/>
            </w:tcBorders>
            <w:shd w:val="clear" w:color="000000" w:fill="FFFFFF"/>
            <w:vAlign w:val="center"/>
          </w:tcPr>
          <w:p w:rsidR="00955742" w:rsidRPr="00955742" w:rsidRDefault="00955742" w:rsidP="00955742">
            <w:pPr>
              <w:spacing w:after="0" w:line="240" w:lineRule="auto"/>
              <w:jc w:val="center"/>
              <w:rPr>
                <w:color w:val="000000" w:themeColor="text1"/>
                <w:sz w:val="20"/>
                <w:szCs w:val="20"/>
                <w:shd w:val="clear" w:color="auto" w:fill="FFFFFF"/>
              </w:rPr>
            </w:pPr>
            <w:r w:rsidRPr="00955742">
              <w:rPr>
                <w:color w:val="000000" w:themeColor="text1"/>
                <w:sz w:val="20"/>
                <w:szCs w:val="20"/>
                <w:shd w:val="clear" w:color="auto" w:fill="FFFFFF"/>
              </w:rPr>
              <w:t xml:space="preserve">п. Новая </w:t>
            </w:r>
            <w:proofErr w:type="spellStart"/>
            <w:r w:rsidRPr="00955742">
              <w:rPr>
                <w:color w:val="000000" w:themeColor="text1"/>
                <w:sz w:val="20"/>
                <w:szCs w:val="20"/>
                <w:shd w:val="clear" w:color="auto" w:fill="FFFFFF"/>
              </w:rPr>
              <w:t>Малукса</w:t>
            </w:r>
            <w:proofErr w:type="spellEnd"/>
            <w:r w:rsidRPr="00955742">
              <w:rPr>
                <w:color w:val="000000" w:themeColor="text1"/>
                <w:sz w:val="20"/>
                <w:szCs w:val="20"/>
                <w:shd w:val="clear" w:color="auto" w:fill="FFFFFF"/>
              </w:rPr>
              <w:t xml:space="preserve">, ул. </w:t>
            </w:r>
            <w:r w:rsidRPr="00955742">
              <w:rPr>
                <w:color w:val="000000" w:themeColor="text1"/>
                <w:sz w:val="20"/>
                <w:szCs w:val="20"/>
                <w:shd w:val="clear" w:color="auto" w:fill="FFFFFF"/>
              </w:rPr>
              <w:lastRenderedPageBreak/>
              <w:t>Железнодорожная, д. 1</w:t>
            </w:r>
          </w:p>
        </w:tc>
        <w:tc>
          <w:tcPr>
            <w:tcW w:w="34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lastRenderedPageBreak/>
              <w:t>1,18</w:t>
            </w:r>
          </w:p>
        </w:tc>
        <w:tc>
          <w:tcPr>
            <w:tcW w:w="295"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1,18</w:t>
            </w:r>
          </w:p>
        </w:tc>
        <w:tc>
          <w:tcPr>
            <w:tcW w:w="393"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w:t>
            </w:r>
          </w:p>
        </w:tc>
        <w:tc>
          <w:tcPr>
            <w:tcW w:w="394" w:type="pct"/>
            <w:tcBorders>
              <w:top w:val="single" w:sz="4" w:space="0" w:color="auto"/>
              <w:left w:val="nil"/>
              <w:bottom w:val="single" w:sz="4" w:space="0" w:color="auto"/>
              <w:right w:val="single" w:sz="4" w:space="0" w:color="auto"/>
            </w:tcBorders>
            <w:shd w:val="clear" w:color="000000" w:fill="FFFFFF"/>
            <w:noWrap/>
            <w:vAlign w:val="center"/>
          </w:tcPr>
          <w:p w:rsidR="00955742" w:rsidRPr="00955742" w:rsidRDefault="00955742" w:rsidP="00955742">
            <w:pPr>
              <w:spacing w:after="0"/>
              <w:jc w:val="center"/>
              <w:rPr>
                <w:color w:val="000000"/>
                <w:sz w:val="20"/>
                <w:szCs w:val="20"/>
              </w:rPr>
            </w:pPr>
            <w:r w:rsidRPr="00955742">
              <w:rPr>
                <w:color w:val="000000"/>
                <w:sz w:val="20"/>
                <w:szCs w:val="20"/>
              </w:rPr>
              <w:t>1,17</w:t>
            </w:r>
          </w:p>
        </w:tc>
        <w:tc>
          <w:tcPr>
            <w:tcW w:w="554"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0,22</w:t>
            </w:r>
          </w:p>
        </w:tc>
        <w:tc>
          <w:tcPr>
            <w:tcW w:w="281"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0</w:t>
            </w:r>
          </w:p>
        </w:tc>
        <w:tc>
          <w:tcPr>
            <w:tcW w:w="344" w:type="pct"/>
            <w:tcBorders>
              <w:top w:val="single" w:sz="4" w:space="0" w:color="auto"/>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color w:val="000000"/>
                <w:sz w:val="20"/>
                <w:szCs w:val="20"/>
              </w:rPr>
              <w:t>0,22</w:t>
            </w:r>
          </w:p>
        </w:tc>
        <w:tc>
          <w:tcPr>
            <w:tcW w:w="404"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+0,96</w:t>
            </w:r>
          </w:p>
        </w:tc>
        <w:tc>
          <w:tcPr>
            <w:tcW w:w="566"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0,341</w:t>
            </w:r>
          </w:p>
        </w:tc>
        <w:tc>
          <w:tcPr>
            <w:tcW w:w="309"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0,000</w:t>
            </w:r>
          </w:p>
        </w:tc>
        <w:tc>
          <w:tcPr>
            <w:tcW w:w="266" w:type="pct"/>
            <w:tcBorders>
              <w:top w:val="single" w:sz="4" w:space="0" w:color="auto"/>
              <w:left w:val="nil"/>
              <w:bottom w:val="single" w:sz="4" w:space="0" w:color="auto"/>
              <w:right w:val="single" w:sz="4" w:space="0" w:color="auto"/>
            </w:tcBorders>
            <w:shd w:val="clear" w:color="auto" w:fill="auto"/>
            <w:noWrap/>
            <w:vAlign w:val="center"/>
          </w:tcPr>
          <w:p w:rsidR="00955742" w:rsidRPr="00955742" w:rsidRDefault="00955742" w:rsidP="00955742">
            <w:pPr>
              <w:spacing w:after="0" w:line="240" w:lineRule="auto"/>
              <w:jc w:val="center"/>
              <w:rPr>
                <w:color w:val="000000"/>
                <w:sz w:val="20"/>
                <w:szCs w:val="20"/>
              </w:rPr>
            </w:pPr>
            <w:r w:rsidRPr="00955742">
              <w:rPr>
                <w:sz w:val="20"/>
                <w:szCs w:val="20"/>
              </w:rPr>
              <w:t>0,341</w:t>
            </w:r>
          </w:p>
        </w:tc>
        <w:tc>
          <w:tcPr>
            <w:tcW w:w="458" w:type="pct"/>
            <w:tcBorders>
              <w:top w:val="single" w:sz="4" w:space="0" w:color="auto"/>
              <w:left w:val="nil"/>
              <w:bottom w:val="single" w:sz="4" w:space="0" w:color="auto"/>
              <w:right w:val="single" w:sz="4" w:space="0" w:color="auto"/>
            </w:tcBorders>
            <w:shd w:val="clear" w:color="auto" w:fill="auto"/>
            <w:vAlign w:val="center"/>
          </w:tcPr>
          <w:p w:rsidR="00955742" w:rsidRPr="00955742" w:rsidRDefault="00955742" w:rsidP="00955742">
            <w:pPr>
              <w:spacing w:after="0" w:line="240" w:lineRule="auto"/>
              <w:jc w:val="center"/>
              <w:rPr>
                <w:color w:val="000000"/>
                <w:sz w:val="20"/>
                <w:szCs w:val="20"/>
              </w:rPr>
            </w:pPr>
            <w:r w:rsidRPr="00955742">
              <w:rPr>
                <w:sz w:val="20"/>
                <w:szCs w:val="20"/>
              </w:rPr>
              <w:t>+0,839</w:t>
            </w:r>
          </w:p>
        </w:tc>
      </w:tr>
    </w:tbl>
    <w:p w:rsidR="00A24CEE" w:rsidRDefault="00A24CEE" w:rsidP="00994628">
      <w:pPr>
        <w:widowControl w:val="0"/>
        <w:suppressAutoHyphens/>
        <w:spacing w:line="240" w:lineRule="auto"/>
        <w:ind w:firstLine="709"/>
        <w:jc w:val="both"/>
        <w:rPr>
          <w:b/>
          <w:color w:val="000000"/>
          <w:sz w:val="24"/>
          <w:szCs w:val="24"/>
        </w:rPr>
      </w:pPr>
    </w:p>
    <w:p w:rsidR="00A24CEE" w:rsidRDefault="00A24CEE" w:rsidP="00994628">
      <w:pPr>
        <w:widowControl w:val="0"/>
        <w:suppressAutoHyphens/>
        <w:spacing w:line="240" w:lineRule="auto"/>
        <w:ind w:firstLine="709"/>
        <w:jc w:val="both"/>
        <w:rPr>
          <w:b/>
          <w:color w:val="000000"/>
          <w:sz w:val="24"/>
          <w:szCs w:val="24"/>
        </w:rPr>
      </w:pPr>
    </w:p>
    <w:p w:rsidR="00A24CEE" w:rsidRDefault="00A24CEE" w:rsidP="00994628">
      <w:pPr>
        <w:widowControl w:val="0"/>
        <w:suppressAutoHyphens/>
        <w:spacing w:line="240" w:lineRule="auto"/>
        <w:ind w:firstLine="709"/>
        <w:jc w:val="both"/>
        <w:rPr>
          <w:b/>
          <w:color w:val="000000"/>
          <w:sz w:val="24"/>
          <w:szCs w:val="24"/>
        </w:rPr>
        <w:sectPr w:rsidR="00A24CEE" w:rsidSect="00A24CEE">
          <w:headerReference w:type="first" r:id="rId15"/>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2704ED" w:rsidRDefault="002704ED" w:rsidP="002704ED">
      <w:pPr>
        <w:pStyle w:val="ab"/>
        <w:spacing w:before="80" w:after="80" w:line="240" w:lineRule="auto"/>
        <w:ind w:left="0" w:firstLine="709"/>
        <w:jc w:val="both"/>
        <w:rPr>
          <w:sz w:val="24"/>
        </w:rPr>
      </w:pPr>
      <w:bookmarkStart w:id="25" w:name="_Toc34686815"/>
      <w:r w:rsidRPr="002704ED">
        <w:rPr>
          <w:sz w:val="24"/>
        </w:rPr>
        <w:lastRenderedPageBreak/>
        <w:t>г)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bookmarkEnd w:id="25"/>
    </w:p>
    <w:p w:rsidR="006235BC" w:rsidRPr="00C31AA6" w:rsidRDefault="006235BC" w:rsidP="00C31AA6">
      <w:pPr>
        <w:pStyle w:val="af1"/>
        <w:spacing w:line="240" w:lineRule="auto"/>
        <w:ind w:left="0" w:firstLine="720"/>
        <w:rPr>
          <w:sz w:val="24"/>
        </w:rPr>
      </w:pPr>
      <w:r w:rsidRPr="00C31AA6">
        <w:rPr>
          <w:sz w:val="24"/>
        </w:rPr>
        <w:t xml:space="preserve">На территории </w:t>
      </w:r>
      <w:r w:rsidR="00E57483">
        <w:rPr>
          <w:sz w:val="24"/>
        </w:rPr>
        <w:t>м</w:t>
      </w:r>
      <w:r w:rsidR="00A60150">
        <w:rPr>
          <w:sz w:val="24"/>
        </w:rPr>
        <w:t>униципально</w:t>
      </w:r>
      <w:r w:rsidR="00E57483">
        <w:rPr>
          <w:sz w:val="24"/>
        </w:rPr>
        <w:t>го</w:t>
      </w:r>
      <w:r w:rsidR="00A60150">
        <w:rPr>
          <w:sz w:val="24"/>
        </w:rPr>
        <w:t xml:space="preserve"> образовани</w:t>
      </w:r>
      <w:r w:rsidR="00E57483">
        <w:rPr>
          <w:sz w:val="24"/>
        </w:rPr>
        <w:t>я</w:t>
      </w:r>
      <w:r w:rsidR="00A60150">
        <w:rPr>
          <w:sz w:val="24"/>
        </w:rPr>
        <w:t xml:space="preserve"> Мгинское городское поселение</w:t>
      </w:r>
      <w:r w:rsidRPr="00C31AA6">
        <w:rPr>
          <w:sz w:val="24"/>
        </w:rPr>
        <w:t xml:space="preserve"> отсутствуют источники тепловой энергии</w:t>
      </w:r>
      <w:r w:rsidR="00C31AA6" w:rsidRPr="00C31AA6">
        <w:rPr>
          <w:sz w:val="24"/>
        </w:rPr>
        <w:t xml:space="preserve">, обеспечивающие теплом двух или более поселений. </w:t>
      </w:r>
    </w:p>
    <w:p w:rsidR="002704ED" w:rsidRDefault="002704ED" w:rsidP="009728C4">
      <w:pPr>
        <w:pStyle w:val="ab"/>
        <w:spacing w:before="80" w:after="80" w:line="240" w:lineRule="auto"/>
        <w:ind w:left="0" w:firstLine="709"/>
        <w:jc w:val="both"/>
        <w:rPr>
          <w:sz w:val="24"/>
        </w:rPr>
      </w:pPr>
      <w:bookmarkStart w:id="26" w:name="_Toc34686816"/>
      <w:r w:rsidRPr="002704ED">
        <w:rPr>
          <w:sz w:val="24"/>
        </w:rPr>
        <w:t xml:space="preserve">д) радиус эффективного теплоснабжения, позволяющий определить условия, при которых подключение (технологическое присоединение) </w:t>
      </w:r>
      <w:proofErr w:type="spellStart"/>
      <w:r w:rsidRPr="002704ED">
        <w:rPr>
          <w:sz w:val="24"/>
        </w:rPr>
        <w:t>теплопотребляющих</w:t>
      </w:r>
      <w:proofErr w:type="spellEnd"/>
      <w:r w:rsidRPr="002704ED">
        <w:rPr>
          <w:sz w:val="24"/>
        </w:rPr>
        <w:t xml:space="preserve"> установок к системе теплоснабжения нецелесообразно, и определяемый в соответствии с методическими указаниями по разработке схем теплоснабжения</w:t>
      </w:r>
      <w:bookmarkEnd w:id="26"/>
    </w:p>
    <w:p w:rsidR="006C08E8" w:rsidRPr="00A01850" w:rsidRDefault="006C08E8" w:rsidP="009728C4">
      <w:pPr>
        <w:pStyle w:val="af1"/>
        <w:spacing w:line="240" w:lineRule="auto"/>
        <w:ind w:left="0" w:firstLine="720"/>
        <w:jc w:val="both"/>
        <w:rPr>
          <w:sz w:val="24"/>
        </w:rPr>
      </w:pPr>
      <w:bookmarkStart w:id="27" w:name="_Toc34243440"/>
      <w:bookmarkStart w:id="28" w:name="_Toc359326178"/>
      <w:bookmarkStart w:id="29" w:name="_Toc30606017"/>
      <w:bookmarkEnd w:id="19"/>
      <w:r w:rsidRPr="00A01850">
        <w:rPr>
          <w:sz w:val="24"/>
        </w:rPr>
        <w:t xml:space="preserve">В Федеральном законе «О теплоснабжении» №190-ФЗ вводится понятие радиуса эффективного теплоснабжения – максимальное расстояние от </w:t>
      </w:r>
      <w:proofErr w:type="spellStart"/>
      <w:r w:rsidRPr="00A01850">
        <w:rPr>
          <w:sz w:val="24"/>
        </w:rPr>
        <w:t>теплопотребляющей</w:t>
      </w:r>
      <w:proofErr w:type="spellEnd"/>
      <w:r w:rsidRPr="00A01850">
        <w:rPr>
          <w:sz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A01850">
        <w:rPr>
          <w:sz w:val="24"/>
        </w:rPr>
        <w:t>теплопотребляющей</w:t>
      </w:r>
      <w:proofErr w:type="spellEnd"/>
      <w:r w:rsidRPr="00A01850">
        <w:rPr>
          <w:sz w:val="24"/>
        </w:rPr>
        <w:t xml:space="preserve"> установки к данной системе теплоснабжения нецелесообразно по причине увеличения совокупных расходов в системе теплоснабжения. Радиус теплоснабжения определяет границу зоны действия источника тепла и должен включаться в схему теплоснабжения как ее обязательный параметр.</w:t>
      </w:r>
      <w:bookmarkEnd w:id="27"/>
    </w:p>
    <w:p w:rsidR="006C08E8" w:rsidRPr="00672955" w:rsidRDefault="006C08E8" w:rsidP="009728C4">
      <w:pPr>
        <w:suppressAutoHyphens/>
        <w:spacing w:line="240" w:lineRule="auto"/>
        <w:ind w:firstLine="709"/>
        <w:jc w:val="both"/>
        <w:rPr>
          <w:sz w:val="24"/>
          <w:szCs w:val="24"/>
        </w:rPr>
      </w:pPr>
      <w:r w:rsidRPr="00672955">
        <w:rPr>
          <w:sz w:val="24"/>
          <w:szCs w:val="24"/>
        </w:rPr>
        <w:t xml:space="preserve">В поселке Мга планируется строительство, как жилого сектора, так и общественных зданий, появляются новые потребители, однако значительную часть нового строительства занимает индивидуальное малоэтажное строительство с низкой плотностью тепловой нагрузки. </w:t>
      </w:r>
    </w:p>
    <w:p w:rsidR="006C08E8" w:rsidRPr="00672955" w:rsidRDefault="006C08E8" w:rsidP="009728C4">
      <w:pPr>
        <w:pStyle w:val="11"/>
        <w:spacing w:line="240" w:lineRule="auto"/>
        <w:ind w:firstLine="709"/>
        <w:rPr>
          <w:sz w:val="24"/>
          <w:szCs w:val="24"/>
        </w:rPr>
      </w:pPr>
      <w:r w:rsidRPr="00672955">
        <w:rPr>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6C08E8" w:rsidRPr="00672955" w:rsidRDefault="006C08E8" w:rsidP="009728C4">
      <w:pPr>
        <w:pStyle w:val="11"/>
        <w:spacing w:line="240" w:lineRule="auto"/>
        <w:ind w:firstLine="709"/>
        <w:rPr>
          <w:sz w:val="24"/>
          <w:szCs w:val="24"/>
        </w:rPr>
      </w:pPr>
      <w:r w:rsidRPr="00672955">
        <w:rPr>
          <w:sz w:val="24"/>
          <w:szCs w:val="24"/>
        </w:rPr>
        <w:t>Однако в технической литературе приводится методика расчета двух критериев: «радиус оптимального теплоснабжения», «предельный радиус действия тепловой сети».</w:t>
      </w:r>
    </w:p>
    <w:p w:rsidR="006C08E8" w:rsidRPr="00672955" w:rsidRDefault="006C08E8" w:rsidP="009728C4">
      <w:pPr>
        <w:pStyle w:val="11"/>
        <w:spacing w:line="240" w:lineRule="auto"/>
        <w:ind w:firstLine="709"/>
        <w:rPr>
          <w:sz w:val="24"/>
          <w:szCs w:val="24"/>
        </w:rPr>
      </w:pPr>
      <w:r w:rsidRPr="00672955">
        <w:rPr>
          <w:sz w:val="24"/>
          <w:szCs w:val="24"/>
        </w:rPr>
        <w:t xml:space="preserve">Для расчета радиусов теплоснабжения использованы характеристики объектов теплоснабжения, а также информация о технико-экономических показателях теплоснабжающих и </w:t>
      </w:r>
      <w:proofErr w:type="spellStart"/>
      <w:r w:rsidRPr="00672955">
        <w:rPr>
          <w:sz w:val="24"/>
          <w:szCs w:val="24"/>
        </w:rPr>
        <w:t>теплосетевых</w:t>
      </w:r>
      <w:proofErr w:type="spellEnd"/>
      <w:r w:rsidRPr="00672955">
        <w:rPr>
          <w:sz w:val="24"/>
          <w:szCs w:val="24"/>
        </w:rPr>
        <w:t xml:space="preserve"> организаций.</w:t>
      </w:r>
    </w:p>
    <w:p w:rsidR="006C08E8" w:rsidRPr="00672955" w:rsidRDefault="006C08E8" w:rsidP="006C08E8">
      <w:pPr>
        <w:pStyle w:val="11"/>
        <w:spacing w:line="240" w:lineRule="auto"/>
        <w:ind w:firstLine="709"/>
        <w:rPr>
          <w:sz w:val="24"/>
          <w:szCs w:val="24"/>
        </w:rPr>
      </w:pPr>
      <w:r w:rsidRPr="00672955">
        <w:rPr>
          <w:sz w:val="24"/>
          <w:szCs w:val="24"/>
        </w:rPr>
        <w:t>Зональные характеристики объектов теплоснабжения от источников тепловой энергии, а также результаты расчета радиусов оптимального и предельного теплосна</w:t>
      </w:r>
      <w:r>
        <w:rPr>
          <w:sz w:val="24"/>
          <w:szCs w:val="24"/>
        </w:rPr>
        <w:t>бжен</w:t>
      </w:r>
      <w:r w:rsidR="009E2862">
        <w:rPr>
          <w:sz w:val="24"/>
          <w:szCs w:val="24"/>
        </w:rPr>
        <w:t>ия представлены в таблицах 10-17</w:t>
      </w:r>
      <w:r w:rsidRPr="00672955">
        <w:rPr>
          <w:sz w:val="24"/>
          <w:szCs w:val="24"/>
        </w:rPr>
        <w:t>.</w:t>
      </w:r>
    </w:p>
    <w:p w:rsidR="006C08E8" w:rsidRPr="00672955" w:rsidRDefault="006C08E8" w:rsidP="006C08E8">
      <w:pPr>
        <w:pStyle w:val="11"/>
        <w:spacing w:line="240" w:lineRule="auto"/>
        <w:ind w:firstLine="709"/>
        <w:rPr>
          <w:sz w:val="24"/>
          <w:szCs w:val="24"/>
        </w:rPr>
      </w:pPr>
      <w:r w:rsidRPr="00672955">
        <w:rPr>
          <w:sz w:val="24"/>
          <w:szCs w:val="24"/>
        </w:rPr>
        <w:t>В качестве центра построения радиуса эффективного теплоснабжения, необходимо рассмотрены источники централизованного теплоснабжения потребителей. Расчету не подлежат следующие категории источников тепловой энергии:</w:t>
      </w:r>
    </w:p>
    <w:p w:rsidR="006C08E8" w:rsidRPr="00672955" w:rsidRDefault="006C08E8" w:rsidP="006C08E8">
      <w:pPr>
        <w:pStyle w:val="11"/>
        <w:numPr>
          <w:ilvl w:val="0"/>
          <w:numId w:val="1"/>
        </w:numPr>
        <w:spacing w:line="240" w:lineRule="auto"/>
        <w:ind w:left="0" w:firstLine="709"/>
        <w:rPr>
          <w:sz w:val="24"/>
          <w:szCs w:val="24"/>
        </w:rPr>
      </w:pPr>
      <w:r w:rsidRPr="00672955">
        <w:rPr>
          <w:sz w:val="24"/>
          <w:szCs w:val="24"/>
        </w:rPr>
        <w:t>Котельные, осуществляющие теплоснабжение 1 потребителя;</w:t>
      </w:r>
    </w:p>
    <w:p w:rsidR="006C08E8" w:rsidRPr="00672955" w:rsidRDefault="006C08E8" w:rsidP="006C08E8">
      <w:pPr>
        <w:pStyle w:val="11"/>
        <w:numPr>
          <w:ilvl w:val="0"/>
          <w:numId w:val="1"/>
        </w:numPr>
        <w:spacing w:line="240" w:lineRule="auto"/>
        <w:ind w:left="0" w:firstLine="709"/>
        <w:rPr>
          <w:sz w:val="24"/>
          <w:szCs w:val="24"/>
        </w:rPr>
      </w:pPr>
      <w:r w:rsidRPr="00672955">
        <w:rPr>
          <w:sz w:val="24"/>
          <w:szCs w:val="24"/>
        </w:rPr>
        <w:t>Котельные, вырабатывающие тепловую энергию исключительно для собственного потребления;</w:t>
      </w:r>
    </w:p>
    <w:p w:rsidR="006C08E8" w:rsidRPr="00672955" w:rsidRDefault="006C08E8" w:rsidP="006C08E8">
      <w:pPr>
        <w:pStyle w:val="11"/>
        <w:numPr>
          <w:ilvl w:val="0"/>
          <w:numId w:val="1"/>
        </w:numPr>
        <w:spacing w:line="240" w:lineRule="auto"/>
        <w:ind w:left="0" w:firstLine="709"/>
        <w:rPr>
          <w:sz w:val="24"/>
          <w:szCs w:val="24"/>
        </w:rPr>
      </w:pPr>
      <w:r w:rsidRPr="00672955">
        <w:rPr>
          <w:sz w:val="24"/>
          <w:szCs w:val="24"/>
        </w:rPr>
        <w:t>Ведомственные котельные, не имеющие наружных тепловых сетей.</w:t>
      </w:r>
    </w:p>
    <w:p w:rsidR="006C08E8" w:rsidRPr="00672955" w:rsidRDefault="006C08E8" w:rsidP="006C08E8">
      <w:pPr>
        <w:suppressAutoHyphens/>
        <w:spacing w:line="240" w:lineRule="auto"/>
        <w:ind w:firstLine="709"/>
        <w:jc w:val="both"/>
        <w:rPr>
          <w:sz w:val="24"/>
          <w:szCs w:val="24"/>
        </w:rPr>
      </w:pPr>
      <w:r w:rsidRPr="00672955">
        <w:rPr>
          <w:sz w:val="24"/>
          <w:szCs w:val="24"/>
        </w:rPr>
        <w:t xml:space="preserve">Для выполнения расчёта воспользуемся статьёй Ю.В. </w:t>
      </w:r>
      <w:proofErr w:type="spellStart"/>
      <w:r w:rsidRPr="00672955">
        <w:rPr>
          <w:sz w:val="24"/>
          <w:szCs w:val="24"/>
        </w:rPr>
        <w:t>Кожарина</w:t>
      </w:r>
      <w:proofErr w:type="spellEnd"/>
      <w:r w:rsidRPr="00672955">
        <w:rPr>
          <w:sz w:val="24"/>
          <w:szCs w:val="24"/>
        </w:rPr>
        <w:t xml:space="preserve"> и Д.А. Волкова «К вопросу определения эффективного радиуса теплоснабжения», опубликованной в журнале «Новости теплоснабжения», №8, 2012 г. Радиус эффективного теплоснабжения невозможно корректно определить без точной информации о структуре и протяженности перспективных тепловых сетей и конфигурации размещения потребителей. исходя из этого эффективный радиус теплоснабжения принимается равный оптимальному радиусу теплоснабжения при существующих параметрах тепловых сетей. Данное решение вызвано тем, что в ситуации отсутствия полных данных о перспективе, значение оптимального радиуса теплоснабжения </w:t>
      </w:r>
      <w:r w:rsidRPr="00672955">
        <w:rPr>
          <w:sz w:val="24"/>
          <w:szCs w:val="24"/>
        </w:rPr>
        <w:lastRenderedPageBreak/>
        <w:t>определяют возможность подключения отдельных потребителей или групп потребителей к существующим тепловым сетям.</w:t>
      </w:r>
    </w:p>
    <w:p w:rsidR="006C08E8" w:rsidRPr="00672955" w:rsidRDefault="006C08E8" w:rsidP="006C08E8">
      <w:pPr>
        <w:suppressAutoHyphens/>
        <w:spacing w:line="240" w:lineRule="auto"/>
        <w:ind w:firstLine="709"/>
        <w:jc w:val="both"/>
        <w:rPr>
          <w:sz w:val="24"/>
          <w:szCs w:val="24"/>
        </w:rPr>
      </w:pPr>
      <w:r w:rsidRPr="00672955">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6C08E8" w:rsidRPr="00672955" w:rsidRDefault="006C08E8" w:rsidP="006C08E8">
      <w:pPr>
        <w:spacing w:line="240" w:lineRule="auto"/>
        <w:ind w:firstLine="709"/>
        <w:jc w:val="center"/>
        <w:rPr>
          <w:sz w:val="24"/>
          <w:szCs w:val="24"/>
        </w:rPr>
      </w:pPr>
      <w:r w:rsidRPr="00672955">
        <w:rPr>
          <w:noProof/>
          <w:sz w:val="24"/>
          <w:szCs w:val="24"/>
          <w:lang w:eastAsia="ru-RU"/>
        </w:rPr>
        <w:drawing>
          <wp:inline distT="0" distB="0" distL="0" distR="0" wp14:anchorId="5EFA7D37" wp14:editId="4AA2A23D">
            <wp:extent cx="2523490" cy="430530"/>
            <wp:effectExtent l="0" t="0" r="0" b="7620"/>
            <wp:docPr id="28" name="Рисунок 28" descr="img16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16_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3490" cy="430530"/>
                    </a:xfrm>
                    <a:prstGeom prst="rect">
                      <a:avLst/>
                    </a:prstGeom>
                    <a:noFill/>
                    <a:ln>
                      <a:noFill/>
                    </a:ln>
                  </pic:spPr>
                </pic:pic>
              </a:graphicData>
            </a:graphic>
          </wp:inline>
        </w:drawing>
      </w:r>
    </w:p>
    <w:p w:rsidR="006C08E8" w:rsidRPr="00672955" w:rsidRDefault="006C08E8" w:rsidP="006C08E8">
      <w:pPr>
        <w:spacing w:line="240" w:lineRule="auto"/>
        <w:ind w:firstLine="709"/>
        <w:rPr>
          <w:sz w:val="24"/>
          <w:szCs w:val="24"/>
        </w:rPr>
      </w:pPr>
      <w:r w:rsidRPr="00672955">
        <w:rPr>
          <w:sz w:val="24"/>
          <w:szCs w:val="24"/>
        </w:rPr>
        <w:t>где:</w:t>
      </w:r>
    </w:p>
    <w:p w:rsidR="006C08E8" w:rsidRPr="00672955" w:rsidRDefault="006C08E8" w:rsidP="006C08E8">
      <w:pPr>
        <w:spacing w:line="240" w:lineRule="auto"/>
        <w:ind w:firstLine="709"/>
        <w:jc w:val="both"/>
        <w:rPr>
          <w:sz w:val="24"/>
          <w:szCs w:val="24"/>
        </w:rPr>
      </w:pPr>
      <w:r w:rsidRPr="00672955">
        <w:rPr>
          <w:sz w:val="24"/>
          <w:szCs w:val="24"/>
        </w:rPr>
        <w:t>R- радиус действия тепловой сети (длина главной тепловой магистрали самого протяженного вывода от источника), км;</w:t>
      </w:r>
    </w:p>
    <w:p w:rsidR="006C08E8" w:rsidRPr="00672955" w:rsidRDefault="006C08E8" w:rsidP="006C08E8">
      <w:pPr>
        <w:spacing w:line="240" w:lineRule="auto"/>
        <w:ind w:firstLine="709"/>
        <w:jc w:val="both"/>
        <w:rPr>
          <w:sz w:val="24"/>
          <w:szCs w:val="24"/>
        </w:rPr>
      </w:pPr>
      <w:r w:rsidRPr="00672955">
        <w:rPr>
          <w:sz w:val="24"/>
          <w:szCs w:val="24"/>
        </w:rPr>
        <w:t>H– потеря напора на трение при транспорте теплоносителя по тепловой магистрали, м. вод. ст.;</w:t>
      </w:r>
    </w:p>
    <w:p w:rsidR="006C08E8" w:rsidRPr="00672955" w:rsidRDefault="006C08E8" w:rsidP="006C08E8">
      <w:pPr>
        <w:spacing w:line="240" w:lineRule="auto"/>
        <w:ind w:firstLine="709"/>
        <w:jc w:val="both"/>
        <w:rPr>
          <w:sz w:val="24"/>
          <w:szCs w:val="24"/>
        </w:rPr>
      </w:pPr>
      <w:r w:rsidRPr="00672955">
        <w:rPr>
          <w:sz w:val="24"/>
          <w:szCs w:val="24"/>
        </w:rPr>
        <w:t>b– эмпирический коэффициент удельных затрат в единицу тепловой мощности котельной, руб./Гкал/ч;</w:t>
      </w:r>
    </w:p>
    <w:p w:rsidR="006C08E8" w:rsidRPr="00672955" w:rsidRDefault="006C08E8" w:rsidP="006C08E8">
      <w:pPr>
        <w:spacing w:line="240" w:lineRule="auto"/>
        <w:ind w:firstLine="709"/>
        <w:jc w:val="both"/>
        <w:rPr>
          <w:sz w:val="24"/>
          <w:szCs w:val="24"/>
        </w:rPr>
      </w:pPr>
      <w:r w:rsidRPr="00672955">
        <w:rPr>
          <w:sz w:val="24"/>
          <w:szCs w:val="24"/>
        </w:rPr>
        <w:t>s– удельная стоимость материальной характеристики тепловой сети, руб./м</w:t>
      </w:r>
      <w:r w:rsidRPr="00672955">
        <w:rPr>
          <w:sz w:val="24"/>
          <w:szCs w:val="24"/>
          <w:vertAlign w:val="superscript"/>
        </w:rPr>
        <w:t>2</w:t>
      </w:r>
      <w:r w:rsidRPr="00672955">
        <w:rPr>
          <w:sz w:val="24"/>
          <w:szCs w:val="24"/>
        </w:rPr>
        <w:t>;</w:t>
      </w:r>
    </w:p>
    <w:p w:rsidR="006C08E8" w:rsidRPr="00672955" w:rsidRDefault="006C08E8" w:rsidP="006C08E8">
      <w:pPr>
        <w:spacing w:line="240" w:lineRule="auto"/>
        <w:ind w:firstLine="709"/>
        <w:jc w:val="both"/>
        <w:rPr>
          <w:sz w:val="24"/>
          <w:szCs w:val="24"/>
        </w:rPr>
      </w:pPr>
      <w:r w:rsidRPr="00672955">
        <w:rPr>
          <w:sz w:val="24"/>
          <w:szCs w:val="24"/>
        </w:rPr>
        <w:t>B– среднее число абонентов на единицу площади зоны действия источника теплоснабжения, 1/км</w:t>
      </w:r>
      <w:r w:rsidRPr="00672955">
        <w:rPr>
          <w:sz w:val="24"/>
          <w:szCs w:val="24"/>
          <w:vertAlign w:val="superscript"/>
        </w:rPr>
        <w:t>2</w:t>
      </w:r>
      <w:r w:rsidRPr="00672955">
        <w:rPr>
          <w:sz w:val="24"/>
          <w:szCs w:val="24"/>
        </w:rPr>
        <w:t>;</w:t>
      </w:r>
    </w:p>
    <w:p w:rsidR="006C08E8" w:rsidRPr="00672955" w:rsidRDefault="006C08E8" w:rsidP="006C08E8">
      <w:pPr>
        <w:spacing w:line="240" w:lineRule="auto"/>
        <w:ind w:firstLine="709"/>
        <w:jc w:val="both"/>
        <w:rPr>
          <w:sz w:val="24"/>
          <w:szCs w:val="24"/>
        </w:rPr>
      </w:pPr>
      <w:r w:rsidRPr="00672955">
        <w:rPr>
          <w:sz w:val="24"/>
          <w:szCs w:val="24"/>
        </w:rPr>
        <w:t xml:space="preserve">П – </w:t>
      </w:r>
      <w:proofErr w:type="spellStart"/>
      <w:r w:rsidRPr="00672955">
        <w:rPr>
          <w:sz w:val="24"/>
          <w:szCs w:val="24"/>
        </w:rPr>
        <w:t>теплоплотность</w:t>
      </w:r>
      <w:proofErr w:type="spellEnd"/>
      <w:r w:rsidRPr="00672955">
        <w:rPr>
          <w:sz w:val="24"/>
          <w:szCs w:val="24"/>
        </w:rPr>
        <w:t xml:space="preserve"> района, Гкал/ч·км</w:t>
      </w:r>
      <w:r w:rsidRPr="00672955">
        <w:rPr>
          <w:sz w:val="24"/>
          <w:szCs w:val="24"/>
          <w:vertAlign w:val="superscript"/>
        </w:rPr>
        <w:t>2</w:t>
      </w:r>
      <w:r w:rsidRPr="00672955">
        <w:rPr>
          <w:sz w:val="24"/>
          <w:szCs w:val="24"/>
        </w:rPr>
        <w:t>;</w:t>
      </w:r>
    </w:p>
    <w:p w:rsidR="006C08E8" w:rsidRPr="00672955" w:rsidRDefault="006C08E8" w:rsidP="006C08E8">
      <w:pPr>
        <w:spacing w:line="240" w:lineRule="auto"/>
        <w:ind w:firstLine="709"/>
        <w:jc w:val="both"/>
        <w:rPr>
          <w:sz w:val="24"/>
          <w:szCs w:val="24"/>
        </w:rPr>
      </w:pPr>
      <w:r w:rsidRPr="00672955">
        <w:rPr>
          <w:sz w:val="24"/>
          <w:szCs w:val="24"/>
        </w:rPr>
        <w:t xml:space="preserve">∆τ– расчетный перепад температур теплоносителя в тепловой сети, </w:t>
      </w:r>
      <w:r w:rsidRPr="00672955">
        <w:rPr>
          <w:sz w:val="24"/>
          <w:szCs w:val="24"/>
          <w:vertAlign w:val="superscript"/>
        </w:rPr>
        <w:t>0</w:t>
      </w:r>
      <w:r w:rsidRPr="00672955">
        <w:rPr>
          <w:sz w:val="24"/>
          <w:szCs w:val="24"/>
        </w:rPr>
        <w:t>С;</w:t>
      </w:r>
    </w:p>
    <w:p w:rsidR="006C08E8" w:rsidRPr="00672955" w:rsidRDefault="006C08E8" w:rsidP="006C08E8">
      <w:pPr>
        <w:spacing w:line="240" w:lineRule="auto"/>
        <w:ind w:firstLine="709"/>
        <w:jc w:val="both"/>
        <w:rPr>
          <w:sz w:val="24"/>
          <w:szCs w:val="24"/>
        </w:rPr>
      </w:pPr>
      <w:r w:rsidRPr="00672955">
        <w:rPr>
          <w:sz w:val="24"/>
          <w:szCs w:val="24"/>
        </w:rPr>
        <w:t>φ– поправочный коэффициент, равный 1,3 для ТЭЦ и 1 для котельных.100</w:t>
      </w:r>
    </w:p>
    <w:p w:rsidR="006C08E8" w:rsidRPr="00672955" w:rsidRDefault="006C08E8" w:rsidP="006C08E8">
      <w:pPr>
        <w:spacing w:line="240" w:lineRule="auto"/>
        <w:ind w:firstLine="709"/>
        <w:jc w:val="both"/>
        <w:rPr>
          <w:sz w:val="24"/>
          <w:szCs w:val="24"/>
        </w:rPr>
      </w:pPr>
      <w:r w:rsidRPr="00672955">
        <w:rPr>
          <w:sz w:val="24"/>
          <w:szCs w:val="24"/>
        </w:rPr>
        <w:t>Дифференцируя полученное соотношение по параметру R, и приравнивая к нулю производную, можно получить формулу для определения эффективного радиуса</w:t>
      </w:r>
    </w:p>
    <w:p w:rsidR="006C08E8" w:rsidRPr="00672955" w:rsidRDefault="006C08E8" w:rsidP="006C08E8">
      <w:pPr>
        <w:spacing w:line="240" w:lineRule="auto"/>
        <w:ind w:firstLine="709"/>
        <w:jc w:val="center"/>
        <w:rPr>
          <w:sz w:val="24"/>
          <w:szCs w:val="24"/>
          <w:lang w:val="en-US"/>
        </w:rPr>
      </w:pPr>
      <w:r w:rsidRPr="00672955">
        <w:rPr>
          <w:noProof/>
          <w:sz w:val="24"/>
          <w:szCs w:val="24"/>
          <w:lang w:eastAsia="ru-RU"/>
        </w:rPr>
        <w:drawing>
          <wp:inline distT="0" distB="0" distL="0" distR="0" wp14:anchorId="5C36D048" wp14:editId="3DE136FE">
            <wp:extent cx="2136775" cy="369570"/>
            <wp:effectExtent l="0" t="0" r="0" b="0"/>
            <wp:docPr id="27" name="Рисунок 27" descr="img3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32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36775" cy="369570"/>
                    </a:xfrm>
                    <a:prstGeom prst="rect">
                      <a:avLst/>
                    </a:prstGeom>
                    <a:noFill/>
                    <a:ln>
                      <a:noFill/>
                    </a:ln>
                  </pic:spPr>
                </pic:pic>
              </a:graphicData>
            </a:graphic>
          </wp:inline>
        </w:drawing>
      </w:r>
    </w:p>
    <w:p w:rsidR="006C08E8" w:rsidRPr="00672955" w:rsidRDefault="006C08E8" w:rsidP="006C08E8">
      <w:pPr>
        <w:spacing w:line="240" w:lineRule="auto"/>
        <w:ind w:firstLine="709"/>
        <w:jc w:val="center"/>
        <w:rPr>
          <w:sz w:val="24"/>
          <w:szCs w:val="24"/>
        </w:rPr>
      </w:pPr>
      <w:r w:rsidRPr="00672955">
        <w:rPr>
          <w:sz w:val="24"/>
          <w:szCs w:val="24"/>
        </w:rPr>
        <w:t>Средний радиус теплоснабжения – это параметр, который характеризует среднюю удаленность потребителей от источника тепла и вычисляется по формуле:</w:t>
      </w:r>
    </w:p>
    <w:p w:rsidR="006C08E8" w:rsidRPr="00672955" w:rsidRDefault="006C08E8" w:rsidP="006C08E8">
      <w:pPr>
        <w:spacing w:line="240" w:lineRule="auto"/>
        <w:ind w:firstLine="709"/>
        <w:jc w:val="center"/>
        <w:rPr>
          <w:sz w:val="24"/>
          <w:szCs w:val="24"/>
        </w:rPr>
      </w:pPr>
      <w:r w:rsidRPr="00672955">
        <w:rPr>
          <w:noProof/>
          <w:sz w:val="24"/>
          <w:szCs w:val="24"/>
          <w:lang w:eastAsia="ru-RU"/>
        </w:rPr>
        <w:drawing>
          <wp:inline distT="0" distB="0" distL="0" distR="0" wp14:anchorId="04078A24" wp14:editId="304B2EB7">
            <wp:extent cx="2567305" cy="589280"/>
            <wp:effectExtent l="0" t="0" r="4445" b="1270"/>
            <wp:docPr id="3" name="Рисунок 3"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00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67305" cy="589280"/>
                    </a:xfrm>
                    <a:prstGeom prst="rect">
                      <a:avLst/>
                    </a:prstGeom>
                    <a:noFill/>
                    <a:ln>
                      <a:noFill/>
                    </a:ln>
                  </pic:spPr>
                </pic:pic>
              </a:graphicData>
            </a:graphic>
          </wp:inline>
        </w:drawing>
      </w:r>
    </w:p>
    <w:p w:rsidR="006C08E8" w:rsidRPr="00672955" w:rsidRDefault="006C08E8" w:rsidP="006C08E8">
      <w:pPr>
        <w:spacing w:line="240" w:lineRule="auto"/>
        <w:ind w:firstLine="709"/>
        <w:jc w:val="both"/>
        <w:rPr>
          <w:sz w:val="24"/>
          <w:szCs w:val="24"/>
        </w:rPr>
      </w:pPr>
      <w:r w:rsidRPr="00672955">
        <w:rPr>
          <w:sz w:val="24"/>
          <w:szCs w:val="24"/>
        </w:rPr>
        <w:t>Где;</w:t>
      </w:r>
    </w:p>
    <w:p w:rsidR="006C08E8" w:rsidRPr="00672955" w:rsidRDefault="00DD09A1" w:rsidP="006C08E8">
      <w:pPr>
        <w:spacing w:line="240" w:lineRule="auto"/>
        <w:ind w:firstLine="709"/>
        <w:jc w:val="both"/>
        <w:rPr>
          <w:sz w:val="24"/>
          <w:szCs w:val="24"/>
        </w:rPr>
      </w:pPr>
      <m:oMath>
        <m:sSubSup>
          <m:sSubSupPr>
            <m:ctrlPr>
              <w:rPr>
                <w:rFonts w:ascii="Cambria Math" w:hAnsi="Cambria Math"/>
                <w:i/>
                <w:sz w:val="24"/>
                <w:szCs w:val="24"/>
              </w:rPr>
            </m:ctrlPr>
          </m:sSubSupPr>
          <m:e>
            <m:r>
              <w:rPr>
                <w:rFonts w:ascii="Cambria Math" w:hAnsi="Cambria Math"/>
                <w:sz w:val="24"/>
                <w:szCs w:val="24"/>
                <w:lang w:val="en-US"/>
              </w:rPr>
              <m:t>Q</m:t>
            </m:r>
          </m:e>
          <m:sub>
            <m:r>
              <w:rPr>
                <w:rFonts w:ascii="Cambria Math" w:hAnsi="Cambria Math"/>
                <w:sz w:val="24"/>
                <w:szCs w:val="24"/>
              </w:rPr>
              <m:t>сумм</m:t>
            </m:r>
          </m:sub>
          <m:sup>
            <m:r>
              <w:rPr>
                <w:rFonts w:ascii="Cambria Math" w:hAnsi="Cambria Math"/>
                <w:sz w:val="24"/>
                <w:szCs w:val="24"/>
              </w:rPr>
              <m:t>p</m:t>
            </m:r>
          </m:sup>
        </m:sSubSup>
      </m:oMath>
      <w:r w:rsidR="006C08E8" w:rsidRPr="00672955">
        <w:rPr>
          <w:sz w:val="24"/>
          <w:szCs w:val="24"/>
        </w:rPr>
        <w:t>– расчетная тепловая нагрузка, Гкал/ч;</w:t>
      </w:r>
    </w:p>
    <w:p w:rsidR="006C08E8" w:rsidRPr="00672955" w:rsidRDefault="00DD09A1" w:rsidP="006C08E8">
      <w:pPr>
        <w:spacing w:line="240" w:lineRule="auto"/>
        <w:ind w:firstLine="709"/>
        <w:jc w:val="both"/>
        <w:rPr>
          <w:sz w:val="24"/>
          <w:szCs w:val="24"/>
        </w:rPr>
      </w:pPr>
      <m:oMath>
        <m:sSub>
          <m:sSubPr>
            <m:ctrlPr>
              <w:rPr>
                <w:rFonts w:ascii="Cambria Math" w:hAnsi="Cambria Math"/>
                <w:i/>
                <w:sz w:val="24"/>
                <w:szCs w:val="24"/>
              </w:rPr>
            </m:ctrlPr>
          </m:sSubPr>
          <m:e>
            <m:r>
              <w:rPr>
                <w:rFonts w:ascii="Cambria Math" w:hAnsi="Cambria Math"/>
                <w:sz w:val="24"/>
                <w:szCs w:val="24"/>
                <w:lang w:val="en-US"/>
              </w:rPr>
              <m:t>l</m:t>
            </m:r>
          </m:e>
          <m:sub>
            <m:r>
              <w:rPr>
                <w:rFonts w:ascii="Cambria Math" w:hAnsi="Cambria Math"/>
                <w:sz w:val="24"/>
                <w:szCs w:val="24"/>
              </w:rPr>
              <m:t>ср</m:t>
            </m:r>
          </m:sub>
        </m:sSub>
      </m:oMath>
      <w:r w:rsidR="006C08E8" w:rsidRPr="00672955">
        <w:rPr>
          <w:sz w:val="24"/>
          <w:szCs w:val="24"/>
        </w:rPr>
        <w:t>– расстояние от источника тепла до потребителя, м.</w:t>
      </w:r>
    </w:p>
    <w:p w:rsidR="006C08E8" w:rsidRDefault="006C08E8" w:rsidP="006C08E8">
      <w:pPr>
        <w:tabs>
          <w:tab w:val="left" w:pos="3268"/>
        </w:tabs>
        <w:spacing w:line="240" w:lineRule="auto"/>
        <w:ind w:firstLine="709"/>
        <w:rPr>
          <w:sz w:val="24"/>
          <w:szCs w:val="24"/>
        </w:rPr>
      </w:pPr>
      <w:bookmarkStart w:id="30" w:name="_Toc372394185"/>
      <w:bookmarkStart w:id="31" w:name="_Toc372789909"/>
      <w:r w:rsidRPr="00672955">
        <w:rPr>
          <w:sz w:val="24"/>
          <w:szCs w:val="24"/>
        </w:rPr>
        <w:t>Результаты расчета радиусов оптимального и предельного теплоснабжения для источников централизованного теплоснабжения</w:t>
      </w:r>
      <w:bookmarkEnd w:id="30"/>
      <w:bookmarkEnd w:id="31"/>
      <w:r w:rsidR="008B2A21">
        <w:rPr>
          <w:sz w:val="24"/>
          <w:szCs w:val="24"/>
        </w:rPr>
        <w:t xml:space="preserve"> представлены в таблицах 10-17.</w:t>
      </w:r>
    </w:p>
    <w:p w:rsidR="006C08E8" w:rsidRPr="00DA4FBC" w:rsidRDefault="006C08E8" w:rsidP="006C08E8">
      <w:pPr>
        <w:pStyle w:val="a8"/>
        <w:keepNext/>
        <w:spacing w:after="0"/>
        <w:jc w:val="both"/>
        <w:rPr>
          <w:b w:val="0"/>
          <w:szCs w:val="24"/>
        </w:rPr>
      </w:pPr>
      <w:r w:rsidRPr="00DA4FBC">
        <w:rPr>
          <w:b w:val="0"/>
          <w:szCs w:val="24"/>
        </w:rPr>
        <w:lastRenderedPageBreak/>
        <w:t xml:space="preserve">Таблица </w:t>
      </w:r>
      <w:r w:rsidRPr="00DA4FBC">
        <w:rPr>
          <w:b w:val="0"/>
          <w:szCs w:val="24"/>
        </w:rPr>
        <w:fldChar w:fldCharType="begin"/>
      </w:r>
      <w:r w:rsidRPr="00DA4FBC">
        <w:rPr>
          <w:b w:val="0"/>
          <w:szCs w:val="24"/>
        </w:rPr>
        <w:instrText xml:space="preserve"> SEQ Таблица \* ARABIC </w:instrText>
      </w:r>
      <w:r w:rsidRPr="00DA4FBC">
        <w:rPr>
          <w:b w:val="0"/>
          <w:szCs w:val="24"/>
        </w:rPr>
        <w:fldChar w:fldCharType="separate"/>
      </w:r>
      <w:r w:rsidR="000F37D8">
        <w:rPr>
          <w:b w:val="0"/>
          <w:noProof/>
          <w:szCs w:val="24"/>
        </w:rPr>
        <w:t>10</w:t>
      </w:r>
      <w:r w:rsidRPr="00DA4FBC">
        <w:rPr>
          <w:b w:val="0"/>
          <w:szCs w:val="24"/>
        </w:rPr>
        <w:fldChar w:fldCharType="end"/>
      </w:r>
      <w:r w:rsidRPr="00DA4FBC">
        <w:rPr>
          <w:b w:val="0"/>
          <w:szCs w:val="24"/>
        </w:rPr>
        <w:t xml:space="preserve"> Результаты расчета оптимального радиуса котельной по </w:t>
      </w:r>
      <w:r w:rsidR="00FE7419">
        <w:rPr>
          <w:b w:val="0"/>
          <w:szCs w:val="24"/>
        </w:rPr>
        <w:t>п</w:t>
      </w:r>
      <w:r w:rsidRPr="00DA4FBC">
        <w:rPr>
          <w:b w:val="0"/>
          <w:szCs w:val="24"/>
        </w:rPr>
        <w:t>. Мга, ул. Маяковского, 4А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D36989">
        <w:trPr>
          <w:trHeight w:val="20"/>
          <w:tblHeader/>
        </w:trPr>
        <w:tc>
          <w:tcPr>
            <w:tcW w:w="9912" w:type="dxa"/>
            <w:gridSpan w:val="2"/>
            <w:vAlign w:val="center"/>
          </w:tcPr>
          <w:p w:rsidR="006C08E8" w:rsidRPr="00B02E18" w:rsidRDefault="006C08E8" w:rsidP="00D36989">
            <w:pPr>
              <w:spacing w:after="0" w:line="240" w:lineRule="auto"/>
              <w:jc w:val="center"/>
              <w:rPr>
                <w:color w:val="000000"/>
                <w:sz w:val="20"/>
                <w:szCs w:val="20"/>
                <w:lang w:eastAsia="ru-RU"/>
              </w:rPr>
            </w:pPr>
            <w:r w:rsidRPr="00B02E18">
              <w:rPr>
                <w:sz w:val="20"/>
                <w:szCs w:val="20"/>
              </w:rPr>
              <w:t xml:space="preserve">Котельная </w:t>
            </w:r>
            <w:r w:rsidR="00FE7419">
              <w:rPr>
                <w:sz w:val="20"/>
                <w:szCs w:val="20"/>
              </w:rPr>
              <w:t>п</w:t>
            </w:r>
            <w:r w:rsidRPr="00B02E18">
              <w:rPr>
                <w:sz w:val="20"/>
                <w:szCs w:val="20"/>
              </w:rPr>
              <w:t>. Мга, ул. Маяковского, 4А</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0,45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55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122,22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76925699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970,773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руб./м2)</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79241,70</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7,563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16,81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w:t>
            </w:r>
            <w:r w:rsidRPr="00B02E18">
              <w:rPr>
                <w:color w:val="000000"/>
                <w:sz w:val="20"/>
                <w:szCs w:val="20"/>
              </w:rPr>
              <w:t>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2,72</w:t>
            </w:r>
          </w:p>
        </w:tc>
      </w:tr>
    </w:tbl>
    <w:p w:rsidR="006C08E8" w:rsidRPr="0013137C" w:rsidRDefault="006C08E8" w:rsidP="008B2A21">
      <w:pPr>
        <w:pStyle w:val="a8"/>
        <w:keepNext/>
        <w:spacing w:before="240" w:after="0"/>
        <w:jc w:val="both"/>
        <w:rPr>
          <w:b w:val="0"/>
          <w:szCs w:val="24"/>
        </w:rPr>
      </w:pPr>
      <w:r w:rsidRPr="0013137C">
        <w:rPr>
          <w:b w:val="0"/>
          <w:szCs w:val="24"/>
        </w:rPr>
        <w:t xml:space="preserve">Таблица </w:t>
      </w:r>
      <w:r w:rsidRPr="0013137C">
        <w:rPr>
          <w:b w:val="0"/>
          <w:szCs w:val="24"/>
        </w:rPr>
        <w:fldChar w:fldCharType="begin"/>
      </w:r>
      <w:r w:rsidRPr="0013137C">
        <w:rPr>
          <w:b w:val="0"/>
          <w:szCs w:val="24"/>
        </w:rPr>
        <w:instrText xml:space="preserve"> SEQ Таблица \* ARABIC </w:instrText>
      </w:r>
      <w:r w:rsidRPr="0013137C">
        <w:rPr>
          <w:b w:val="0"/>
          <w:szCs w:val="24"/>
        </w:rPr>
        <w:fldChar w:fldCharType="separate"/>
      </w:r>
      <w:r w:rsidR="000F37D8">
        <w:rPr>
          <w:b w:val="0"/>
          <w:noProof/>
          <w:szCs w:val="24"/>
        </w:rPr>
        <w:t>11</w:t>
      </w:r>
      <w:r w:rsidRPr="0013137C">
        <w:rPr>
          <w:b w:val="0"/>
          <w:szCs w:val="24"/>
        </w:rPr>
        <w:fldChar w:fldCharType="end"/>
      </w:r>
      <w:r w:rsidRPr="0013137C">
        <w:rPr>
          <w:b w:val="0"/>
          <w:szCs w:val="24"/>
        </w:rPr>
        <w:t xml:space="preserve"> Результаты расчета оптимального радиуса котельной по </w:t>
      </w:r>
      <w:r w:rsidR="00FE7419">
        <w:rPr>
          <w:b w:val="0"/>
          <w:szCs w:val="24"/>
        </w:rPr>
        <w:t>п</w:t>
      </w:r>
      <w:r w:rsidRPr="0013137C">
        <w:rPr>
          <w:b w:val="0"/>
          <w:szCs w:val="24"/>
        </w:rPr>
        <w:t>. Мга, ул.</w:t>
      </w:r>
      <w:r>
        <w:rPr>
          <w:b w:val="0"/>
          <w:szCs w:val="24"/>
        </w:rPr>
        <w:t xml:space="preserve"> </w:t>
      </w:r>
      <w:r w:rsidRPr="0013137C">
        <w:rPr>
          <w:b w:val="0"/>
          <w:szCs w:val="24"/>
        </w:rPr>
        <w:t>Пролетарская, д.9</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D36989">
        <w:trPr>
          <w:trHeight w:val="20"/>
        </w:trPr>
        <w:tc>
          <w:tcPr>
            <w:tcW w:w="9912" w:type="dxa"/>
            <w:gridSpan w:val="2"/>
            <w:vAlign w:val="center"/>
          </w:tcPr>
          <w:p w:rsidR="006C08E8" w:rsidRPr="00B02E18" w:rsidRDefault="006C08E8" w:rsidP="00D36989">
            <w:pPr>
              <w:spacing w:after="0" w:line="240" w:lineRule="auto"/>
              <w:jc w:val="center"/>
              <w:rPr>
                <w:color w:val="000000"/>
                <w:sz w:val="20"/>
                <w:szCs w:val="20"/>
                <w:lang w:eastAsia="ru-RU"/>
              </w:rPr>
            </w:pPr>
            <w:r w:rsidRPr="00B02E18">
              <w:rPr>
                <w:sz w:val="20"/>
                <w:szCs w:val="20"/>
              </w:rPr>
              <w:t xml:space="preserve">Котельная </w:t>
            </w:r>
            <w:proofErr w:type="spellStart"/>
            <w:r w:rsidR="00D300C7">
              <w:rPr>
                <w:sz w:val="20"/>
                <w:szCs w:val="20"/>
              </w:rPr>
              <w:t>п.</w:t>
            </w:r>
            <w:r w:rsidRPr="0013137C">
              <w:rPr>
                <w:sz w:val="20"/>
                <w:szCs w:val="20"/>
              </w:rPr>
              <w:t>Мга</w:t>
            </w:r>
            <w:proofErr w:type="spellEnd"/>
            <w:r w:rsidRPr="0013137C">
              <w:rPr>
                <w:sz w:val="20"/>
                <w:szCs w:val="20"/>
              </w:rPr>
              <w:t xml:space="preserve">, </w:t>
            </w:r>
            <w:proofErr w:type="spellStart"/>
            <w:r w:rsidRPr="0013137C">
              <w:rPr>
                <w:sz w:val="20"/>
                <w:szCs w:val="20"/>
              </w:rPr>
              <w:t>ул.Пролетарская</w:t>
            </w:r>
            <w:proofErr w:type="spellEnd"/>
            <w:r w:rsidRPr="0013137C">
              <w:rPr>
                <w:sz w:val="20"/>
                <w:szCs w:val="20"/>
              </w:rPr>
              <w:t>, д.9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0,1</w:t>
            </w:r>
            <w:r w:rsidRPr="00B02E18">
              <w:rPr>
                <w:color w:val="000000"/>
                <w:sz w:val="20"/>
                <w:szCs w:val="20"/>
              </w:rPr>
              <w:t>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3</w:t>
            </w:r>
            <w:r w:rsidRPr="00B02E18">
              <w:rPr>
                <w:color w:val="000000"/>
                <w:sz w:val="20"/>
                <w:szCs w:val="20"/>
              </w:rPr>
              <w:t>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233,33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48975608</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F805B3" w:rsidRDefault="006C08E8" w:rsidP="00D36989">
            <w:pPr>
              <w:spacing w:after="0" w:line="240" w:lineRule="auto"/>
              <w:jc w:val="center"/>
              <w:rPr>
                <w:rFonts w:ascii="Arial CYR" w:hAnsi="Arial CYR" w:cs="Arial CYR"/>
                <w:sz w:val="20"/>
                <w:szCs w:val="20"/>
              </w:rPr>
            </w:pPr>
            <w:r>
              <w:rPr>
                <w:rFonts w:ascii="Arial CYR" w:hAnsi="Arial CYR" w:cs="Arial CYR"/>
                <w:sz w:val="20"/>
                <w:szCs w:val="20"/>
              </w:rPr>
              <w:t>263,801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руб./м2)</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185</w:t>
            </w:r>
            <w:r w:rsidRPr="00024C58">
              <w:rPr>
                <w:color w:val="000000"/>
                <w:sz w:val="20"/>
                <w:szCs w:val="20"/>
              </w:rPr>
              <w:t>653,61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4,203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28,02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w:t>
            </w:r>
            <w:r w:rsidRPr="00B02E18">
              <w:rPr>
                <w:color w:val="000000"/>
                <w:sz w:val="20"/>
                <w:szCs w:val="20"/>
              </w:rPr>
              <w:t>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1,35</w:t>
            </w:r>
          </w:p>
        </w:tc>
      </w:tr>
    </w:tbl>
    <w:p w:rsidR="006C08E8" w:rsidRPr="00024C58" w:rsidRDefault="006C08E8" w:rsidP="006C08E8">
      <w:pPr>
        <w:pStyle w:val="a8"/>
        <w:keepNext/>
        <w:spacing w:before="240" w:after="0"/>
        <w:jc w:val="both"/>
        <w:rPr>
          <w:b w:val="0"/>
          <w:szCs w:val="24"/>
        </w:rPr>
      </w:pPr>
      <w:r w:rsidRPr="00024C58">
        <w:rPr>
          <w:b w:val="0"/>
          <w:szCs w:val="24"/>
        </w:rPr>
        <w:t xml:space="preserve">Таблица </w:t>
      </w:r>
      <w:r w:rsidRPr="00024C58">
        <w:rPr>
          <w:b w:val="0"/>
          <w:szCs w:val="24"/>
        </w:rPr>
        <w:fldChar w:fldCharType="begin"/>
      </w:r>
      <w:r w:rsidRPr="00024C58">
        <w:rPr>
          <w:b w:val="0"/>
          <w:szCs w:val="24"/>
        </w:rPr>
        <w:instrText xml:space="preserve"> SEQ Таблица \* ARABIC </w:instrText>
      </w:r>
      <w:r w:rsidRPr="00024C58">
        <w:rPr>
          <w:b w:val="0"/>
          <w:szCs w:val="24"/>
        </w:rPr>
        <w:fldChar w:fldCharType="separate"/>
      </w:r>
      <w:r w:rsidR="000F37D8">
        <w:rPr>
          <w:b w:val="0"/>
          <w:noProof/>
          <w:szCs w:val="24"/>
        </w:rPr>
        <w:t>12</w:t>
      </w:r>
      <w:r w:rsidRPr="00024C58">
        <w:rPr>
          <w:b w:val="0"/>
          <w:szCs w:val="24"/>
        </w:rPr>
        <w:fldChar w:fldCharType="end"/>
      </w:r>
      <w:r w:rsidRPr="00024C58">
        <w:rPr>
          <w:b w:val="0"/>
          <w:szCs w:val="24"/>
        </w:rPr>
        <w:t xml:space="preserve"> </w:t>
      </w:r>
      <w:r w:rsidRPr="00024C58">
        <w:rPr>
          <w:b w:val="0"/>
          <w:noProof/>
          <w:szCs w:val="24"/>
        </w:rPr>
        <w:t xml:space="preserve">Результаты расчета оптимального радиуса котельной по </w:t>
      </w:r>
      <w:r w:rsidR="00FE7419">
        <w:rPr>
          <w:b w:val="0"/>
          <w:noProof/>
          <w:szCs w:val="24"/>
        </w:rPr>
        <w:t>п</w:t>
      </w:r>
      <w:r w:rsidRPr="00024C58">
        <w:rPr>
          <w:b w:val="0"/>
          <w:noProof/>
          <w:szCs w:val="24"/>
        </w:rPr>
        <w:t xml:space="preserve">. Мга, </w:t>
      </w:r>
      <w:r w:rsidRPr="00024C58">
        <w:rPr>
          <w:b w:val="0"/>
          <w:szCs w:val="24"/>
        </w:rPr>
        <w:t>ш Революции, 2В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D36989">
        <w:trPr>
          <w:trHeight w:val="20"/>
        </w:trPr>
        <w:tc>
          <w:tcPr>
            <w:tcW w:w="9912" w:type="dxa"/>
            <w:gridSpan w:val="2"/>
            <w:vAlign w:val="center"/>
          </w:tcPr>
          <w:p w:rsidR="006C08E8" w:rsidRPr="00B02E18" w:rsidRDefault="006C08E8" w:rsidP="00D36989">
            <w:pPr>
              <w:spacing w:after="0" w:line="240" w:lineRule="auto"/>
              <w:jc w:val="center"/>
              <w:rPr>
                <w:color w:val="000000"/>
                <w:sz w:val="20"/>
                <w:szCs w:val="20"/>
                <w:lang w:eastAsia="ru-RU"/>
              </w:rPr>
            </w:pPr>
            <w:r w:rsidRPr="00B02E18">
              <w:rPr>
                <w:sz w:val="20"/>
                <w:szCs w:val="20"/>
              </w:rPr>
              <w:t xml:space="preserve">Котельная </w:t>
            </w:r>
            <w:proofErr w:type="spellStart"/>
            <w:r w:rsidR="00D300C7">
              <w:rPr>
                <w:sz w:val="20"/>
                <w:szCs w:val="20"/>
              </w:rPr>
              <w:t>п.</w:t>
            </w:r>
            <w:r w:rsidRPr="0013137C">
              <w:rPr>
                <w:sz w:val="20"/>
                <w:szCs w:val="20"/>
              </w:rPr>
              <w:t>Мга</w:t>
            </w:r>
            <w:proofErr w:type="spellEnd"/>
            <w:r w:rsidRPr="0013137C">
              <w:rPr>
                <w:sz w:val="20"/>
                <w:szCs w:val="20"/>
              </w:rPr>
              <w:t xml:space="preserve">, </w:t>
            </w:r>
            <w:r>
              <w:rPr>
                <w:sz w:val="20"/>
                <w:szCs w:val="20"/>
              </w:rPr>
              <w:t>ш Революции, 2В</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42,86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17925689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sz w:val="20"/>
                <w:szCs w:val="20"/>
              </w:rPr>
            </w:pPr>
            <w:r w:rsidRPr="00314B38">
              <w:rPr>
                <w:sz w:val="20"/>
                <w:szCs w:val="20"/>
              </w:rPr>
              <w:t>77,004</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руб./м2)</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232789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0,1954</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2,79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0,75</w:t>
            </w:r>
          </w:p>
        </w:tc>
      </w:tr>
    </w:tbl>
    <w:p w:rsidR="006C08E8" w:rsidRPr="00E90561" w:rsidRDefault="006C08E8" w:rsidP="006C08E8">
      <w:pPr>
        <w:pStyle w:val="a8"/>
        <w:keepNext/>
        <w:spacing w:before="240" w:after="0"/>
        <w:jc w:val="both"/>
        <w:rPr>
          <w:b w:val="0"/>
          <w:szCs w:val="24"/>
        </w:rPr>
      </w:pPr>
      <w:r w:rsidRPr="00E90561">
        <w:rPr>
          <w:b w:val="0"/>
        </w:rPr>
        <w:t xml:space="preserve">Таблица </w:t>
      </w:r>
      <w:r w:rsidRPr="00E90561">
        <w:rPr>
          <w:b w:val="0"/>
        </w:rPr>
        <w:fldChar w:fldCharType="begin"/>
      </w:r>
      <w:r w:rsidRPr="00E90561">
        <w:rPr>
          <w:b w:val="0"/>
        </w:rPr>
        <w:instrText xml:space="preserve"> SEQ Таблица \* ARABIC </w:instrText>
      </w:r>
      <w:r w:rsidRPr="00E90561">
        <w:rPr>
          <w:b w:val="0"/>
        </w:rPr>
        <w:fldChar w:fldCharType="separate"/>
      </w:r>
      <w:r w:rsidR="000F37D8">
        <w:rPr>
          <w:b w:val="0"/>
          <w:noProof/>
        </w:rPr>
        <w:t>13</w:t>
      </w:r>
      <w:r w:rsidRPr="00E90561">
        <w:rPr>
          <w:b w:val="0"/>
        </w:rPr>
        <w:fldChar w:fldCharType="end"/>
      </w:r>
      <w:r w:rsidRPr="00E90561">
        <w:rPr>
          <w:b w:val="0"/>
        </w:rPr>
        <w:t xml:space="preserve"> </w:t>
      </w:r>
      <w:r w:rsidRPr="00E90561">
        <w:rPr>
          <w:b w:val="0"/>
          <w:noProof/>
          <w:szCs w:val="24"/>
        </w:rPr>
        <w:t xml:space="preserve">Результаты расчета оптимального радиуса котельной по </w:t>
      </w:r>
      <w:r w:rsidR="00FE7419">
        <w:rPr>
          <w:b w:val="0"/>
          <w:noProof/>
          <w:szCs w:val="24"/>
        </w:rPr>
        <w:t>п</w:t>
      </w:r>
      <w:r w:rsidRPr="00E90561">
        <w:rPr>
          <w:b w:val="0"/>
          <w:noProof/>
          <w:szCs w:val="24"/>
        </w:rPr>
        <w:t xml:space="preserve">. Мга, </w:t>
      </w:r>
      <w:r w:rsidRPr="00E90561">
        <w:rPr>
          <w:b w:val="0"/>
          <w:szCs w:val="24"/>
        </w:rPr>
        <w:t xml:space="preserve">ш Революции, </w:t>
      </w:r>
      <w:r w:rsidR="00854B13">
        <w:rPr>
          <w:b w:val="0"/>
          <w:szCs w:val="24"/>
        </w:rPr>
        <w:t>д.</w:t>
      </w:r>
      <w:r w:rsidRPr="00E90561">
        <w:rPr>
          <w:b w:val="0"/>
          <w:szCs w:val="24"/>
        </w:rPr>
        <w:t>30</w:t>
      </w:r>
      <w:r w:rsidR="00854B13">
        <w:rPr>
          <w:b w:val="0"/>
          <w:szCs w:val="24"/>
        </w:rPr>
        <w:t xml:space="preserve"> (военный городок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6C08E8">
        <w:trPr>
          <w:trHeight w:val="20"/>
          <w:tblHeader/>
        </w:trPr>
        <w:tc>
          <w:tcPr>
            <w:tcW w:w="9912" w:type="dxa"/>
            <w:gridSpan w:val="2"/>
            <w:vAlign w:val="center"/>
          </w:tcPr>
          <w:p w:rsidR="006C08E8" w:rsidRPr="00B02E18" w:rsidRDefault="006C08E8" w:rsidP="00D36989">
            <w:pPr>
              <w:spacing w:after="0" w:line="240" w:lineRule="auto"/>
              <w:jc w:val="center"/>
              <w:rPr>
                <w:color w:val="000000"/>
                <w:sz w:val="20"/>
                <w:szCs w:val="20"/>
                <w:lang w:eastAsia="ru-RU"/>
              </w:rPr>
            </w:pPr>
            <w:r w:rsidRPr="00B02E18">
              <w:rPr>
                <w:sz w:val="20"/>
                <w:szCs w:val="20"/>
              </w:rPr>
              <w:t xml:space="preserve">Котельная </w:t>
            </w:r>
            <w:proofErr w:type="spellStart"/>
            <w:r w:rsidR="00D300C7">
              <w:rPr>
                <w:sz w:val="20"/>
                <w:szCs w:val="20"/>
              </w:rPr>
              <w:t>п.</w:t>
            </w:r>
            <w:r w:rsidRPr="0013137C">
              <w:rPr>
                <w:sz w:val="20"/>
                <w:szCs w:val="20"/>
              </w:rPr>
              <w:t>Мга</w:t>
            </w:r>
            <w:proofErr w:type="spellEnd"/>
            <w:r w:rsidRPr="0013137C">
              <w:rPr>
                <w:sz w:val="20"/>
                <w:szCs w:val="20"/>
              </w:rPr>
              <w:t xml:space="preserve">, </w:t>
            </w:r>
            <w:r>
              <w:rPr>
                <w:sz w:val="20"/>
                <w:szCs w:val="20"/>
              </w:rPr>
              <w:t>ш Революции, 30</w:t>
            </w:r>
          </w:p>
        </w:tc>
      </w:tr>
      <w:tr w:rsidR="006C08E8" w:rsidRPr="00B02E18" w:rsidTr="006C08E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0,067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29,85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lastRenderedPageBreak/>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19825589</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sz w:val="20"/>
                <w:szCs w:val="20"/>
              </w:rPr>
            </w:pPr>
            <w:r w:rsidRPr="00314B38">
              <w:rPr>
                <w:sz w:val="20"/>
                <w:szCs w:val="20"/>
              </w:rPr>
              <w:t>4,339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232789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0,458</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6,835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314B38" w:rsidRDefault="006C08E8" w:rsidP="00D36989">
            <w:pPr>
              <w:spacing w:after="0" w:line="240" w:lineRule="auto"/>
              <w:jc w:val="center"/>
              <w:rPr>
                <w:color w:val="000000"/>
                <w:sz w:val="20"/>
                <w:szCs w:val="20"/>
              </w:rPr>
            </w:pPr>
            <w:r w:rsidRPr="00314B38">
              <w:rPr>
                <w:color w:val="000000"/>
                <w:sz w:val="20"/>
                <w:szCs w:val="20"/>
              </w:rPr>
              <w:t>0,69</w:t>
            </w:r>
          </w:p>
        </w:tc>
      </w:tr>
    </w:tbl>
    <w:p w:rsidR="006C08E8" w:rsidRPr="00F509FA" w:rsidRDefault="006C08E8" w:rsidP="008B2A21">
      <w:pPr>
        <w:pStyle w:val="a8"/>
        <w:keepNext/>
        <w:spacing w:before="240" w:after="0"/>
        <w:jc w:val="both"/>
        <w:rPr>
          <w:b w:val="0"/>
        </w:rPr>
      </w:pPr>
      <w:r w:rsidRPr="00F509FA">
        <w:rPr>
          <w:b w:val="0"/>
        </w:rPr>
        <w:t xml:space="preserve">Таблица </w:t>
      </w:r>
      <w:r w:rsidRPr="00F509FA">
        <w:rPr>
          <w:b w:val="0"/>
        </w:rPr>
        <w:fldChar w:fldCharType="begin"/>
      </w:r>
      <w:r w:rsidRPr="00F509FA">
        <w:rPr>
          <w:b w:val="0"/>
        </w:rPr>
        <w:instrText xml:space="preserve"> SEQ Таблица \* ARABIC </w:instrText>
      </w:r>
      <w:r w:rsidRPr="00F509FA">
        <w:rPr>
          <w:b w:val="0"/>
        </w:rPr>
        <w:fldChar w:fldCharType="separate"/>
      </w:r>
      <w:r w:rsidR="000F37D8">
        <w:rPr>
          <w:b w:val="0"/>
          <w:noProof/>
        </w:rPr>
        <w:t>14</w:t>
      </w:r>
      <w:r w:rsidRPr="00F509FA">
        <w:rPr>
          <w:b w:val="0"/>
        </w:rPr>
        <w:fldChar w:fldCharType="end"/>
      </w:r>
      <w:r w:rsidRPr="00F509FA">
        <w:rPr>
          <w:b w:val="0"/>
        </w:rPr>
        <w:t xml:space="preserve"> </w:t>
      </w:r>
      <w:r w:rsidRPr="00F509FA">
        <w:rPr>
          <w:b w:val="0"/>
          <w:noProof/>
          <w:szCs w:val="24"/>
        </w:rPr>
        <w:t xml:space="preserve">Результаты расчета оптимального радиуса котельной по </w:t>
      </w:r>
      <w:r w:rsidR="00FE7419">
        <w:rPr>
          <w:b w:val="0"/>
          <w:noProof/>
          <w:szCs w:val="24"/>
        </w:rPr>
        <w:t>п</w:t>
      </w:r>
      <w:r w:rsidRPr="00F509FA">
        <w:rPr>
          <w:b w:val="0"/>
          <w:noProof/>
          <w:szCs w:val="24"/>
        </w:rPr>
        <w:t xml:space="preserve">. Мга, </w:t>
      </w:r>
      <w:r>
        <w:rPr>
          <w:b w:val="0"/>
          <w:szCs w:val="24"/>
        </w:rPr>
        <w:t>ш Революции, 38А, 38Б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B02E18" w:rsidTr="00D36989">
        <w:trPr>
          <w:trHeight w:val="20"/>
        </w:trPr>
        <w:tc>
          <w:tcPr>
            <w:tcW w:w="9912" w:type="dxa"/>
            <w:gridSpan w:val="2"/>
            <w:vAlign w:val="center"/>
          </w:tcPr>
          <w:p w:rsidR="006C08E8" w:rsidRPr="00F509FA" w:rsidRDefault="006C08E8" w:rsidP="00D36989">
            <w:pPr>
              <w:spacing w:after="0" w:line="240" w:lineRule="auto"/>
              <w:jc w:val="center"/>
              <w:rPr>
                <w:color w:val="000000"/>
                <w:sz w:val="20"/>
                <w:szCs w:val="20"/>
                <w:lang w:eastAsia="ru-RU"/>
              </w:rPr>
            </w:pPr>
            <w:r w:rsidRPr="00F509FA">
              <w:rPr>
                <w:sz w:val="20"/>
                <w:szCs w:val="20"/>
              </w:rPr>
              <w:t xml:space="preserve">Котельная </w:t>
            </w:r>
            <w:proofErr w:type="spellStart"/>
            <w:r w:rsidR="00D300C7">
              <w:rPr>
                <w:sz w:val="20"/>
                <w:szCs w:val="20"/>
              </w:rPr>
              <w:t>п.</w:t>
            </w:r>
            <w:r w:rsidRPr="00F509FA">
              <w:rPr>
                <w:sz w:val="20"/>
                <w:szCs w:val="20"/>
              </w:rPr>
              <w:t>Мга</w:t>
            </w:r>
            <w:proofErr w:type="spellEnd"/>
            <w:r w:rsidRPr="00F509FA">
              <w:rPr>
                <w:sz w:val="20"/>
                <w:szCs w:val="20"/>
              </w:rPr>
              <w:t>, ш Революции, 38А, 38Б</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0,046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152,17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10564127</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sz w:val="20"/>
                <w:szCs w:val="20"/>
              </w:rPr>
            </w:pPr>
            <w:r w:rsidRPr="006D0FFA">
              <w:rPr>
                <w:sz w:val="20"/>
                <w:szCs w:val="20"/>
              </w:rPr>
              <w:t>1025,62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10300</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0,974</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21,19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0,53</w:t>
            </w:r>
          </w:p>
        </w:tc>
      </w:tr>
    </w:tbl>
    <w:p w:rsidR="006C08E8" w:rsidRPr="00314B38" w:rsidRDefault="006C08E8" w:rsidP="006C08E8">
      <w:pPr>
        <w:pStyle w:val="a8"/>
        <w:keepNext/>
        <w:spacing w:before="240" w:after="0"/>
        <w:jc w:val="both"/>
        <w:rPr>
          <w:b w:val="0"/>
          <w:szCs w:val="24"/>
        </w:rPr>
      </w:pPr>
      <w:r w:rsidRPr="00314B38">
        <w:rPr>
          <w:b w:val="0"/>
          <w:szCs w:val="24"/>
        </w:rPr>
        <w:t xml:space="preserve">Таблица </w:t>
      </w:r>
      <w:r w:rsidRPr="00314B38">
        <w:rPr>
          <w:b w:val="0"/>
          <w:szCs w:val="24"/>
        </w:rPr>
        <w:fldChar w:fldCharType="begin"/>
      </w:r>
      <w:r w:rsidRPr="00314B38">
        <w:rPr>
          <w:b w:val="0"/>
          <w:szCs w:val="24"/>
        </w:rPr>
        <w:instrText xml:space="preserve"> SEQ Таблица \* ARABIC </w:instrText>
      </w:r>
      <w:r w:rsidRPr="00314B38">
        <w:rPr>
          <w:b w:val="0"/>
          <w:szCs w:val="24"/>
        </w:rPr>
        <w:fldChar w:fldCharType="separate"/>
      </w:r>
      <w:r w:rsidR="000F37D8">
        <w:rPr>
          <w:b w:val="0"/>
          <w:noProof/>
          <w:szCs w:val="24"/>
        </w:rPr>
        <w:t>15</w:t>
      </w:r>
      <w:r w:rsidRPr="00314B38">
        <w:rPr>
          <w:b w:val="0"/>
          <w:szCs w:val="24"/>
        </w:rPr>
        <w:fldChar w:fldCharType="end"/>
      </w:r>
      <w:r w:rsidRPr="00314B38">
        <w:rPr>
          <w:b w:val="0"/>
          <w:noProof/>
          <w:szCs w:val="24"/>
        </w:rPr>
        <w:t xml:space="preserve"> Результаты расчета оптимального радиуса котельной по </w:t>
      </w:r>
      <w:r w:rsidR="00FE7419">
        <w:rPr>
          <w:b w:val="0"/>
          <w:noProof/>
          <w:szCs w:val="24"/>
        </w:rPr>
        <w:t>п</w:t>
      </w:r>
      <w:r w:rsidRPr="00314B38">
        <w:rPr>
          <w:b w:val="0"/>
          <w:noProof/>
          <w:szCs w:val="24"/>
        </w:rPr>
        <w:t xml:space="preserve">. Мга, </w:t>
      </w:r>
      <w:proofErr w:type="spellStart"/>
      <w:r w:rsidRPr="00314B38">
        <w:rPr>
          <w:b w:val="0"/>
          <w:szCs w:val="24"/>
        </w:rPr>
        <w:t>ул</w:t>
      </w:r>
      <w:proofErr w:type="spellEnd"/>
      <w:r w:rsidRPr="00314B38">
        <w:rPr>
          <w:b w:val="0"/>
          <w:szCs w:val="24"/>
        </w:rPr>
        <w:t xml:space="preserve"> Кузнечная,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F509FA" w:rsidTr="00D36989">
        <w:trPr>
          <w:trHeight w:val="20"/>
          <w:tblHeader/>
        </w:trPr>
        <w:tc>
          <w:tcPr>
            <w:tcW w:w="9912" w:type="dxa"/>
            <w:gridSpan w:val="2"/>
            <w:vAlign w:val="center"/>
          </w:tcPr>
          <w:p w:rsidR="006C08E8" w:rsidRPr="00F509FA" w:rsidRDefault="006C08E8" w:rsidP="00D36989">
            <w:pPr>
              <w:spacing w:after="0" w:line="240" w:lineRule="auto"/>
              <w:jc w:val="center"/>
              <w:rPr>
                <w:color w:val="000000"/>
                <w:sz w:val="20"/>
                <w:szCs w:val="20"/>
                <w:lang w:eastAsia="ru-RU"/>
              </w:rPr>
            </w:pPr>
            <w:r w:rsidRPr="00F509FA">
              <w:rPr>
                <w:sz w:val="20"/>
                <w:szCs w:val="20"/>
              </w:rPr>
              <w:t xml:space="preserve">Котельная </w:t>
            </w:r>
            <w:proofErr w:type="spellStart"/>
            <w:r w:rsidR="00D300C7">
              <w:rPr>
                <w:sz w:val="20"/>
                <w:szCs w:val="20"/>
              </w:rPr>
              <w:t>п.</w:t>
            </w:r>
            <w:r w:rsidRPr="00F509FA">
              <w:rPr>
                <w:sz w:val="20"/>
                <w:szCs w:val="20"/>
              </w:rPr>
              <w:t>Мга</w:t>
            </w:r>
            <w:proofErr w:type="spellEnd"/>
            <w:r w:rsidRPr="00F509FA">
              <w:rPr>
                <w:sz w:val="20"/>
                <w:szCs w:val="20"/>
              </w:rPr>
              <w:t xml:space="preserve">, </w:t>
            </w:r>
            <w:proofErr w:type="spellStart"/>
            <w:r>
              <w:rPr>
                <w:sz w:val="20"/>
                <w:szCs w:val="20"/>
              </w:rPr>
              <w:t>ул</w:t>
            </w:r>
            <w:proofErr w:type="spellEnd"/>
            <w:r>
              <w:rPr>
                <w:sz w:val="20"/>
                <w:szCs w:val="20"/>
              </w:rPr>
              <w:t xml:space="preserve"> Кузнечная, 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4</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133,33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4973452</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sz w:val="20"/>
                <w:szCs w:val="20"/>
              </w:rPr>
            </w:pPr>
            <w:r w:rsidRPr="006D0FFA">
              <w:rPr>
                <w:sz w:val="20"/>
                <w:szCs w:val="20"/>
              </w:rPr>
              <w:t>28,6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173,896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0,113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3,77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25</w:t>
            </w:r>
          </w:p>
        </w:tc>
      </w:tr>
      <w:tr w:rsidR="006C08E8" w:rsidRPr="00B02E18" w:rsidTr="00316D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w:t>
            </w:r>
          </w:p>
        </w:tc>
      </w:tr>
      <w:tr w:rsidR="006C08E8" w:rsidRPr="00B02E18" w:rsidTr="00316D6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0,43</w:t>
            </w:r>
          </w:p>
        </w:tc>
      </w:tr>
    </w:tbl>
    <w:p w:rsidR="006C08E8" w:rsidRPr="00AA1FBA" w:rsidRDefault="006C08E8" w:rsidP="006C08E8">
      <w:pPr>
        <w:pStyle w:val="a8"/>
        <w:keepNext/>
        <w:spacing w:before="240" w:after="0"/>
        <w:jc w:val="both"/>
        <w:rPr>
          <w:b w:val="0"/>
          <w:szCs w:val="24"/>
        </w:rPr>
      </w:pPr>
      <w:r w:rsidRPr="00AA1FBA">
        <w:rPr>
          <w:b w:val="0"/>
          <w:szCs w:val="24"/>
        </w:rPr>
        <w:t xml:space="preserve">Таблица </w:t>
      </w:r>
      <w:r w:rsidRPr="00AA1FBA">
        <w:rPr>
          <w:b w:val="0"/>
          <w:szCs w:val="24"/>
        </w:rPr>
        <w:fldChar w:fldCharType="begin"/>
      </w:r>
      <w:r w:rsidRPr="00AA1FBA">
        <w:rPr>
          <w:b w:val="0"/>
          <w:szCs w:val="24"/>
        </w:rPr>
        <w:instrText xml:space="preserve"> SEQ Таблица \* ARABIC </w:instrText>
      </w:r>
      <w:r w:rsidRPr="00AA1FBA">
        <w:rPr>
          <w:b w:val="0"/>
          <w:szCs w:val="24"/>
        </w:rPr>
        <w:fldChar w:fldCharType="separate"/>
      </w:r>
      <w:r w:rsidR="000F37D8">
        <w:rPr>
          <w:b w:val="0"/>
          <w:noProof/>
          <w:szCs w:val="24"/>
        </w:rPr>
        <w:t>16</w:t>
      </w:r>
      <w:r w:rsidRPr="00AA1FBA">
        <w:rPr>
          <w:b w:val="0"/>
          <w:szCs w:val="24"/>
        </w:rPr>
        <w:fldChar w:fldCharType="end"/>
      </w:r>
      <w:r w:rsidRPr="00AA1FBA">
        <w:rPr>
          <w:b w:val="0"/>
          <w:szCs w:val="24"/>
        </w:rPr>
        <w:t xml:space="preserve"> </w:t>
      </w:r>
      <w:r w:rsidRPr="00AA1FBA">
        <w:rPr>
          <w:b w:val="0"/>
          <w:noProof/>
          <w:szCs w:val="24"/>
        </w:rPr>
        <w:t xml:space="preserve">Результаты расчета оптимального радиуса котельной </w:t>
      </w:r>
      <w:r w:rsidRPr="00AA1FBA">
        <w:rPr>
          <w:b w:val="0"/>
          <w:szCs w:val="24"/>
        </w:rPr>
        <w:t xml:space="preserve">п. Старая </w:t>
      </w:r>
      <w:proofErr w:type="spellStart"/>
      <w:r w:rsidRPr="00AA1FBA">
        <w:rPr>
          <w:b w:val="0"/>
          <w:szCs w:val="24"/>
        </w:rPr>
        <w:t>Малукса</w:t>
      </w:r>
      <w:proofErr w:type="spellEnd"/>
      <w:r w:rsidRPr="00AA1FBA">
        <w:rPr>
          <w:b w:val="0"/>
          <w:szCs w:val="24"/>
        </w:rPr>
        <w:t xml:space="preserve">, ул. Карьерная, </w:t>
      </w:r>
      <w:r w:rsidR="00854B13">
        <w:rPr>
          <w:b w:val="0"/>
          <w:szCs w:val="24"/>
        </w:rPr>
        <w:t>д.</w:t>
      </w:r>
      <w:r w:rsidRPr="00AA1FBA">
        <w:rPr>
          <w:b w:val="0"/>
          <w:szCs w:val="24"/>
        </w:rPr>
        <w:t>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F509FA" w:rsidTr="00D36989">
        <w:trPr>
          <w:trHeight w:val="20"/>
          <w:tblHeader/>
        </w:trPr>
        <w:tc>
          <w:tcPr>
            <w:tcW w:w="9912" w:type="dxa"/>
            <w:gridSpan w:val="2"/>
            <w:vAlign w:val="center"/>
          </w:tcPr>
          <w:p w:rsidR="006C08E8" w:rsidRPr="00F509FA" w:rsidRDefault="006C08E8" w:rsidP="00D36989">
            <w:pPr>
              <w:spacing w:after="0" w:line="240" w:lineRule="auto"/>
              <w:jc w:val="center"/>
              <w:rPr>
                <w:color w:val="000000"/>
                <w:sz w:val="20"/>
                <w:szCs w:val="20"/>
                <w:lang w:eastAsia="ru-RU"/>
              </w:rPr>
            </w:pPr>
            <w:r w:rsidRPr="00F509FA">
              <w:rPr>
                <w:sz w:val="20"/>
                <w:szCs w:val="20"/>
              </w:rPr>
              <w:t xml:space="preserve">Котельная </w:t>
            </w:r>
            <w:r>
              <w:rPr>
                <w:sz w:val="20"/>
                <w:szCs w:val="20"/>
              </w:rPr>
              <w:t xml:space="preserve">п. Старая </w:t>
            </w:r>
            <w:proofErr w:type="spellStart"/>
            <w:r>
              <w:rPr>
                <w:sz w:val="20"/>
                <w:szCs w:val="20"/>
              </w:rPr>
              <w:t>Малукса</w:t>
            </w:r>
            <w:proofErr w:type="spellEnd"/>
            <w:r>
              <w:rPr>
                <w:sz w:val="20"/>
                <w:szCs w:val="20"/>
              </w:rPr>
              <w:t>, ул. Карьерная, 15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211,11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115</w:t>
            </w:r>
            <w:r w:rsidRPr="006D0FFA">
              <w:rPr>
                <w:color w:val="000000"/>
                <w:sz w:val="20"/>
                <w:szCs w:val="20"/>
              </w:rPr>
              <w:t>73452</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sz w:val="20"/>
                <w:szCs w:val="20"/>
              </w:rPr>
            </w:pPr>
            <w:r>
              <w:rPr>
                <w:sz w:val="20"/>
                <w:szCs w:val="20"/>
              </w:rPr>
              <w:t>189,571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61,050</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2,015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22,389</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lastRenderedPageBreak/>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0,87</w:t>
            </w:r>
          </w:p>
        </w:tc>
      </w:tr>
    </w:tbl>
    <w:p w:rsidR="006C08E8" w:rsidRPr="00AA1FBA" w:rsidRDefault="006C08E8" w:rsidP="006C08E8">
      <w:pPr>
        <w:pStyle w:val="a8"/>
        <w:keepNext/>
        <w:spacing w:before="240" w:after="0"/>
        <w:jc w:val="both"/>
        <w:rPr>
          <w:b w:val="0"/>
          <w:szCs w:val="24"/>
        </w:rPr>
      </w:pPr>
      <w:r w:rsidRPr="00AA1FBA">
        <w:rPr>
          <w:b w:val="0"/>
          <w:szCs w:val="24"/>
        </w:rPr>
        <w:t xml:space="preserve">Таблица </w:t>
      </w:r>
      <w:r w:rsidRPr="00AA1FBA">
        <w:rPr>
          <w:b w:val="0"/>
          <w:szCs w:val="24"/>
        </w:rPr>
        <w:fldChar w:fldCharType="begin"/>
      </w:r>
      <w:r w:rsidRPr="00AA1FBA">
        <w:rPr>
          <w:b w:val="0"/>
          <w:szCs w:val="24"/>
        </w:rPr>
        <w:instrText xml:space="preserve"> SEQ Таблица \* ARABIC </w:instrText>
      </w:r>
      <w:r w:rsidRPr="00AA1FBA">
        <w:rPr>
          <w:b w:val="0"/>
          <w:szCs w:val="24"/>
        </w:rPr>
        <w:fldChar w:fldCharType="separate"/>
      </w:r>
      <w:r w:rsidR="000F37D8">
        <w:rPr>
          <w:b w:val="0"/>
          <w:noProof/>
          <w:szCs w:val="24"/>
        </w:rPr>
        <w:t>17</w:t>
      </w:r>
      <w:r w:rsidRPr="00AA1FBA">
        <w:rPr>
          <w:b w:val="0"/>
          <w:szCs w:val="24"/>
        </w:rPr>
        <w:fldChar w:fldCharType="end"/>
      </w:r>
      <w:r w:rsidRPr="00AA1FBA">
        <w:rPr>
          <w:b w:val="0"/>
          <w:szCs w:val="24"/>
        </w:rPr>
        <w:t xml:space="preserve"> </w:t>
      </w:r>
      <w:r w:rsidRPr="00AA1FBA">
        <w:rPr>
          <w:b w:val="0"/>
          <w:noProof/>
          <w:szCs w:val="24"/>
        </w:rPr>
        <w:t xml:space="preserve">Результаты расчета оптимального радиуса котельной </w:t>
      </w:r>
      <w:r w:rsidRPr="00AA1FBA">
        <w:rPr>
          <w:b w:val="0"/>
          <w:szCs w:val="24"/>
        </w:rPr>
        <w:t xml:space="preserve">п. Новая </w:t>
      </w:r>
      <w:proofErr w:type="spellStart"/>
      <w:r w:rsidRPr="00AA1FBA">
        <w:rPr>
          <w:b w:val="0"/>
          <w:szCs w:val="24"/>
        </w:rPr>
        <w:t>Малукса</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gridCol w:w="2112"/>
      </w:tblGrid>
      <w:tr w:rsidR="006C08E8" w:rsidRPr="00F509FA" w:rsidTr="00D36989">
        <w:trPr>
          <w:trHeight w:val="20"/>
          <w:tblHeader/>
        </w:trPr>
        <w:tc>
          <w:tcPr>
            <w:tcW w:w="9912" w:type="dxa"/>
            <w:gridSpan w:val="2"/>
            <w:vAlign w:val="center"/>
          </w:tcPr>
          <w:p w:rsidR="006C08E8" w:rsidRPr="00F509FA" w:rsidRDefault="006C08E8" w:rsidP="00D36989">
            <w:pPr>
              <w:spacing w:after="0" w:line="240" w:lineRule="auto"/>
              <w:jc w:val="center"/>
              <w:rPr>
                <w:color w:val="000000"/>
                <w:sz w:val="20"/>
                <w:szCs w:val="20"/>
                <w:lang w:eastAsia="ru-RU"/>
              </w:rPr>
            </w:pPr>
            <w:r w:rsidRPr="00F509FA">
              <w:rPr>
                <w:sz w:val="20"/>
                <w:szCs w:val="20"/>
              </w:rPr>
              <w:t xml:space="preserve">Котельная </w:t>
            </w:r>
            <w:r>
              <w:rPr>
                <w:sz w:val="20"/>
                <w:szCs w:val="20"/>
              </w:rPr>
              <w:t xml:space="preserve">п. Новая </w:t>
            </w:r>
            <w:proofErr w:type="spellStart"/>
            <w:r>
              <w:rPr>
                <w:sz w:val="20"/>
                <w:szCs w:val="20"/>
              </w:rPr>
              <w:t>Малукса</w:t>
            </w:r>
            <w:proofErr w:type="spellEnd"/>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blHeader/>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lang w:eastAsia="ru-RU"/>
              </w:rPr>
            </w:pPr>
            <w:r>
              <w:rPr>
                <w:color w:val="000000"/>
                <w:sz w:val="20"/>
                <w:szCs w:val="20"/>
                <w:lang w:eastAsia="ru-RU"/>
              </w:rPr>
              <w:t>Наименование параметра</w:t>
            </w:r>
          </w:p>
        </w:tc>
        <w:tc>
          <w:tcPr>
            <w:tcW w:w="2112" w:type="dxa"/>
            <w:tcBorders>
              <w:top w:val="single" w:sz="4" w:space="0" w:color="auto"/>
              <w:left w:val="nil"/>
              <w:bottom w:val="single" w:sz="4" w:space="0" w:color="auto"/>
              <w:right w:val="single" w:sz="4" w:space="0" w:color="auto"/>
            </w:tcBorders>
            <w:shd w:val="clear" w:color="auto" w:fill="auto"/>
            <w:noWrap/>
            <w:vAlign w:val="center"/>
          </w:tcPr>
          <w:p w:rsidR="006C08E8" w:rsidRPr="00B02E18" w:rsidRDefault="006C08E8" w:rsidP="00D36989">
            <w:pPr>
              <w:spacing w:after="0" w:line="240" w:lineRule="auto"/>
              <w:jc w:val="center"/>
              <w:rPr>
                <w:color w:val="000000"/>
                <w:sz w:val="20"/>
                <w:szCs w:val="20"/>
              </w:rPr>
            </w:pPr>
            <w:r>
              <w:rPr>
                <w:color w:val="000000"/>
                <w:sz w:val="20"/>
                <w:szCs w:val="20"/>
              </w:rPr>
              <w:t>Значение</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Площадь</w:t>
            </w:r>
            <w:r>
              <w:rPr>
                <w:color w:val="000000"/>
                <w:sz w:val="20"/>
                <w:szCs w:val="20"/>
                <w:lang w:eastAsia="ru-RU"/>
              </w:rPr>
              <w:t xml:space="preserve"> действия источника теплоснабжения</w:t>
            </w:r>
            <w:r w:rsidRPr="00B02E18">
              <w:rPr>
                <w:color w:val="000000"/>
                <w:sz w:val="20"/>
                <w:szCs w:val="20"/>
                <w:lang w:eastAsia="ru-RU"/>
              </w:rPr>
              <w:t>, км</w:t>
            </w:r>
            <w:r w:rsidRPr="00B02E18">
              <w:rPr>
                <w:color w:val="000000"/>
                <w:sz w:val="20"/>
                <w:szCs w:val="20"/>
                <w:vertAlign w:val="superscript"/>
                <w:lang w:eastAsia="ru-RU"/>
              </w:rPr>
              <w:t>2</w:t>
            </w:r>
          </w:p>
        </w:tc>
        <w:tc>
          <w:tcPr>
            <w:tcW w:w="2112" w:type="dxa"/>
            <w:tcBorders>
              <w:top w:val="single" w:sz="4" w:space="0" w:color="auto"/>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0,015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Кол-во абонентов</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B (среднее число абонентов на 1 км</w:t>
            </w:r>
            <w:r w:rsidRPr="00B02E18">
              <w:rPr>
                <w:color w:val="000000"/>
                <w:sz w:val="20"/>
                <w:szCs w:val="20"/>
                <w:vertAlign w:val="superscript"/>
                <w:lang w:eastAsia="ru-RU"/>
              </w:rPr>
              <w:t>2</w:t>
            </w:r>
            <w:r w:rsidRPr="00B02E18">
              <w:rPr>
                <w:color w:val="000000"/>
                <w:sz w:val="20"/>
                <w:szCs w:val="20"/>
                <w:lang w:eastAsia="ru-RU"/>
              </w:rPr>
              <w:t xml:space="preserve">)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13,33</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Стоимость сетей, руб.</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Pr>
                <w:color w:val="000000"/>
                <w:sz w:val="20"/>
                <w:szCs w:val="20"/>
              </w:rPr>
              <w:t>27</w:t>
            </w:r>
            <w:r w:rsidRPr="006D0FFA">
              <w:rPr>
                <w:color w:val="000000"/>
                <w:sz w:val="20"/>
                <w:szCs w:val="20"/>
              </w:rPr>
              <w:t>73452</w:t>
            </w:r>
          </w:p>
        </w:tc>
      </w:tr>
      <w:tr w:rsidR="006C08E8" w:rsidRPr="00F805B3"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Материальная характеристика</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sz w:val="20"/>
                <w:szCs w:val="20"/>
              </w:rPr>
            </w:pPr>
            <w:r>
              <w:rPr>
                <w:sz w:val="20"/>
                <w:szCs w:val="20"/>
              </w:rPr>
              <w:t>8,761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s (удельная стоимость материальной характеристики, руб./м</w:t>
            </w:r>
            <w:r w:rsidRPr="00F509FA">
              <w:rPr>
                <w:color w:val="000000"/>
                <w:sz w:val="20"/>
                <w:szCs w:val="20"/>
                <w:vertAlign w:val="superscript"/>
                <w:lang w:eastAsia="ru-RU"/>
              </w:rPr>
              <w:t>2</w:t>
            </w:r>
            <w:r w:rsidRPr="00B02E18">
              <w:rPr>
                <w:color w:val="000000"/>
                <w:sz w:val="20"/>
                <w:szCs w:val="20"/>
                <w:lang w:eastAsia="ru-RU"/>
              </w:rPr>
              <w:t>)</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6D0FFA" w:rsidRDefault="006C08E8" w:rsidP="00D36989">
            <w:pPr>
              <w:spacing w:after="0" w:line="240" w:lineRule="auto"/>
              <w:jc w:val="center"/>
              <w:rPr>
                <w:color w:val="000000"/>
                <w:sz w:val="20"/>
                <w:szCs w:val="20"/>
              </w:rPr>
            </w:pPr>
            <w:r w:rsidRPr="006D0FFA">
              <w:rPr>
                <w:color w:val="000000"/>
                <w:sz w:val="20"/>
                <w:szCs w:val="20"/>
              </w:rPr>
              <w:t>173,896</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Нагрузка, Гкал/ч</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0,22</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П (</w:t>
            </w:r>
            <w:proofErr w:type="spellStart"/>
            <w:r w:rsidRPr="00B02E18">
              <w:rPr>
                <w:color w:val="000000"/>
                <w:sz w:val="20"/>
                <w:szCs w:val="20"/>
                <w:lang w:eastAsia="ru-RU"/>
              </w:rPr>
              <w:t>теплоплотность</w:t>
            </w:r>
            <w:proofErr w:type="spellEnd"/>
            <w:r w:rsidRPr="00B02E18">
              <w:rPr>
                <w:color w:val="000000"/>
                <w:sz w:val="20"/>
                <w:szCs w:val="20"/>
                <w:lang w:eastAsia="ru-RU"/>
              </w:rPr>
              <w:t xml:space="preserve"> района, Гкал/ч.км2)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14,67</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Δτ</w:t>
            </w:r>
            <w:proofErr w:type="spellEnd"/>
            <w:r w:rsidRPr="00B02E18">
              <w:rPr>
                <w:color w:val="000000"/>
                <w:sz w:val="20"/>
                <w:szCs w:val="20"/>
                <w:lang w:eastAsia="ru-RU"/>
              </w:rPr>
              <w:t xml:space="preserve"> (расчетный перепад температур теплоносителя, °C)</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25</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vAlign w:val="center"/>
            <w:hideMark/>
          </w:tcPr>
          <w:p w:rsidR="006C08E8" w:rsidRPr="00B02E18" w:rsidRDefault="006C08E8" w:rsidP="00D36989">
            <w:pPr>
              <w:spacing w:after="0" w:line="240" w:lineRule="auto"/>
              <w:rPr>
                <w:color w:val="000000"/>
                <w:sz w:val="20"/>
                <w:szCs w:val="20"/>
                <w:lang w:eastAsia="ru-RU"/>
              </w:rPr>
            </w:pPr>
            <w:r w:rsidRPr="00B02E18">
              <w:rPr>
                <w:color w:val="000000"/>
                <w:sz w:val="20"/>
                <w:szCs w:val="20"/>
                <w:lang w:eastAsia="ru-RU"/>
              </w:rPr>
              <w:t>φ (поправочный коэффициент, зависящий от постоянной части расходов на сооружение котельной)</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sidRPr="00B02E18">
              <w:rPr>
                <w:color w:val="000000"/>
                <w:sz w:val="20"/>
                <w:szCs w:val="20"/>
              </w:rPr>
              <w:t>1</w:t>
            </w:r>
          </w:p>
        </w:tc>
      </w:tr>
      <w:tr w:rsidR="006C08E8" w:rsidRPr="00B02E18" w:rsidTr="00D369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trPr>
        <w:tc>
          <w:tcPr>
            <w:tcW w:w="7800" w:type="dxa"/>
            <w:tcBorders>
              <w:top w:val="nil"/>
              <w:left w:val="single" w:sz="4" w:space="0" w:color="auto"/>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rPr>
                <w:color w:val="000000"/>
                <w:sz w:val="20"/>
                <w:szCs w:val="20"/>
                <w:lang w:eastAsia="ru-RU"/>
              </w:rPr>
            </w:pPr>
            <w:proofErr w:type="spellStart"/>
            <w:r w:rsidRPr="00B02E18">
              <w:rPr>
                <w:color w:val="000000"/>
                <w:sz w:val="20"/>
                <w:szCs w:val="20"/>
                <w:lang w:eastAsia="ru-RU"/>
              </w:rPr>
              <w:t>R</w:t>
            </w:r>
            <w:r w:rsidRPr="00B02E18">
              <w:rPr>
                <w:color w:val="000000"/>
                <w:sz w:val="20"/>
                <w:szCs w:val="20"/>
                <w:vertAlign w:val="subscript"/>
                <w:lang w:eastAsia="ru-RU"/>
              </w:rPr>
              <w:t>опт</w:t>
            </w:r>
            <w:proofErr w:type="spellEnd"/>
            <w:r w:rsidRPr="00B02E18">
              <w:rPr>
                <w:color w:val="000000"/>
                <w:sz w:val="20"/>
                <w:szCs w:val="20"/>
                <w:lang w:eastAsia="ru-RU"/>
              </w:rPr>
              <w:t xml:space="preserve"> (оптимальный радиус теплоснабжения, км) </w:t>
            </w:r>
          </w:p>
        </w:tc>
        <w:tc>
          <w:tcPr>
            <w:tcW w:w="2112" w:type="dxa"/>
            <w:tcBorders>
              <w:top w:val="nil"/>
              <w:left w:val="nil"/>
              <w:bottom w:val="single" w:sz="4" w:space="0" w:color="auto"/>
              <w:right w:val="single" w:sz="4" w:space="0" w:color="auto"/>
            </w:tcBorders>
            <w:shd w:val="clear" w:color="auto" w:fill="auto"/>
            <w:noWrap/>
            <w:vAlign w:val="center"/>
            <w:hideMark/>
          </w:tcPr>
          <w:p w:rsidR="006C08E8" w:rsidRPr="00B02E18" w:rsidRDefault="006C08E8" w:rsidP="00D36989">
            <w:pPr>
              <w:spacing w:after="0" w:line="240" w:lineRule="auto"/>
              <w:jc w:val="center"/>
              <w:rPr>
                <w:color w:val="000000"/>
                <w:sz w:val="20"/>
                <w:szCs w:val="20"/>
              </w:rPr>
            </w:pPr>
            <w:r>
              <w:rPr>
                <w:color w:val="000000"/>
                <w:sz w:val="20"/>
                <w:szCs w:val="20"/>
              </w:rPr>
              <w:t>0,41</w:t>
            </w:r>
          </w:p>
        </w:tc>
      </w:tr>
    </w:tbl>
    <w:p w:rsidR="006C08E8" w:rsidRPr="004D21F9" w:rsidRDefault="006C08E8" w:rsidP="006C08E8">
      <w:pPr>
        <w:tabs>
          <w:tab w:val="left" w:pos="3268"/>
        </w:tabs>
        <w:spacing w:line="240" w:lineRule="auto"/>
        <w:ind w:firstLine="709"/>
        <w:rPr>
          <w:b/>
          <w:szCs w:val="24"/>
          <w:lang w:eastAsia="ru-RU"/>
        </w:rPr>
      </w:pPr>
    </w:p>
    <w:p w:rsidR="006C08E8" w:rsidRPr="004D21F9" w:rsidRDefault="006C08E8" w:rsidP="006C08E8">
      <w:pPr>
        <w:pStyle w:val="af6"/>
        <w:rPr>
          <w:sz w:val="24"/>
        </w:rPr>
      </w:pPr>
      <w:r w:rsidRPr="004D21F9">
        <w:rPr>
          <w:sz w:val="24"/>
        </w:rPr>
        <w:t xml:space="preserve">Ниже на рисунках представлены эффективные радиусы теплоснабжения котельных </w:t>
      </w:r>
      <w:r w:rsidR="00E57483">
        <w:rPr>
          <w:sz w:val="24"/>
        </w:rPr>
        <w:t>м</w:t>
      </w:r>
      <w:r w:rsidR="00A60150">
        <w:rPr>
          <w:sz w:val="24"/>
        </w:rPr>
        <w:t>униципально</w:t>
      </w:r>
      <w:r w:rsidR="00E57483">
        <w:rPr>
          <w:sz w:val="24"/>
        </w:rPr>
        <w:t>го</w:t>
      </w:r>
      <w:r w:rsidR="00A60150">
        <w:rPr>
          <w:sz w:val="24"/>
        </w:rPr>
        <w:t xml:space="preserve"> образовани</w:t>
      </w:r>
      <w:r w:rsidR="00E57483">
        <w:rPr>
          <w:sz w:val="24"/>
        </w:rPr>
        <w:t>я</w:t>
      </w:r>
      <w:r w:rsidR="00A60150">
        <w:rPr>
          <w:sz w:val="24"/>
        </w:rPr>
        <w:t xml:space="preserve"> Мгинское городское поселение</w:t>
      </w:r>
      <w:r w:rsidRPr="004D21F9">
        <w:rPr>
          <w:sz w:val="24"/>
        </w:rPr>
        <w:t>.</w:t>
      </w:r>
    </w:p>
    <w:p w:rsidR="006C08E8" w:rsidRDefault="006C08E8" w:rsidP="006C08E8">
      <w:pPr>
        <w:tabs>
          <w:tab w:val="left" w:pos="3268"/>
        </w:tabs>
        <w:spacing w:line="240" w:lineRule="auto"/>
        <w:ind w:firstLine="709"/>
        <w:rPr>
          <w:b/>
          <w:sz w:val="24"/>
          <w:szCs w:val="24"/>
          <w:lang w:eastAsia="ru-RU"/>
        </w:rPr>
      </w:pPr>
    </w:p>
    <w:p w:rsidR="006C08E8" w:rsidRDefault="006C08E8" w:rsidP="006C08E8">
      <w:pPr>
        <w:tabs>
          <w:tab w:val="left" w:pos="3268"/>
        </w:tabs>
        <w:spacing w:line="240" w:lineRule="auto"/>
        <w:jc w:val="center"/>
        <w:rPr>
          <w:b/>
          <w:sz w:val="24"/>
          <w:szCs w:val="24"/>
          <w:lang w:eastAsia="ru-RU"/>
        </w:rPr>
      </w:pPr>
      <w:r>
        <w:rPr>
          <w:b/>
          <w:noProof/>
          <w:sz w:val="24"/>
          <w:szCs w:val="24"/>
          <w:lang w:eastAsia="ru-RU"/>
        </w:rPr>
        <w:drawing>
          <wp:inline distT="0" distB="0" distL="0" distR="0">
            <wp:extent cx="6315075" cy="3200400"/>
            <wp:effectExtent l="0" t="0" r="9525" b="0"/>
            <wp:docPr id="11" name="Рисунок 11"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reen Shot 03-02-20 at 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5075" cy="3200400"/>
                    </a:xfrm>
                    <a:prstGeom prst="rect">
                      <a:avLst/>
                    </a:prstGeom>
                    <a:noFill/>
                    <a:ln>
                      <a:noFill/>
                    </a:ln>
                  </pic:spPr>
                </pic:pic>
              </a:graphicData>
            </a:graphic>
          </wp:inline>
        </w:drawing>
      </w:r>
    </w:p>
    <w:p w:rsidR="006C08E8" w:rsidRPr="004D21F9" w:rsidRDefault="006C08E8" w:rsidP="006C08E8">
      <w:pPr>
        <w:pStyle w:val="a8"/>
        <w:keepNext/>
        <w:spacing w:after="0"/>
        <w:jc w:val="center"/>
        <w:rPr>
          <w:b w:val="0"/>
          <w:szCs w:val="24"/>
        </w:rPr>
      </w:pPr>
      <w:r w:rsidRPr="004D21F9">
        <w:rPr>
          <w:b w:val="0"/>
          <w:szCs w:val="24"/>
          <w:lang w:eastAsia="ru-RU"/>
        </w:rPr>
        <w:t xml:space="preserve">Рисунок </w:t>
      </w:r>
      <w:r w:rsidR="001B28C5">
        <w:rPr>
          <w:b w:val="0"/>
          <w:szCs w:val="24"/>
          <w:lang w:eastAsia="ru-RU"/>
        </w:rPr>
        <w:t>4</w:t>
      </w:r>
      <w:r>
        <w:rPr>
          <w:b w:val="0"/>
          <w:szCs w:val="24"/>
          <w:lang w:eastAsia="ru-RU"/>
        </w:rPr>
        <w:t>.</w:t>
      </w:r>
      <w:r w:rsidRPr="004D21F9">
        <w:rPr>
          <w:b w:val="0"/>
        </w:rPr>
        <w:t xml:space="preserve">Радиус эффективного теплоснабжения котельной </w:t>
      </w:r>
      <w:r w:rsidR="00FE7419">
        <w:rPr>
          <w:b w:val="0"/>
          <w:szCs w:val="24"/>
        </w:rPr>
        <w:t>п</w:t>
      </w:r>
      <w:r w:rsidRPr="004D21F9">
        <w:rPr>
          <w:b w:val="0"/>
          <w:szCs w:val="24"/>
        </w:rPr>
        <w:t xml:space="preserve">. Мга, ул. Маяковского, </w:t>
      </w:r>
      <w:r w:rsidR="00854B13">
        <w:rPr>
          <w:b w:val="0"/>
          <w:szCs w:val="24"/>
        </w:rPr>
        <w:t xml:space="preserve">д. </w:t>
      </w:r>
      <w:r w:rsidRPr="004D21F9">
        <w:rPr>
          <w:b w:val="0"/>
          <w:szCs w:val="24"/>
        </w:rPr>
        <w:t>4А</w:t>
      </w:r>
    </w:p>
    <w:p w:rsidR="006C08E8" w:rsidRDefault="006C08E8" w:rsidP="006C08E8">
      <w:pPr>
        <w:pStyle w:val="a8"/>
        <w:jc w:val="center"/>
      </w:pPr>
    </w:p>
    <w:p w:rsidR="006C08E8" w:rsidRDefault="006C08E8" w:rsidP="006C08E8">
      <w:pPr>
        <w:tabs>
          <w:tab w:val="left" w:pos="3268"/>
        </w:tabs>
        <w:spacing w:line="240" w:lineRule="auto"/>
        <w:jc w:val="center"/>
        <w:rPr>
          <w:b/>
          <w:sz w:val="24"/>
          <w:szCs w:val="24"/>
          <w:lang w:eastAsia="ru-RU"/>
        </w:rPr>
      </w:pPr>
      <w:r>
        <w:rPr>
          <w:b/>
          <w:noProof/>
          <w:sz w:val="24"/>
          <w:szCs w:val="24"/>
          <w:lang w:eastAsia="ru-RU"/>
        </w:rPr>
        <w:lastRenderedPageBreak/>
        <w:drawing>
          <wp:inline distT="0" distB="0" distL="0" distR="0">
            <wp:extent cx="6315075" cy="3200400"/>
            <wp:effectExtent l="0" t="0" r="9525" b="0"/>
            <wp:docPr id="10" name="Рисунок 10"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03-02-20 at 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315075" cy="3200400"/>
                    </a:xfrm>
                    <a:prstGeom prst="rect">
                      <a:avLst/>
                    </a:prstGeom>
                    <a:noFill/>
                    <a:ln>
                      <a:noFill/>
                    </a:ln>
                  </pic:spPr>
                </pic:pic>
              </a:graphicData>
            </a:graphic>
          </wp:inline>
        </w:drawing>
      </w:r>
    </w:p>
    <w:p w:rsidR="006C08E8" w:rsidRPr="004D21F9" w:rsidRDefault="006C08E8" w:rsidP="006C08E8">
      <w:pPr>
        <w:pStyle w:val="a8"/>
        <w:keepNext/>
        <w:spacing w:after="0"/>
        <w:jc w:val="center"/>
        <w:rPr>
          <w:b w:val="0"/>
          <w:szCs w:val="24"/>
        </w:rPr>
      </w:pPr>
      <w:r w:rsidRPr="004D21F9">
        <w:rPr>
          <w:b w:val="0"/>
          <w:szCs w:val="24"/>
          <w:lang w:eastAsia="ru-RU"/>
        </w:rPr>
        <w:t>Рисунок</w:t>
      </w:r>
      <w:r w:rsidR="001B28C5">
        <w:rPr>
          <w:b w:val="0"/>
          <w:szCs w:val="24"/>
          <w:lang w:eastAsia="ru-RU"/>
        </w:rPr>
        <w:t xml:space="preserve"> 5</w:t>
      </w:r>
      <w:r>
        <w:rPr>
          <w:b w:val="0"/>
          <w:szCs w:val="24"/>
          <w:lang w:eastAsia="ru-RU"/>
        </w:rPr>
        <w:t>.</w:t>
      </w:r>
      <w:r w:rsidRPr="004D21F9">
        <w:rPr>
          <w:b w:val="0"/>
          <w:szCs w:val="24"/>
          <w:lang w:eastAsia="ru-RU"/>
        </w:rPr>
        <w:t xml:space="preserve"> </w:t>
      </w:r>
      <w:r w:rsidRPr="004D21F9">
        <w:rPr>
          <w:b w:val="0"/>
        </w:rPr>
        <w:t xml:space="preserve">Радиус эффективного теплоснабжения котельной </w:t>
      </w:r>
      <w:r w:rsidR="00FE7419">
        <w:rPr>
          <w:b w:val="0"/>
          <w:szCs w:val="24"/>
        </w:rPr>
        <w:t>п</w:t>
      </w:r>
      <w:r w:rsidRPr="004D21F9">
        <w:rPr>
          <w:b w:val="0"/>
          <w:szCs w:val="24"/>
        </w:rPr>
        <w:t xml:space="preserve">. Мга, ул. </w:t>
      </w:r>
      <w:r>
        <w:rPr>
          <w:b w:val="0"/>
          <w:szCs w:val="24"/>
        </w:rPr>
        <w:t xml:space="preserve">Пролетарская, </w:t>
      </w:r>
      <w:r w:rsidR="00854B13">
        <w:rPr>
          <w:b w:val="0"/>
          <w:szCs w:val="24"/>
        </w:rPr>
        <w:t>д.</w:t>
      </w:r>
      <w:r>
        <w:rPr>
          <w:b w:val="0"/>
          <w:szCs w:val="24"/>
        </w:rPr>
        <w:t>9</w:t>
      </w:r>
    </w:p>
    <w:p w:rsidR="006C08E8" w:rsidRDefault="006C08E8" w:rsidP="006C08E8">
      <w:pPr>
        <w:tabs>
          <w:tab w:val="left" w:pos="3268"/>
        </w:tabs>
        <w:spacing w:line="240" w:lineRule="auto"/>
        <w:ind w:firstLine="709"/>
        <w:jc w:val="center"/>
        <w:rPr>
          <w:b/>
          <w:sz w:val="24"/>
          <w:szCs w:val="24"/>
          <w:lang w:eastAsia="ru-RU"/>
        </w:rPr>
      </w:pPr>
    </w:p>
    <w:p w:rsidR="006C08E8" w:rsidRDefault="006C08E8" w:rsidP="006C08E8">
      <w:pPr>
        <w:tabs>
          <w:tab w:val="left" w:pos="3268"/>
        </w:tabs>
        <w:spacing w:line="240" w:lineRule="auto"/>
        <w:jc w:val="center"/>
        <w:rPr>
          <w:b/>
          <w:sz w:val="24"/>
          <w:szCs w:val="24"/>
          <w:lang w:eastAsia="ru-RU"/>
        </w:rPr>
      </w:pPr>
      <w:r>
        <w:rPr>
          <w:b/>
          <w:noProof/>
          <w:sz w:val="24"/>
          <w:szCs w:val="24"/>
          <w:lang w:eastAsia="ru-RU"/>
        </w:rPr>
        <w:drawing>
          <wp:inline distT="0" distB="0" distL="0" distR="0">
            <wp:extent cx="6315075" cy="3200400"/>
            <wp:effectExtent l="0" t="0" r="9525" b="0"/>
            <wp:docPr id="9" name="Рисунок 9"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reen Shot 03-02-20 at 0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315075" cy="3200400"/>
                    </a:xfrm>
                    <a:prstGeom prst="rect">
                      <a:avLst/>
                    </a:prstGeom>
                    <a:noFill/>
                    <a:ln>
                      <a:noFill/>
                    </a:ln>
                  </pic:spPr>
                </pic:pic>
              </a:graphicData>
            </a:graphic>
          </wp:inline>
        </w:drawing>
      </w:r>
    </w:p>
    <w:p w:rsidR="006C08E8" w:rsidRDefault="006C08E8" w:rsidP="006C08E8">
      <w:pPr>
        <w:tabs>
          <w:tab w:val="left" w:pos="3268"/>
        </w:tabs>
        <w:spacing w:line="240" w:lineRule="auto"/>
        <w:jc w:val="center"/>
        <w:rPr>
          <w:sz w:val="24"/>
          <w:szCs w:val="24"/>
        </w:rPr>
      </w:pPr>
      <w:r w:rsidRPr="004D21F9">
        <w:rPr>
          <w:sz w:val="24"/>
          <w:szCs w:val="24"/>
          <w:lang w:eastAsia="ru-RU"/>
        </w:rPr>
        <w:t xml:space="preserve">Рисунок </w:t>
      </w:r>
      <w:r w:rsidR="001B28C5">
        <w:rPr>
          <w:sz w:val="24"/>
          <w:szCs w:val="24"/>
          <w:lang w:eastAsia="ru-RU"/>
        </w:rPr>
        <w:t>6</w:t>
      </w:r>
      <w:r>
        <w:rPr>
          <w:sz w:val="24"/>
          <w:szCs w:val="24"/>
          <w:lang w:eastAsia="ru-RU"/>
        </w:rPr>
        <w:t xml:space="preserve">. </w:t>
      </w:r>
      <w:r w:rsidRPr="004D21F9">
        <w:rPr>
          <w:sz w:val="24"/>
          <w:szCs w:val="24"/>
        </w:rPr>
        <w:t xml:space="preserve">Радиус эффективного теплоснабжения котельной </w:t>
      </w:r>
      <w:r w:rsidR="00FE7419">
        <w:rPr>
          <w:sz w:val="24"/>
          <w:szCs w:val="24"/>
        </w:rPr>
        <w:t>п</w:t>
      </w:r>
      <w:r w:rsidRPr="004D21F9">
        <w:rPr>
          <w:sz w:val="24"/>
          <w:szCs w:val="24"/>
        </w:rPr>
        <w:t>. Мга, ш. Революции</w:t>
      </w:r>
      <w:r>
        <w:rPr>
          <w:sz w:val="24"/>
          <w:szCs w:val="24"/>
        </w:rPr>
        <w:t>,</w:t>
      </w:r>
      <w:r w:rsidRPr="004D21F9">
        <w:rPr>
          <w:sz w:val="24"/>
          <w:szCs w:val="24"/>
        </w:rPr>
        <w:t xml:space="preserve"> </w:t>
      </w:r>
      <w:r w:rsidR="00854B13">
        <w:rPr>
          <w:sz w:val="24"/>
          <w:szCs w:val="24"/>
        </w:rPr>
        <w:t>д.</w:t>
      </w:r>
      <w:r w:rsidRPr="004D21F9">
        <w:rPr>
          <w:sz w:val="24"/>
          <w:szCs w:val="24"/>
        </w:rPr>
        <w:t>2В</w:t>
      </w:r>
    </w:p>
    <w:p w:rsidR="006C08E8" w:rsidRDefault="006C08E8" w:rsidP="006C08E8">
      <w:pPr>
        <w:tabs>
          <w:tab w:val="left" w:pos="3268"/>
        </w:tabs>
        <w:spacing w:line="240" w:lineRule="auto"/>
        <w:jc w:val="center"/>
        <w:rPr>
          <w:sz w:val="24"/>
          <w:szCs w:val="24"/>
        </w:rPr>
      </w:pPr>
    </w:p>
    <w:p w:rsidR="006C08E8" w:rsidRDefault="006C08E8" w:rsidP="006C08E8">
      <w:pPr>
        <w:tabs>
          <w:tab w:val="left" w:pos="3268"/>
        </w:tabs>
        <w:spacing w:line="240" w:lineRule="auto"/>
        <w:jc w:val="center"/>
        <w:rPr>
          <w:sz w:val="24"/>
          <w:szCs w:val="24"/>
        </w:rPr>
      </w:pPr>
      <w:r>
        <w:rPr>
          <w:noProof/>
          <w:sz w:val="24"/>
          <w:szCs w:val="24"/>
          <w:lang w:eastAsia="ru-RU"/>
        </w:rPr>
        <w:lastRenderedPageBreak/>
        <w:drawing>
          <wp:inline distT="0" distB="0" distL="0" distR="0">
            <wp:extent cx="4572000" cy="4476750"/>
            <wp:effectExtent l="0" t="0" r="0" b="0"/>
            <wp:docPr id="8" name="Рисунок 8"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reen Shot 03-02-20 at 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4476750"/>
                    </a:xfrm>
                    <a:prstGeom prst="rect">
                      <a:avLst/>
                    </a:prstGeom>
                    <a:noFill/>
                    <a:ln>
                      <a:noFill/>
                    </a:ln>
                  </pic:spPr>
                </pic:pic>
              </a:graphicData>
            </a:graphic>
          </wp:inline>
        </w:drawing>
      </w:r>
    </w:p>
    <w:p w:rsidR="006C08E8" w:rsidRDefault="006C08E8" w:rsidP="006C08E8">
      <w:pPr>
        <w:tabs>
          <w:tab w:val="left" w:pos="3268"/>
        </w:tabs>
        <w:spacing w:line="240" w:lineRule="auto"/>
        <w:jc w:val="center"/>
        <w:rPr>
          <w:sz w:val="24"/>
          <w:szCs w:val="24"/>
        </w:rPr>
      </w:pPr>
      <w:r w:rsidRPr="004D21F9">
        <w:rPr>
          <w:sz w:val="24"/>
          <w:szCs w:val="24"/>
          <w:lang w:eastAsia="ru-RU"/>
        </w:rPr>
        <w:t xml:space="preserve">Рисунок </w:t>
      </w:r>
      <w:r w:rsidR="001B28C5">
        <w:rPr>
          <w:sz w:val="24"/>
          <w:szCs w:val="24"/>
          <w:lang w:eastAsia="ru-RU"/>
        </w:rPr>
        <w:t>7</w:t>
      </w:r>
      <w:r>
        <w:rPr>
          <w:sz w:val="24"/>
          <w:szCs w:val="24"/>
          <w:lang w:eastAsia="ru-RU"/>
        </w:rPr>
        <w:t>.</w:t>
      </w:r>
      <w:r w:rsidRPr="004D21F9">
        <w:rPr>
          <w:sz w:val="24"/>
          <w:szCs w:val="24"/>
        </w:rPr>
        <w:t>Радиус эффектив</w:t>
      </w:r>
      <w:r w:rsidR="00854B13">
        <w:rPr>
          <w:sz w:val="24"/>
          <w:szCs w:val="24"/>
        </w:rPr>
        <w:t xml:space="preserve">ного теплоснабжения котельной </w:t>
      </w:r>
      <w:r w:rsidRPr="004D21F9">
        <w:rPr>
          <w:sz w:val="24"/>
          <w:szCs w:val="24"/>
        </w:rPr>
        <w:t>п. Мга, ш. Революции</w:t>
      </w:r>
      <w:r>
        <w:rPr>
          <w:sz w:val="24"/>
          <w:szCs w:val="24"/>
        </w:rPr>
        <w:t>,</w:t>
      </w:r>
      <w:r w:rsidRPr="004D21F9">
        <w:rPr>
          <w:sz w:val="24"/>
          <w:szCs w:val="24"/>
        </w:rPr>
        <w:t xml:space="preserve"> </w:t>
      </w:r>
      <w:r w:rsidR="00854B13">
        <w:rPr>
          <w:sz w:val="24"/>
          <w:szCs w:val="24"/>
        </w:rPr>
        <w:t xml:space="preserve">д. </w:t>
      </w:r>
      <w:r>
        <w:rPr>
          <w:sz w:val="24"/>
          <w:szCs w:val="24"/>
        </w:rPr>
        <w:t>30</w:t>
      </w:r>
      <w:r w:rsidR="00854B13">
        <w:rPr>
          <w:sz w:val="24"/>
          <w:szCs w:val="24"/>
        </w:rPr>
        <w:t xml:space="preserve"> (военный городок №1)</w:t>
      </w:r>
    </w:p>
    <w:p w:rsidR="006C08E8" w:rsidRDefault="006C08E8" w:rsidP="006C08E8">
      <w:pPr>
        <w:tabs>
          <w:tab w:val="left" w:pos="3268"/>
        </w:tabs>
        <w:spacing w:line="240" w:lineRule="auto"/>
        <w:jc w:val="center"/>
        <w:rPr>
          <w:sz w:val="24"/>
          <w:szCs w:val="24"/>
        </w:rPr>
      </w:pPr>
    </w:p>
    <w:p w:rsidR="006C08E8" w:rsidRDefault="006C08E8" w:rsidP="006C08E8">
      <w:pPr>
        <w:tabs>
          <w:tab w:val="left" w:pos="3268"/>
        </w:tabs>
        <w:spacing w:line="240" w:lineRule="auto"/>
        <w:jc w:val="center"/>
        <w:rPr>
          <w:sz w:val="24"/>
          <w:szCs w:val="24"/>
        </w:rPr>
      </w:pPr>
      <w:r>
        <w:rPr>
          <w:noProof/>
          <w:sz w:val="24"/>
          <w:szCs w:val="24"/>
          <w:lang w:eastAsia="ru-RU"/>
        </w:rPr>
        <w:drawing>
          <wp:inline distT="0" distB="0" distL="0" distR="0">
            <wp:extent cx="6305550" cy="3286125"/>
            <wp:effectExtent l="0" t="0" r="0" b="9525"/>
            <wp:docPr id="7" name="Рисунок 7"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reen Shot 03-02-20 at 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305550" cy="3286125"/>
                    </a:xfrm>
                    <a:prstGeom prst="rect">
                      <a:avLst/>
                    </a:prstGeom>
                    <a:noFill/>
                    <a:ln>
                      <a:noFill/>
                    </a:ln>
                  </pic:spPr>
                </pic:pic>
              </a:graphicData>
            </a:graphic>
          </wp:inline>
        </w:drawing>
      </w:r>
    </w:p>
    <w:p w:rsidR="006C08E8" w:rsidRDefault="006C08E8" w:rsidP="001B28C5">
      <w:pPr>
        <w:tabs>
          <w:tab w:val="left" w:pos="3268"/>
        </w:tabs>
        <w:spacing w:line="240" w:lineRule="auto"/>
        <w:jc w:val="center"/>
        <w:rPr>
          <w:sz w:val="24"/>
          <w:szCs w:val="24"/>
          <w:lang w:eastAsia="ru-RU"/>
        </w:rPr>
      </w:pPr>
      <w:r w:rsidRPr="004D21F9">
        <w:rPr>
          <w:sz w:val="24"/>
          <w:szCs w:val="24"/>
          <w:lang w:eastAsia="ru-RU"/>
        </w:rPr>
        <w:t>Рисунок</w:t>
      </w:r>
      <w:r w:rsidR="001B28C5">
        <w:rPr>
          <w:sz w:val="24"/>
          <w:szCs w:val="24"/>
          <w:lang w:eastAsia="ru-RU"/>
        </w:rPr>
        <w:t xml:space="preserve"> 8</w:t>
      </w:r>
      <w:r>
        <w:rPr>
          <w:sz w:val="24"/>
          <w:szCs w:val="24"/>
          <w:lang w:eastAsia="ru-RU"/>
        </w:rPr>
        <w:t>.</w:t>
      </w:r>
      <w:r w:rsidRPr="004D21F9">
        <w:rPr>
          <w:sz w:val="24"/>
          <w:szCs w:val="24"/>
          <w:lang w:eastAsia="ru-RU"/>
        </w:rPr>
        <w:t xml:space="preserve"> </w:t>
      </w:r>
      <w:r w:rsidRPr="004D21F9">
        <w:rPr>
          <w:sz w:val="24"/>
          <w:szCs w:val="24"/>
        </w:rPr>
        <w:t>Радиус эффектив</w:t>
      </w:r>
      <w:r w:rsidR="00854B13">
        <w:rPr>
          <w:sz w:val="24"/>
          <w:szCs w:val="24"/>
        </w:rPr>
        <w:t xml:space="preserve">ного теплоснабжения котельной </w:t>
      </w:r>
      <w:r w:rsidRPr="004D21F9">
        <w:rPr>
          <w:sz w:val="24"/>
          <w:szCs w:val="24"/>
        </w:rPr>
        <w:t>п. Мга, ш. Революции</w:t>
      </w:r>
      <w:r>
        <w:rPr>
          <w:sz w:val="24"/>
          <w:szCs w:val="24"/>
        </w:rPr>
        <w:t>,</w:t>
      </w:r>
      <w:r w:rsidRPr="004D21F9">
        <w:rPr>
          <w:sz w:val="24"/>
          <w:szCs w:val="24"/>
        </w:rPr>
        <w:t xml:space="preserve"> </w:t>
      </w:r>
      <w:r w:rsidR="00854B13">
        <w:rPr>
          <w:sz w:val="24"/>
          <w:szCs w:val="24"/>
        </w:rPr>
        <w:t>д.</w:t>
      </w:r>
      <w:r>
        <w:rPr>
          <w:sz w:val="24"/>
          <w:szCs w:val="24"/>
        </w:rPr>
        <w:t>38А, 38Б</w:t>
      </w:r>
    </w:p>
    <w:p w:rsidR="006C08E8" w:rsidRDefault="006C08E8" w:rsidP="006C08E8">
      <w:pPr>
        <w:tabs>
          <w:tab w:val="left" w:pos="3268"/>
        </w:tabs>
        <w:spacing w:line="240" w:lineRule="auto"/>
        <w:jc w:val="center"/>
        <w:rPr>
          <w:sz w:val="24"/>
          <w:szCs w:val="24"/>
          <w:lang w:eastAsia="ru-RU"/>
        </w:rPr>
      </w:pPr>
      <w:r>
        <w:rPr>
          <w:noProof/>
          <w:sz w:val="24"/>
          <w:szCs w:val="24"/>
          <w:lang w:eastAsia="ru-RU"/>
        </w:rPr>
        <w:lastRenderedPageBreak/>
        <w:drawing>
          <wp:inline distT="0" distB="0" distL="0" distR="0">
            <wp:extent cx="5848350" cy="4848225"/>
            <wp:effectExtent l="0" t="0" r="0" b="9525"/>
            <wp:docPr id="6" name="Рисунок 6"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reen Shot 03-02-20 at 0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48350" cy="4848225"/>
                    </a:xfrm>
                    <a:prstGeom prst="rect">
                      <a:avLst/>
                    </a:prstGeom>
                    <a:noFill/>
                    <a:ln>
                      <a:noFill/>
                    </a:ln>
                  </pic:spPr>
                </pic:pic>
              </a:graphicData>
            </a:graphic>
          </wp:inline>
        </w:drawing>
      </w:r>
    </w:p>
    <w:p w:rsidR="006C08E8" w:rsidRDefault="006C08E8" w:rsidP="006C08E8">
      <w:pPr>
        <w:tabs>
          <w:tab w:val="left" w:pos="3268"/>
        </w:tabs>
        <w:spacing w:line="240" w:lineRule="auto"/>
        <w:jc w:val="center"/>
        <w:rPr>
          <w:sz w:val="24"/>
          <w:szCs w:val="24"/>
        </w:rPr>
      </w:pPr>
      <w:r>
        <w:rPr>
          <w:b/>
          <w:noProof/>
          <w:szCs w:val="24"/>
        </w:rPr>
        <w:t xml:space="preserve"> </w:t>
      </w:r>
      <w:r w:rsidRPr="004D21F9">
        <w:rPr>
          <w:sz w:val="24"/>
          <w:szCs w:val="24"/>
          <w:lang w:eastAsia="ru-RU"/>
        </w:rPr>
        <w:t xml:space="preserve">Рисунок </w:t>
      </w:r>
      <w:r w:rsidR="001B28C5">
        <w:rPr>
          <w:sz w:val="24"/>
          <w:szCs w:val="24"/>
          <w:lang w:eastAsia="ru-RU"/>
        </w:rPr>
        <w:t>9</w:t>
      </w:r>
      <w:r>
        <w:rPr>
          <w:sz w:val="24"/>
          <w:szCs w:val="24"/>
          <w:lang w:eastAsia="ru-RU"/>
        </w:rPr>
        <w:t xml:space="preserve">. </w:t>
      </w:r>
      <w:r w:rsidRPr="004D21F9">
        <w:rPr>
          <w:sz w:val="24"/>
          <w:szCs w:val="24"/>
        </w:rPr>
        <w:t xml:space="preserve">Радиус эффективного теплоснабжения котельной </w:t>
      </w:r>
      <w:r w:rsidRPr="004D21F9">
        <w:rPr>
          <w:noProof/>
          <w:sz w:val="24"/>
          <w:szCs w:val="24"/>
        </w:rPr>
        <w:t xml:space="preserve">п. Мга, </w:t>
      </w:r>
      <w:proofErr w:type="spellStart"/>
      <w:r w:rsidRPr="004D21F9">
        <w:rPr>
          <w:sz w:val="24"/>
          <w:szCs w:val="24"/>
        </w:rPr>
        <w:t>ул</w:t>
      </w:r>
      <w:proofErr w:type="spellEnd"/>
      <w:r w:rsidRPr="004D21F9">
        <w:rPr>
          <w:sz w:val="24"/>
          <w:szCs w:val="24"/>
        </w:rPr>
        <w:t xml:space="preserve"> Кузнечная, </w:t>
      </w:r>
      <w:r w:rsidR="00854B13">
        <w:rPr>
          <w:sz w:val="24"/>
          <w:szCs w:val="24"/>
        </w:rPr>
        <w:t xml:space="preserve">д. </w:t>
      </w:r>
      <w:r w:rsidRPr="004D21F9">
        <w:rPr>
          <w:sz w:val="24"/>
          <w:szCs w:val="24"/>
        </w:rPr>
        <w:t>3</w:t>
      </w:r>
    </w:p>
    <w:p w:rsidR="006C08E8" w:rsidRDefault="006C08E8" w:rsidP="006C08E8">
      <w:pPr>
        <w:tabs>
          <w:tab w:val="left" w:pos="3268"/>
        </w:tabs>
        <w:spacing w:line="240" w:lineRule="auto"/>
        <w:jc w:val="center"/>
        <w:rPr>
          <w:sz w:val="24"/>
          <w:szCs w:val="24"/>
        </w:rPr>
      </w:pPr>
      <w:r>
        <w:rPr>
          <w:noProof/>
          <w:sz w:val="24"/>
          <w:szCs w:val="24"/>
          <w:lang w:eastAsia="ru-RU"/>
        </w:rPr>
        <w:lastRenderedPageBreak/>
        <w:drawing>
          <wp:inline distT="0" distB="0" distL="0" distR="0">
            <wp:extent cx="5611927" cy="4295775"/>
            <wp:effectExtent l="0" t="0" r="8255" b="0"/>
            <wp:docPr id="5" name="Рисунок 5"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creen Shot 03-02-20 at 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6211" cy="4299055"/>
                    </a:xfrm>
                    <a:prstGeom prst="rect">
                      <a:avLst/>
                    </a:prstGeom>
                    <a:noFill/>
                    <a:ln>
                      <a:noFill/>
                    </a:ln>
                  </pic:spPr>
                </pic:pic>
              </a:graphicData>
            </a:graphic>
          </wp:inline>
        </w:drawing>
      </w:r>
    </w:p>
    <w:p w:rsidR="006C08E8" w:rsidRDefault="006C08E8" w:rsidP="006C08E8">
      <w:pPr>
        <w:tabs>
          <w:tab w:val="left" w:pos="3268"/>
        </w:tabs>
        <w:spacing w:line="240" w:lineRule="auto"/>
        <w:jc w:val="center"/>
        <w:rPr>
          <w:sz w:val="24"/>
          <w:szCs w:val="24"/>
        </w:rPr>
      </w:pPr>
      <w:r w:rsidRPr="004D21F9">
        <w:rPr>
          <w:sz w:val="24"/>
          <w:szCs w:val="24"/>
          <w:lang w:eastAsia="ru-RU"/>
        </w:rPr>
        <w:t xml:space="preserve">Рисунок </w:t>
      </w:r>
      <w:r w:rsidR="001B28C5">
        <w:rPr>
          <w:sz w:val="24"/>
          <w:szCs w:val="24"/>
          <w:lang w:eastAsia="ru-RU"/>
        </w:rPr>
        <w:t>10</w:t>
      </w:r>
      <w:r>
        <w:rPr>
          <w:sz w:val="24"/>
          <w:szCs w:val="24"/>
          <w:lang w:eastAsia="ru-RU"/>
        </w:rPr>
        <w:t>.</w:t>
      </w:r>
      <w:r w:rsidRPr="004D21F9">
        <w:rPr>
          <w:sz w:val="24"/>
          <w:szCs w:val="24"/>
        </w:rPr>
        <w:t xml:space="preserve">Радиус эффективного теплоснабжения котельной п. Старая </w:t>
      </w:r>
      <w:proofErr w:type="spellStart"/>
      <w:r w:rsidRPr="004D21F9">
        <w:rPr>
          <w:sz w:val="24"/>
          <w:szCs w:val="24"/>
        </w:rPr>
        <w:t>Малукса</w:t>
      </w:r>
      <w:proofErr w:type="spellEnd"/>
      <w:r w:rsidRPr="004D21F9">
        <w:rPr>
          <w:sz w:val="24"/>
          <w:szCs w:val="24"/>
        </w:rPr>
        <w:t xml:space="preserve">, ул. Карьерная, </w:t>
      </w:r>
      <w:r w:rsidR="00854B13">
        <w:rPr>
          <w:sz w:val="24"/>
          <w:szCs w:val="24"/>
        </w:rPr>
        <w:t>д.</w:t>
      </w:r>
      <w:r w:rsidRPr="004D21F9">
        <w:rPr>
          <w:sz w:val="24"/>
          <w:szCs w:val="24"/>
        </w:rPr>
        <w:t>15</w:t>
      </w:r>
    </w:p>
    <w:p w:rsidR="006C08E8" w:rsidRPr="00854B13" w:rsidRDefault="006C08E8" w:rsidP="00854B13">
      <w:pPr>
        <w:tabs>
          <w:tab w:val="left" w:pos="3268"/>
        </w:tabs>
        <w:spacing w:after="0" w:line="240" w:lineRule="auto"/>
        <w:jc w:val="center"/>
        <w:rPr>
          <w:sz w:val="24"/>
          <w:szCs w:val="24"/>
        </w:rPr>
      </w:pPr>
      <w:r w:rsidRPr="00854B13">
        <w:rPr>
          <w:noProof/>
          <w:sz w:val="24"/>
          <w:szCs w:val="24"/>
          <w:lang w:eastAsia="ru-RU"/>
        </w:rPr>
        <w:drawing>
          <wp:inline distT="0" distB="0" distL="0" distR="0">
            <wp:extent cx="5623558" cy="3429000"/>
            <wp:effectExtent l="0" t="0" r="0" b="0"/>
            <wp:docPr id="4" name="Рисунок 4" descr="Screen Shot 03-02-20 at 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creen Shot 03-02-20 at 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2358" cy="3434366"/>
                    </a:xfrm>
                    <a:prstGeom prst="rect">
                      <a:avLst/>
                    </a:prstGeom>
                    <a:noFill/>
                    <a:ln>
                      <a:noFill/>
                    </a:ln>
                  </pic:spPr>
                </pic:pic>
              </a:graphicData>
            </a:graphic>
          </wp:inline>
        </w:drawing>
      </w:r>
    </w:p>
    <w:p w:rsidR="00161F9C" w:rsidRPr="00854B13" w:rsidRDefault="006C08E8" w:rsidP="00854B13">
      <w:pPr>
        <w:tabs>
          <w:tab w:val="left" w:pos="3268"/>
        </w:tabs>
        <w:spacing w:after="0" w:line="240" w:lineRule="auto"/>
        <w:jc w:val="center"/>
        <w:rPr>
          <w:sz w:val="24"/>
          <w:szCs w:val="24"/>
        </w:rPr>
        <w:sectPr w:rsidR="00161F9C" w:rsidRPr="00854B13" w:rsidSect="00A24CEE">
          <w:headerReference w:type="first" r:id="rId27"/>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854B13">
        <w:rPr>
          <w:sz w:val="24"/>
          <w:szCs w:val="24"/>
          <w:lang w:eastAsia="ru-RU"/>
        </w:rPr>
        <w:t xml:space="preserve">Рисунок </w:t>
      </w:r>
      <w:r w:rsidR="001B28C5" w:rsidRPr="00854B13">
        <w:rPr>
          <w:sz w:val="24"/>
          <w:szCs w:val="24"/>
          <w:lang w:eastAsia="ru-RU"/>
        </w:rPr>
        <w:t>11</w:t>
      </w:r>
      <w:r w:rsidRPr="00854B13">
        <w:rPr>
          <w:sz w:val="24"/>
          <w:szCs w:val="24"/>
          <w:lang w:eastAsia="ru-RU"/>
        </w:rPr>
        <w:t>.</w:t>
      </w:r>
      <w:r w:rsidRPr="00854B13">
        <w:rPr>
          <w:sz w:val="24"/>
          <w:szCs w:val="24"/>
        </w:rPr>
        <w:t xml:space="preserve">Радиус эффективного теплоснабжения котельной п. Новая </w:t>
      </w:r>
      <w:proofErr w:type="spellStart"/>
      <w:r w:rsidRPr="00854B13">
        <w:rPr>
          <w:sz w:val="24"/>
          <w:szCs w:val="24"/>
        </w:rPr>
        <w:t>Малукса</w:t>
      </w:r>
      <w:bookmarkEnd w:id="28"/>
      <w:bookmarkEnd w:id="29"/>
      <w:proofErr w:type="spellEnd"/>
      <w:r w:rsidR="00854B13" w:rsidRPr="00854B13">
        <w:rPr>
          <w:sz w:val="24"/>
          <w:szCs w:val="24"/>
        </w:rPr>
        <w:t xml:space="preserve">, ул. </w:t>
      </w:r>
      <w:proofErr w:type="spellStart"/>
      <w:r w:rsidR="00854B13" w:rsidRPr="00854B13">
        <w:rPr>
          <w:sz w:val="24"/>
          <w:szCs w:val="24"/>
        </w:rPr>
        <w:t>Железнодорожня</w:t>
      </w:r>
      <w:proofErr w:type="spellEnd"/>
      <w:r w:rsidR="00854B13" w:rsidRPr="00854B13">
        <w:rPr>
          <w:sz w:val="24"/>
          <w:szCs w:val="24"/>
        </w:rPr>
        <w:t>, д. 1</w:t>
      </w:r>
    </w:p>
    <w:p w:rsidR="00AA7E9D" w:rsidRPr="00C31AA6" w:rsidRDefault="00316D6A" w:rsidP="00C31AA6">
      <w:pPr>
        <w:pStyle w:val="12"/>
        <w:spacing w:before="0" w:beforeAutospacing="0" w:after="0" w:afterAutospacing="0"/>
        <w:ind w:firstLine="709"/>
        <w:rPr>
          <w:sz w:val="28"/>
        </w:rPr>
      </w:pPr>
      <w:bookmarkStart w:id="32" w:name="_Toc34686817"/>
      <w:r w:rsidRPr="00C31AA6">
        <w:rPr>
          <w:sz w:val="28"/>
        </w:rPr>
        <w:lastRenderedPageBreak/>
        <w:t>Раздел 3 Существующие и перспективные балансы теплоносителя</w:t>
      </w:r>
      <w:bookmarkEnd w:id="32"/>
    </w:p>
    <w:p w:rsidR="006F7290" w:rsidRDefault="006F7290" w:rsidP="00C31AA6">
      <w:pPr>
        <w:pStyle w:val="31"/>
        <w:spacing w:line="240" w:lineRule="auto"/>
      </w:pPr>
      <w:bookmarkStart w:id="33" w:name="_Toc34686818"/>
      <w:r w:rsidRPr="006F7290">
        <w:t xml:space="preserve">а)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F7290">
        <w:t>теплопотребляющими</w:t>
      </w:r>
      <w:proofErr w:type="spellEnd"/>
      <w:r w:rsidRPr="006F7290">
        <w:t xml:space="preserve"> установками потребителей;</w:t>
      </w:r>
      <w:bookmarkEnd w:id="33"/>
      <w:r w:rsidRPr="006F7290">
        <w:t xml:space="preserve"> </w:t>
      </w:r>
    </w:p>
    <w:p w:rsidR="00364C5F" w:rsidRDefault="00364C5F" w:rsidP="00364C5F">
      <w:pPr>
        <w:pStyle w:val="01"/>
        <w:spacing w:line="240" w:lineRule="auto"/>
        <w:rPr>
          <w:b/>
        </w:rPr>
      </w:pPr>
      <w:r>
        <w:t xml:space="preserve">В </w:t>
      </w:r>
      <w:r w:rsidR="00A116B5">
        <w:t>муниципальном</w:t>
      </w:r>
      <w:r w:rsidR="00A60150">
        <w:t xml:space="preserve"> образовани</w:t>
      </w:r>
      <w:r w:rsidR="00A116B5">
        <w:t>и</w:t>
      </w:r>
      <w:r w:rsidR="00A60150">
        <w:t xml:space="preserve"> Мгинское городское поселение</w:t>
      </w:r>
      <w:r w:rsidRPr="0052031C">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поэтому исходную воду необходимо подвергать обработке в водоподготовительных установках.</w:t>
      </w:r>
    </w:p>
    <w:p w:rsidR="00364C5F" w:rsidRPr="00E30A72" w:rsidRDefault="00364C5F" w:rsidP="00364C5F">
      <w:pPr>
        <w:pStyle w:val="a8"/>
        <w:keepNext/>
        <w:spacing w:after="0"/>
        <w:jc w:val="both"/>
        <w:rPr>
          <w:b w:val="0"/>
        </w:rPr>
      </w:pPr>
      <w:r w:rsidRPr="00E30A72">
        <w:rPr>
          <w:b w:val="0"/>
        </w:rPr>
        <w:t xml:space="preserve">Таблица </w:t>
      </w:r>
      <w:r w:rsidRPr="00E30A72">
        <w:rPr>
          <w:b w:val="0"/>
        </w:rPr>
        <w:fldChar w:fldCharType="begin"/>
      </w:r>
      <w:r w:rsidRPr="00E30A72">
        <w:rPr>
          <w:b w:val="0"/>
        </w:rPr>
        <w:instrText xml:space="preserve"> SEQ Таблица \* ARABIC </w:instrText>
      </w:r>
      <w:r w:rsidRPr="00E30A72">
        <w:rPr>
          <w:b w:val="0"/>
        </w:rPr>
        <w:fldChar w:fldCharType="separate"/>
      </w:r>
      <w:r w:rsidR="000F37D8">
        <w:rPr>
          <w:b w:val="0"/>
          <w:noProof/>
        </w:rPr>
        <w:t>18</w:t>
      </w:r>
      <w:r w:rsidRPr="00E30A72">
        <w:rPr>
          <w:b w:val="0"/>
        </w:rPr>
        <w:fldChar w:fldCharType="end"/>
      </w:r>
      <w:r w:rsidRPr="00E30A72">
        <w:rPr>
          <w:b w:val="0"/>
        </w:rPr>
        <w:t xml:space="preserve"> </w:t>
      </w:r>
      <w:r>
        <w:rPr>
          <w:b w:val="0"/>
          <w:noProof/>
        </w:rPr>
        <w:t xml:space="preserve">Балансы теплоносителя </w:t>
      </w:r>
      <w:r w:rsidR="00A116B5">
        <w:rPr>
          <w:b w:val="0"/>
          <w:noProof/>
        </w:rPr>
        <w:t>муниципального</w:t>
      </w:r>
      <w:r w:rsidR="00A60150">
        <w:rPr>
          <w:b w:val="0"/>
          <w:noProof/>
        </w:rPr>
        <w:t xml:space="preserve"> образовани</w:t>
      </w:r>
      <w:r w:rsidR="00A116B5">
        <w:rPr>
          <w:b w:val="0"/>
          <w:noProof/>
        </w:rPr>
        <w:t>я</w:t>
      </w:r>
      <w:r w:rsidR="00A60150">
        <w:rPr>
          <w:b w:val="0"/>
          <w:noProof/>
        </w:rPr>
        <w:t xml:space="preserve"> Мгинское городское поселение</w:t>
      </w:r>
      <w:r>
        <w:rPr>
          <w:b w:val="0"/>
          <w:noProof/>
        </w:rPr>
        <w:t xml:space="preserve"> за 2019 год</w:t>
      </w:r>
    </w:p>
    <w:tbl>
      <w:tblPr>
        <w:tblW w:w="5000" w:type="pct"/>
        <w:tblLook w:val="0000" w:firstRow="0" w:lastRow="0" w:firstColumn="0" w:lastColumn="0" w:noHBand="0" w:noVBand="0"/>
      </w:tblPr>
      <w:tblGrid>
        <w:gridCol w:w="6857"/>
        <w:gridCol w:w="4842"/>
        <w:gridCol w:w="2719"/>
      </w:tblGrid>
      <w:tr w:rsidR="00364C5F" w:rsidRPr="00607519" w:rsidTr="00DB7359">
        <w:trPr>
          <w:trHeight w:val="464"/>
          <w:tblHeader/>
        </w:trPr>
        <w:tc>
          <w:tcPr>
            <w:tcW w:w="23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bCs/>
                <w:sz w:val="20"/>
                <w:szCs w:val="20"/>
              </w:rPr>
            </w:pPr>
            <w:r w:rsidRPr="00E20685">
              <w:rPr>
                <w:bCs/>
                <w:sz w:val="20"/>
                <w:szCs w:val="20"/>
              </w:rPr>
              <w:t>Наименование котельной</w:t>
            </w:r>
          </w:p>
        </w:tc>
        <w:tc>
          <w:tcPr>
            <w:tcW w:w="167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bCs/>
                <w:sz w:val="20"/>
                <w:szCs w:val="20"/>
              </w:rPr>
            </w:pPr>
            <w:r w:rsidRPr="00E20685">
              <w:rPr>
                <w:bCs/>
                <w:sz w:val="20"/>
                <w:szCs w:val="20"/>
              </w:rPr>
              <w:t>Показатели</w:t>
            </w:r>
          </w:p>
        </w:tc>
        <w:tc>
          <w:tcPr>
            <w:tcW w:w="943"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bCs/>
                <w:sz w:val="20"/>
                <w:szCs w:val="20"/>
              </w:rPr>
            </w:pPr>
            <w:r w:rsidRPr="00E20685">
              <w:rPr>
                <w:bCs/>
                <w:sz w:val="20"/>
                <w:szCs w:val="20"/>
              </w:rPr>
              <w:t>Расход сетевой воды, т/ч</w:t>
            </w:r>
          </w:p>
        </w:tc>
      </w:tr>
      <w:tr w:rsidR="00364C5F" w:rsidRPr="00B75B34" w:rsidTr="00DB7359">
        <w:trPr>
          <w:trHeight w:val="264"/>
          <w:tblHeader/>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bCs/>
                <w:sz w:val="20"/>
                <w:szCs w:val="20"/>
              </w:rPr>
            </w:pPr>
          </w:p>
        </w:tc>
        <w:tc>
          <w:tcPr>
            <w:tcW w:w="1679"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bCs/>
                <w:sz w:val="20"/>
                <w:szCs w:val="20"/>
              </w:rPr>
            </w:pPr>
          </w:p>
        </w:tc>
        <w:tc>
          <w:tcPr>
            <w:tcW w:w="943"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bCs/>
                <w:sz w:val="20"/>
                <w:szCs w:val="20"/>
              </w:rPr>
            </w:pPr>
          </w:p>
        </w:tc>
      </w:tr>
      <w:tr w:rsidR="00364C5F" w:rsidRPr="00706215" w:rsidTr="00DB7359">
        <w:trPr>
          <w:trHeight w:val="255"/>
        </w:trPr>
        <w:tc>
          <w:tcPr>
            <w:tcW w:w="237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B02335" w:rsidP="00DB7359">
            <w:pPr>
              <w:spacing w:after="0" w:line="240" w:lineRule="auto"/>
              <w:jc w:val="center"/>
              <w:rPr>
                <w:sz w:val="20"/>
                <w:szCs w:val="20"/>
              </w:rPr>
            </w:pPr>
            <w:r>
              <w:rPr>
                <w:color w:val="333333"/>
                <w:sz w:val="20"/>
                <w:szCs w:val="20"/>
                <w:shd w:val="clear" w:color="auto" w:fill="FFFFFF"/>
              </w:rPr>
              <w:t>Газовая</w:t>
            </w:r>
            <w:r w:rsidR="00364C5F" w:rsidRPr="00E20685">
              <w:rPr>
                <w:color w:val="333333"/>
                <w:sz w:val="20"/>
                <w:szCs w:val="20"/>
                <w:shd w:val="clear" w:color="auto" w:fill="FFFFFF"/>
              </w:rPr>
              <w:t xml:space="preserve"> котельная </w:t>
            </w:r>
            <w:r w:rsidR="00D300C7">
              <w:rPr>
                <w:color w:val="333333"/>
                <w:sz w:val="20"/>
                <w:szCs w:val="20"/>
                <w:shd w:val="clear" w:color="auto" w:fill="FFFFFF"/>
              </w:rPr>
              <w:t>п.</w:t>
            </w:r>
            <w:r w:rsidR="00364C5F" w:rsidRPr="00E20685">
              <w:rPr>
                <w:color w:val="333333"/>
                <w:sz w:val="20"/>
                <w:szCs w:val="20"/>
                <w:shd w:val="clear" w:color="auto" w:fill="FFFFFF"/>
              </w:rPr>
              <w:t xml:space="preserve"> Мга, ул. Маяковского, д.4 a</w:t>
            </w:r>
          </w:p>
        </w:tc>
        <w:tc>
          <w:tcPr>
            <w:tcW w:w="1679" w:type="pct"/>
            <w:tcBorders>
              <w:top w:val="nil"/>
              <w:left w:val="nil"/>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nil"/>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365</w:t>
            </w:r>
          </w:p>
        </w:tc>
      </w:tr>
      <w:tr w:rsidR="00364C5F" w:rsidRPr="00706215"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nil"/>
              <w:left w:val="nil"/>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nil"/>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706215" w:rsidTr="00DB7359">
        <w:trPr>
          <w:trHeight w:val="311"/>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nil"/>
              <w:left w:val="nil"/>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nil"/>
              <w:left w:val="nil"/>
              <w:bottom w:val="single" w:sz="4" w:space="0" w:color="auto"/>
              <w:right w:val="single" w:sz="4" w:space="0" w:color="auto"/>
            </w:tcBorders>
            <w:shd w:val="clear" w:color="auto" w:fill="auto"/>
            <w:noWrap/>
            <w:vAlign w:val="bottom"/>
          </w:tcPr>
          <w:p w:rsidR="00364C5F" w:rsidRPr="00E20685" w:rsidRDefault="00364C5F" w:rsidP="00DB7359">
            <w:pPr>
              <w:spacing w:after="0" w:line="240" w:lineRule="auto"/>
              <w:jc w:val="center"/>
              <w:rPr>
                <w:sz w:val="20"/>
                <w:szCs w:val="20"/>
              </w:rPr>
            </w:pPr>
            <w:r w:rsidRPr="00E20685">
              <w:rPr>
                <w:sz w:val="20"/>
                <w:szCs w:val="20"/>
                <w:lang w:eastAsia="ru-RU"/>
              </w:rPr>
              <w:t>365</w:t>
            </w:r>
          </w:p>
        </w:tc>
      </w:tr>
      <w:tr w:rsidR="00364C5F" w:rsidRPr="00A84176"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nil"/>
              <w:left w:val="nil"/>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nil"/>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1,69697</w:t>
            </w:r>
          </w:p>
        </w:tc>
      </w:tr>
      <w:tr w:rsidR="00364C5F" w:rsidRPr="00B75B34" w:rsidTr="00DB7359">
        <w:trPr>
          <w:trHeight w:val="255"/>
        </w:trPr>
        <w:tc>
          <w:tcPr>
            <w:tcW w:w="2378" w:type="pct"/>
            <w:vMerge w:val="restart"/>
            <w:tcBorders>
              <w:top w:val="single" w:sz="4" w:space="0" w:color="auto"/>
              <w:left w:val="single" w:sz="4" w:space="0" w:color="auto"/>
              <w:right w:val="single" w:sz="4" w:space="0" w:color="auto"/>
            </w:tcBorders>
            <w:vAlign w:val="center"/>
          </w:tcPr>
          <w:p w:rsidR="00364C5F" w:rsidRPr="00E20685" w:rsidRDefault="00B02335" w:rsidP="00DB7359">
            <w:pPr>
              <w:spacing w:after="0" w:line="240" w:lineRule="auto"/>
              <w:jc w:val="center"/>
              <w:rPr>
                <w:sz w:val="20"/>
                <w:szCs w:val="20"/>
              </w:rPr>
            </w:pPr>
            <w:r>
              <w:rPr>
                <w:color w:val="333333"/>
                <w:sz w:val="20"/>
                <w:szCs w:val="20"/>
                <w:shd w:val="clear" w:color="auto" w:fill="FFFFFF"/>
              </w:rPr>
              <w:t>Газовая</w:t>
            </w:r>
            <w:r w:rsidR="004E3350">
              <w:rPr>
                <w:color w:val="333333"/>
                <w:sz w:val="20"/>
                <w:szCs w:val="20"/>
                <w:shd w:val="clear" w:color="auto" w:fill="FFFFFF"/>
              </w:rPr>
              <w:t xml:space="preserve"> котельная </w:t>
            </w:r>
            <w:r w:rsidR="00364C5F" w:rsidRPr="00E20685">
              <w:rPr>
                <w:color w:val="333333"/>
                <w:sz w:val="20"/>
                <w:szCs w:val="20"/>
                <w:shd w:val="clear" w:color="auto" w:fill="FFFFFF"/>
              </w:rPr>
              <w:t>п. Мга, ул. Пролетарская, д.9</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145</w:t>
            </w:r>
          </w:p>
        </w:tc>
      </w:tr>
      <w:tr w:rsidR="00364C5F" w:rsidRPr="00706215"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145</w:t>
            </w:r>
          </w:p>
        </w:tc>
      </w:tr>
      <w:tr w:rsidR="00364C5F" w:rsidRPr="00A84176" w:rsidTr="00DB7359">
        <w:trPr>
          <w:trHeight w:val="255"/>
        </w:trPr>
        <w:tc>
          <w:tcPr>
            <w:tcW w:w="2378" w:type="pct"/>
            <w:vMerge/>
            <w:tcBorders>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1,26515</w:t>
            </w:r>
          </w:p>
        </w:tc>
      </w:tr>
      <w:tr w:rsidR="00364C5F" w:rsidRPr="00B75B34" w:rsidTr="00DB7359">
        <w:trPr>
          <w:trHeight w:val="255"/>
        </w:trPr>
        <w:tc>
          <w:tcPr>
            <w:tcW w:w="2378" w:type="pct"/>
            <w:vMerge w:val="restart"/>
            <w:tcBorders>
              <w:top w:val="single" w:sz="4" w:space="0" w:color="auto"/>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r w:rsidRPr="00E20685">
              <w:rPr>
                <w:color w:val="333333"/>
                <w:sz w:val="20"/>
                <w:szCs w:val="20"/>
                <w:shd w:val="clear" w:color="auto" w:fill="FFFFFF"/>
              </w:rPr>
              <w:t xml:space="preserve">Отопительная газовая котельная ш. </w:t>
            </w:r>
            <w:proofErr w:type="spellStart"/>
            <w:r w:rsidRPr="00E20685">
              <w:rPr>
                <w:color w:val="333333"/>
                <w:sz w:val="20"/>
                <w:szCs w:val="20"/>
                <w:shd w:val="clear" w:color="auto" w:fill="FFFFFF"/>
              </w:rPr>
              <w:t>Ревоюции</w:t>
            </w:r>
            <w:proofErr w:type="spellEnd"/>
            <w:r w:rsidRPr="00E20685">
              <w:rPr>
                <w:color w:val="333333"/>
                <w:sz w:val="20"/>
                <w:szCs w:val="20"/>
                <w:shd w:val="clear" w:color="auto" w:fill="FFFFFF"/>
              </w:rPr>
              <w:t>, д.2в</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Pr>
                <w:sz w:val="20"/>
                <w:szCs w:val="20"/>
                <w:lang w:eastAsia="ru-RU"/>
              </w:rPr>
              <w:t>6,77</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Pr>
                <w:sz w:val="20"/>
                <w:szCs w:val="20"/>
                <w:lang w:eastAsia="ru-RU"/>
              </w:rPr>
              <w:t>6,77</w:t>
            </w:r>
          </w:p>
        </w:tc>
      </w:tr>
      <w:tr w:rsidR="00364C5F" w:rsidRPr="00B75B34" w:rsidTr="00DB7359">
        <w:trPr>
          <w:trHeight w:val="255"/>
        </w:trPr>
        <w:tc>
          <w:tcPr>
            <w:tcW w:w="2378" w:type="pct"/>
            <w:vMerge/>
            <w:tcBorders>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0,2775</w:t>
            </w:r>
          </w:p>
        </w:tc>
      </w:tr>
      <w:tr w:rsidR="00364C5F" w:rsidRPr="00706215" w:rsidTr="00DB7359">
        <w:trPr>
          <w:trHeight w:val="255"/>
        </w:trPr>
        <w:tc>
          <w:tcPr>
            <w:tcW w:w="2378" w:type="pct"/>
            <w:vMerge w:val="restart"/>
            <w:tcBorders>
              <w:top w:val="single" w:sz="4" w:space="0" w:color="auto"/>
              <w:left w:val="single" w:sz="4" w:space="0" w:color="auto"/>
              <w:bottom w:val="single" w:sz="4" w:space="0" w:color="auto"/>
              <w:right w:val="single" w:sz="4" w:space="0" w:color="auto"/>
            </w:tcBorders>
            <w:vAlign w:val="center"/>
          </w:tcPr>
          <w:p w:rsidR="00364C5F" w:rsidRPr="00E20685" w:rsidRDefault="004E3350" w:rsidP="00DB7359">
            <w:pPr>
              <w:spacing w:after="0" w:line="240" w:lineRule="auto"/>
              <w:jc w:val="center"/>
              <w:rPr>
                <w:sz w:val="20"/>
                <w:szCs w:val="20"/>
              </w:rPr>
            </w:pPr>
            <w:r>
              <w:rPr>
                <w:color w:val="333333"/>
                <w:sz w:val="20"/>
                <w:szCs w:val="20"/>
                <w:shd w:val="clear" w:color="auto" w:fill="FFFFFF"/>
              </w:rPr>
              <w:t xml:space="preserve">Газовая котельная в </w:t>
            </w:r>
            <w:r w:rsidR="00DC6166">
              <w:rPr>
                <w:color w:val="333333"/>
                <w:sz w:val="20"/>
                <w:szCs w:val="20"/>
                <w:shd w:val="clear" w:color="auto" w:fill="FFFFFF"/>
              </w:rPr>
              <w:t xml:space="preserve">п. Мга, шоссе Революции, д.30 </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5,8</w:t>
            </w:r>
          </w:p>
        </w:tc>
      </w:tr>
      <w:tr w:rsidR="00364C5F" w:rsidRPr="00B75B34" w:rsidTr="00DB7359">
        <w:trPr>
          <w:trHeight w:val="287"/>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706215"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5,8</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0,00227</w:t>
            </w:r>
          </w:p>
        </w:tc>
      </w:tr>
      <w:tr w:rsidR="00364C5F" w:rsidRPr="00B75B34" w:rsidTr="00DB7359">
        <w:trPr>
          <w:trHeight w:val="255"/>
        </w:trPr>
        <w:tc>
          <w:tcPr>
            <w:tcW w:w="2378" w:type="pct"/>
            <w:vMerge w:val="restart"/>
            <w:tcBorders>
              <w:top w:val="single" w:sz="4" w:space="0" w:color="auto"/>
              <w:left w:val="single" w:sz="4" w:space="0" w:color="auto"/>
              <w:right w:val="single" w:sz="4" w:space="0" w:color="auto"/>
            </w:tcBorders>
            <w:vAlign w:val="center"/>
          </w:tcPr>
          <w:p w:rsidR="00364C5F" w:rsidRPr="00E20685" w:rsidRDefault="004E3350" w:rsidP="00DB7359">
            <w:pPr>
              <w:spacing w:after="0" w:line="240" w:lineRule="auto"/>
              <w:jc w:val="center"/>
              <w:rPr>
                <w:sz w:val="20"/>
                <w:szCs w:val="20"/>
              </w:rPr>
            </w:pPr>
            <w:r>
              <w:rPr>
                <w:color w:val="333333"/>
                <w:sz w:val="20"/>
                <w:szCs w:val="20"/>
                <w:shd w:val="clear" w:color="auto" w:fill="FFFFFF"/>
              </w:rPr>
              <w:t xml:space="preserve">БОУ в </w:t>
            </w:r>
            <w:r w:rsidR="00364C5F" w:rsidRPr="00E20685">
              <w:rPr>
                <w:color w:val="333333"/>
                <w:sz w:val="20"/>
                <w:szCs w:val="20"/>
                <w:shd w:val="clear" w:color="auto" w:fill="FFFFFF"/>
              </w:rPr>
              <w:t>п. Мга, шоссе Революции, д.38А,38Б</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5,7</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B75B34" w:rsidTr="00DB7359">
        <w:trPr>
          <w:trHeight w:val="255"/>
        </w:trPr>
        <w:tc>
          <w:tcPr>
            <w:tcW w:w="2378" w:type="pct"/>
            <w:vMerge/>
            <w:tcBorders>
              <w:left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0,5394</w:t>
            </w:r>
            <w:r w:rsidRPr="00E20685">
              <w:rPr>
                <w:sz w:val="20"/>
                <w:szCs w:val="20"/>
              </w:rPr>
              <w:t>‬</w:t>
            </w:r>
          </w:p>
        </w:tc>
      </w:tr>
      <w:tr w:rsidR="00364C5F" w:rsidRPr="00B75B34" w:rsidTr="00DB7359">
        <w:trPr>
          <w:trHeight w:val="255"/>
        </w:trPr>
        <w:tc>
          <w:tcPr>
            <w:tcW w:w="2378" w:type="pct"/>
            <w:vMerge/>
            <w:tcBorders>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0,00227</w:t>
            </w:r>
          </w:p>
        </w:tc>
      </w:tr>
      <w:tr w:rsidR="00364C5F" w:rsidRPr="00B75B34" w:rsidTr="00DB7359">
        <w:trPr>
          <w:trHeight w:val="255"/>
        </w:trPr>
        <w:tc>
          <w:tcPr>
            <w:tcW w:w="2378" w:type="pct"/>
            <w:vMerge w:val="restart"/>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r w:rsidRPr="00E20685">
              <w:rPr>
                <w:color w:val="333333"/>
                <w:sz w:val="20"/>
                <w:szCs w:val="20"/>
                <w:shd w:val="clear" w:color="auto" w:fill="FFFFFF"/>
              </w:rPr>
              <w:t xml:space="preserve">Угольная котельная п. Старая </w:t>
            </w:r>
            <w:proofErr w:type="spellStart"/>
            <w:r w:rsidRPr="00E20685">
              <w:rPr>
                <w:color w:val="333333"/>
                <w:sz w:val="20"/>
                <w:szCs w:val="20"/>
                <w:shd w:val="clear" w:color="auto" w:fill="FFFFFF"/>
              </w:rPr>
              <w:t>Малукса</w:t>
            </w:r>
            <w:proofErr w:type="spellEnd"/>
            <w:r w:rsidRPr="00E20685">
              <w:rPr>
                <w:color w:val="333333"/>
                <w:sz w:val="20"/>
                <w:szCs w:val="20"/>
                <w:shd w:val="clear" w:color="auto" w:fill="FFFFFF"/>
              </w:rPr>
              <w:t>, ул. Карьерная, д.15</w:t>
            </w: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65,5</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3,42424</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68,924</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3,95909</w:t>
            </w:r>
          </w:p>
        </w:tc>
      </w:tr>
      <w:tr w:rsidR="00364C5F" w:rsidRPr="00B75B34" w:rsidTr="00DB7359">
        <w:trPr>
          <w:trHeight w:val="255"/>
        </w:trPr>
        <w:tc>
          <w:tcPr>
            <w:tcW w:w="2378" w:type="pct"/>
            <w:vMerge w:val="restart"/>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lang w:eastAsia="ru-RU"/>
              </w:rPr>
            </w:pPr>
            <w:r w:rsidRPr="00E20685">
              <w:rPr>
                <w:bCs/>
                <w:color w:val="000000"/>
                <w:sz w:val="20"/>
                <w:szCs w:val="20"/>
                <w:lang w:eastAsia="ru-RU"/>
              </w:rPr>
              <w:t xml:space="preserve">Электрическая котельная в п. Новая </w:t>
            </w:r>
            <w:proofErr w:type="spellStart"/>
            <w:r w:rsidRPr="00E20685">
              <w:rPr>
                <w:bCs/>
                <w:color w:val="000000"/>
                <w:sz w:val="20"/>
                <w:szCs w:val="20"/>
                <w:lang w:eastAsia="ru-RU"/>
              </w:rPr>
              <w:t>Малукса</w:t>
            </w:r>
            <w:proofErr w:type="spellEnd"/>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отопления</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30</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 ГВС</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0</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Суммарная нагрузка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lang w:eastAsia="ru-RU"/>
              </w:rPr>
              <w:t>30</w:t>
            </w:r>
          </w:p>
        </w:tc>
      </w:tr>
      <w:tr w:rsidR="00364C5F" w:rsidRPr="00B75B34" w:rsidTr="00DB7359">
        <w:trPr>
          <w:trHeight w:val="255"/>
        </w:trPr>
        <w:tc>
          <w:tcPr>
            <w:tcW w:w="2378" w:type="pct"/>
            <w:vMerge/>
            <w:tcBorders>
              <w:top w:val="single" w:sz="4" w:space="0" w:color="auto"/>
              <w:left w:val="single" w:sz="4" w:space="0" w:color="auto"/>
              <w:bottom w:val="single" w:sz="4" w:space="0" w:color="auto"/>
              <w:right w:val="single" w:sz="4" w:space="0" w:color="auto"/>
            </w:tcBorders>
            <w:vAlign w:val="center"/>
          </w:tcPr>
          <w:p w:rsidR="00364C5F" w:rsidRPr="00E20685" w:rsidRDefault="00364C5F" w:rsidP="00DB7359">
            <w:pPr>
              <w:spacing w:after="0" w:line="240" w:lineRule="auto"/>
              <w:jc w:val="center"/>
              <w:rPr>
                <w:sz w:val="20"/>
                <w:szCs w:val="20"/>
              </w:rPr>
            </w:pPr>
          </w:p>
        </w:tc>
        <w:tc>
          <w:tcPr>
            <w:tcW w:w="1679"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E20685" w:rsidRDefault="00364C5F" w:rsidP="00DB7359">
            <w:pPr>
              <w:spacing w:after="0" w:line="240" w:lineRule="auto"/>
              <w:jc w:val="center"/>
              <w:rPr>
                <w:sz w:val="20"/>
                <w:szCs w:val="20"/>
              </w:rPr>
            </w:pPr>
            <w:r w:rsidRPr="00E20685">
              <w:rPr>
                <w:sz w:val="20"/>
                <w:szCs w:val="20"/>
              </w:rPr>
              <w:t>Подпитка</w:t>
            </w:r>
          </w:p>
        </w:tc>
        <w:tc>
          <w:tcPr>
            <w:tcW w:w="943" w:type="pct"/>
            <w:tcBorders>
              <w:top w:val="single" w:sz="4" w:space="0" w:color="auto"/>
              <w:left w:val="nil"/>
              <w:bottom w:val="single" w:sz="4" w:space="0" w:color="auto"/>
              <w:right w:val="single" w:sz="4" w:space="0" w:color="auto"/>
            </w:tcBorders>
            <w:shd w:val="clear" w:color="auto" w:fill="auto"/>
            <w:noWrap/>
            <w:vAlign w:val="center"/>
          </w:tcPr>
          <w:p w:rsidR="00364C5F" w:rsidRPr="00E20685" w:rsidRDefault="00364C5F" w:rsidP="00DB7359">
            <w:pPr>
              <w:spacing w:after="0" w:line="240" w:lineRule="auto"/>
              <w:jc w:val="center"/>
              <w:rPr>
                <w:sz w:val="20"/>
                <w:szCs w:val="20"/>
              </w:rPr>
            </w:pPr>
            <w:r w:rsidRPr="00E20685">
              <w:rPr>
                <w:sz w:val="20"/>
                <w:szCs w:val="20"/>
              </w:rPr>
              <w:t>-</w:t>
            </w:r>
          </w:p>
        </w:tc>
      </w:tr>
    </w:tbl>
    <w:p w:rsidR="00364C5F" w:rsidRPr="00161F9C" w:rsidRDefault="00364C5F" w:rsidP="00161F9C">
      <w:pPr>
        <w:spacing w:after="0" w:line="240" w:lineRule="auto"/>
        <w:ind w:firstLine="720"/>
        <w:jc w:val="both"/>
        <w:rPr>
          <w:sz w:val="24"/>
          <w:szCs w:val="24"/>
          <w:lang w:eastAsia="ru-RU"/>
        </w:rPr>
      </w:pPr>
    </w:p>
    <w:p w:rsidR="00C31AA6" w:rsidRDefault="00C31AA6" w:rsidP="00161F9C">
      <w:pPr>
        <w:pStyle w:val="a8"/>
        <w:keepNext/>
        <w:spacing w:after="0"/>
        <w:jc w:val="both"/>
        <w:rPr>
          <w:b w:val="0"/>
        </w:rPr>
      </w:pPr>
      <w:r>
        <w:rPr>
          <w:b w:val="0"/>
        </w:rPr>
        <w:t>В таблице ниже представлены</w:t>
      </w:r>
      <w:r w:rsidRPr="00C31AA6">
        <w:rPr>
          <w:b w:val="0"/>
        </w:rPr>
        <w:t xml:space="preserve"> </w:t>
      </w:r>
      <w:r>
        <w:rPr>
          <w:b w:val="0"/>
        </w:rPr>
        <w:t>п</w:t>
      </w:r>
      <w:r w:rsidRPr="00161F9C">
        <w:rPr>
          <w:b w:val="0"/>
        </w:rPr>
        <w:t xml:space="preserve">ерспективные балансы производительности водоподготовительных установок и максимального потребления теплоносителя </w:t>
      </w:r>
      <w:proofErr w:type="spellStart"/>
      <w:r w:rsidRPr="00161F9C">
        <w:rPr>
          <w:b w:val="0"/>
        </w:rPr>
        <w:t>теплопотребляющими</w:t>
      </w:r>
      <w:proofErr w:type="spellEnd"/>
      <w:r w:rsidRPr="00161F9C">
        <w:rPr>
          <w:b w:val="0"/>
        </w:rPr>
        <w:t xml:space="preserve"> установками потребителей</w:t>
      </w:r>
      <w:r>
        <w:rPr>
          <w:b w:val="0"/>
        </w:rPr>
        <w:t xml:space="preserve"> на период 2019-2032 г. </w:t>
      </w:r>
    </w:p>
    <w:p w:rsidR="00C31AA6" w:rsidRDefault="00C31AA6" w:rsidP="00161F9C">
      <w:pPr>
        <w:pStyle w:val="a8"/>
        <w:keepNext/>
        <w:spacing w:after="0"/>
        <w:jc w:val="both"/>
        <w:rPr>
          <w:b w:val="0"/>
        </w:rPr>
      </w:pPr>
    </w:p>
    <w:p w:rsidR="00161F9C" w:rsidRPr="00161F9C" w:rsidRDefault="00161F9C" w:rsidP="008B2A21">
      <w:pPr>
        <w:pStyle w:val="a8"/>
        <w:keepNext/>
        <w:spacing w:after="0"/>
        <w:jc w:val="both"/>
        <w:rPr>
          <w:b w:val="0"/>
        </w:rPr>
      </w:pPr>
      <w:r w:rsidRPr="00161F9C">
        <w:rPr>
          <w:b w:val="0"/>
        </w:rPr>
        <w:t xml:space="preserve">Таблица </w:t>
      </w:r>
      <w:r w:rsidRPr="00161F9C">
        <w:rPr>
          <w:b w:val="0"/>
        </w:rPr>
        <w:fldChar w:fldCharType="begin"/>
      </w:r>
      <w:r w:rsidRPr="00161F9C">
        <w:rPr>
          <w:b w:val="0"/>
        </w:rPr>
        <w:instrText xml:space="preserve"> SEQ Таблица \* ARABIC </w:instrText>
      </w:r>
      <w:r w:rsidRPr="00161F9C">
        <w:rPr>
          <w:b w:val="0"/>
        </w:rPr>
        <w:fldChar w:fldCharType="separate"/>
      </w:r>
      <w:r w:rsidR="000F37D8">
        <w:rPr>
          <w:b w:val="0"/>
          <w:noProof/>
        </w:rPr>
        <w:t>19</w:t>
      </w:r>
      <w:r w:rsidRPr="00161F9C">
        <w:rPr>
          <w:b w:val="0"/>
        </w:rPr>
        <w:fldChar w:fldCharType="end"/>
      </w:r>
      <w:r w:rsidRPr="00161F9C">
        <w:rPr>
          <w:b w:val="0"/>
        </w:rPr>
        <w:t xml:space="preserve"> Перспективные балансы производительности водоподготовительных установок и максимального потребления теплоносителя </w:t>
      </w:r>
      <w:proofErr w:type="spellStart"/>
      <w:r w:rsidRPr="00161F9C">
        <w:rPr>
          <w:b w:val="0"/>
        </w:rPr>
        <w:t>теплопотребляющими</w:t>
      </w:r>
      <w:proofErr w:type="spellEnd"/>
      <w:r w:rsidRPr="00161F9C">
        <w:rPr>
          <w:b w:val="0"/>
        </w:rPr>
        <w:t xml:space="preserve"> установками потребителей до расчётного срока</w:t>
      </w:r>
    </w:p>
    <w:tbl>
      <w:tblPr>
        <w:tblStyle w:val="a7"/>
        <w:tblW w:w="5000" w:type="pct"/>
        <w:tblLook w:val="04A0" w:firstRow="1" w:lastRow="0" w:firstColumn="1" w:lastColumn="0" w:noHBand="0" w:noVBand="1"/>
      </w:tblPr>
      <w:tblGrid>
        <w:gridCol w:w="2083"/>
        <w:gridCol w:w="794"/>
        <w:gridCol w:w="794"/>
        <w:gridCol w:w="793"/>
        <w:gridCol w:w="856"/>
        <w:gridCol w:w="856"/>
        <w:gridCol w:w="856"/>
        <w:gridCol w:w="856"/>
        <w:gridCol w:w="856"/>
        <w:gridCol w:w="856"/>
        <w:gridCol w:w="966"/>
        <w:gridCol w:w="966"/>
        <w:gridCol w:w="966"/>
        <w:gridCol w:w="966"/>
        <w:gridCol w:w="954"/>
      </w:tblGrid>
      <w:tr w:rsidR="00161F9C" w:rsidRPr="00161F9C" w:rsidTr="00854B13">
        <w:trPr>
          <w:tblHeader/>
        </w:trPr>
        <w:tc>
          <w:tcPr>
            <w:tcW w:w="722" w:type="pct"/>
            <w:vAlign w:val="center"/>
          </w:tcPr>
          <w:p w:rsidR="00161F9C" w:rsidRPr="00161F9C" w:rsidRDefault="00161F9C" w:rsidP="00161F9C">
            <w:pPr>
              <w:spacing w:after="0" w:line="240" w:lineRule="auto"/>
              <w:jc w:val="center"/>
              <w:rPr>
                <w:bCs/>
                <w:sz w:val="20"/>
                <w:szCs w:val="20"/>
              </w:rPr>
            </w:pPr>
            <w:r w:rsidRPr="00161F9C">
              <w:rPr>
                <w:bCs/>
                <w:sz w:val="20"/>
                <w:szCs w:val="20"/>
              </w:rPr>
              <w:t>Наименование котельной</w:t>
            </w:r>
          </w:p>
        </w:tc>
        <w:tc>
          <w:tcPr>
            <w:tcW w:w="275"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2019</w:t>
            </w:r>
          </w:p>
        </w:tc>
        <w:tc>
          <w:tcPr>
            <w:tcW w:w="275" w:type="pct"/>
            <w:vAlign w:val="center"/>
          </w:tcPr>
          <w:p w:rsidR="00161F9C" w:rsidRPr="00161F9C" w:rsidRDefault="00161F9C" w:rsidP="00161F9C">
            <w:pPr>
              <w:spacing w:after="0"/>
              <w:jc w:val="center"/>
              <w:rPr>
                <w:color w:val="000000"/>
                <w:sz w:val="20"/>
                <w:szCs w:val="20"/>
              </w:rPr>
            </w:pPr>
            <w:r w:rsidRPr="00161F9C">
              <w:rPr>
                <w:color w:val="000000"/>
                <w:sz w:val="20"/>
                <w:szCs w:val="20"/>
              </w:rPr>
              <w:t>2020</w:t>
            </w:r>
          </w:p>
        </w:tc>
        <w:tc>
          <w:tcPr>
            <w:tcW w:w="275" w:type="pct"/>
            <w:vAlign w:val="center"/>
          </w:tcPr>
          <w:p w:rsidR="00161F9C" w:rsidRPr="00161F9C" w:rsidRDefault="00161F9C" w:rsidP="00161F9C">
            <w:pPr>
              <w:spacing w:after="0"/>
              <w:jc w:val="center"/>
              <w:rPr>
                <w:color w:val="000000"/>
                <w:sz w:val="20"/>
                <w:szCs w:val="20"/>
              </w:rPr>
            </w:pPr>
            <w:r w:rsidRPr="00161F9C">
              <w:rPr>
                <w:color w:val="000000"/>
                <w:sz w:val="20"/>
                <w:szCs w:val="20"/>
              </w:rPr>
              <w:t>2021</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2022</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2023</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2024</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2025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2026</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2027</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2028</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2029</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2030</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2031</w:t>
            </w:r>
          </w:p>
        </w:tc>
        <w:tc>
          <w:tcPr>
            <w:tcW w:w="331" w:type="pct"/>
            <w:vAlign w:val="center"/>
          </w:tcPr>
          <w:p w:rsidR="00161F9C" w:rsidRPr="00161F9C" w:rsidRDefault="00161F9C" w:rsidP="00161F9C">
            <w:pPr>
              <w:spacing w:after="0"/>
              <w:jc w:val="center"/>
              <w:rPr>
                <w:color w:val="000000"/>
                <w:sz w:val="20"/>
                <w:szCs w:val="20"/>
              </w:rPr>
            </w:pPr>
            <w:r w:rsidRPr="00161F9C">
              <w:rPr>
                <w:color w:val="000000"/>
                <w:sz w:val="20"/>
                <w:szCs w:val="20"/>
              </w:rPr>
              <w:t>2032</w:t>
            </w:r>
          </w:p>
        </w:tc>
      </w:tr>
      <w:tr w:rsidR="00161F9C" w:rsidRPr="00161F9C" w:rsidTr="00161F9C">
        <w:tc>
          <w:tcPr>
            <w:tcW w:w="722" w:type="pct"/>
            <w:vAlign w:val="center"/>
          </w:tcPr>
          <w:p w:rsidR="00161F9C" w:rsidRPr="00ED7BF9" w:rsidRDefault="00B02335" w:rsidP="00161F9C">
            <w:pPr>
              <w:spacing w:after="0" w:line="240" w:lineRule="auto"/>
              <w:jc w:val="center"/>
              <w:rPr>
                <w:color w:val="000000" w:themeColor="text1"/>
                <w:sz w:val="20"/>
                <w:szCs w:val="20"/>
              </w:rPr>
            </w:pPr>
            <w:r w:rsidRPr="00ED7BF9">
              <w:rPr>
                <w:color w:val="000000" w:themeColor="text1"/>
                <w:sz w:val="20"/>
                <w:szCs w:val="20"/>
                <w:shd w:val="clear" w:color="auto" w:fill="FFFFFF"/>
              </w:rPr>
              <w:t>Газовая</w:t>
            </w:r>
            <w:r w:rsidR="00161F9C" w:rsidRPr="00ED7BF9">
              <w:rPr>
                <w:color w:val="000000" w:themeColor="text1"/>
                <w:sz w:val="20"/>
                <w:szCs w:val="20"/>
                <w:shd w:val="clear" w:color="auto" w:fill="FFFFFF"/>
              </w:rPr>
              <w:t xml:space="preserve"> котельная </w:t>
            </w:r>
            <w:r w:rsidR="00D300C7" w:rsidRPr="00ED7BF9">
              <w:rPr>
                <w:color w:val="000000" w:themeColor="text1"/>
                <w:sz w:val="20"/>
                <w:szCs w:val="20"/>
                <w:shd w:val="clear" w:color="auto" w:fill="FFFFFF"/>
              </w:rPr>
              <w:t>п.</w:t>
            </w:r>
            <w:r w:rsidR="00161F9C" w:rsidRPr="00ED7BF9">
              <w:rPr>
                <w:color w:val="000000" w:themeColor="text1"/>
                <w:sz w:val="20"/>
                <w:szCs w:val="20"/>
                <w:shd w:val="clear" w:color="auto" w:fill="FFFFFF"/>
              </w:rPr>
              <w:t xml:space="preserve"> Мга, ул. Маяковского, д.4 a</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365</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365</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365</w:t>
            </w:r>
          </w:p>
        </w:tc>
        <w:tc>
          <w:tcPr>
            <w:tcW w:w="297"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401,5</w:t>
            </w:r>
          </w:p>
        </w:tc>
        <w:tc>
          <w:tcPr>
            <w:tcW w:w="297"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401,5</w:t>
            </w:r>
          </w:p>
        </w:tc>
        <w:tc>
          <w:tcPr>
            <w:tcW w:w="297"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401,5</w:t>
            </w:r>
          </w:p>
        </w:tc>
        <w:tc>
          <w:tcPr>
            <w:tcW w:w="297"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459,90</w:t>
            </w:r>
          </w:p>
        </w:tc>
        <w:tc>
          <w:tcPr>
            <w:tcW w:w="297"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459,90</w:t>
            </w:r>
          </w:p>
        </w:tc>
        <w:tc>
          <w:tcPr>
            <w:tcW w:w="297"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459,90</w:t>
            </w:r>
          </w:p>
        </w:tc>
        <w:tc>
          <w:tcPr>
            <w:tcW w:w="335"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565,76</w:t>
            </w:r>
          </w:p>
        </w:tc>
        <w:tc>
          <w:tcPr>
            <w:tcW w:w="335"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565,76</w:t>
            </w:r>
          </w:p>
        </w:tc>
        <w:tc>
          <w:tcPr>
            <w:tcW w:w="335"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565,76</w:t>
            </w:r>
          </w:p>
        </w:tc>
        <w:tc>
          <w:tcPr>
            <w:tcW w:w="335"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565,76</w:t>
            </w:r>
          </w:p>
        </w:tc>
        <w:tc>
          <w:tcPr>
            <w:tcW w:w="331" w:type="pct"/>
            <w:vAlign w:val="center"/>
          </w:tcPr>
          <w:p w:rsidR="00161F9C" w:rsidRPr="00161F9C" w:rsidRDefault="00161F9C" w:rsidP="00161F9C">
            <w:pPr>
              <w:spacing w:after="0" w:line="240" w:lineRule="auto"/>
              <w:jc w:val="center"/>
              <w:rPr>
                <w:color w:val="000000"/>
                <w:sz w:val="20"/>
                <w:szCs w:val="20"/>
              </w:rPr>
            </w:pPr>
            <w:r w:rsidRPr="00161F9C">
              <w:rPr>
                <w:color w:val="000000"/>
                <w:sz w:val="20"/>
                <w:szCs w:val="20"/>
              </w:rPr>
              <w:t>565,76</w:t>
            </w:r>
          </w:p>
        </w:tc>
      </w:tr>
      <w:tr w:rsidR="00161F9C" w:rsidRPr="00161F9C" w:rsidTr="00161F9C">
        <w:tc>
          <w:tcPr>
            <w:tcW w:w="722" w:type="pct"/>
            <w:vAlign w:val="center"/>
          </w:tcPr>
          <w:p w:rsidR="00161F9C" w:rsidRPr="00ED7BF9" w:rsidRDefault="00B02335" w:rsidP="00161F9C">
            <w:pPr>
              <w:spacing w:after="0" w:line="240" w:lineRule="auto"/>
              <w:jc w:val="center"/>
              <w:rPr>
                <w:color w:val="000000" w:themeColor="text1"/>
                <w:sz w:val="20"/>
                <w:szCs w:val="20"/>
              </w:rPr>
            </w:pPr>
            <w:r w:rsidRPr="00ED7BF9">
              <w:rPr>
                <w:color w:val="000000" w:themeColor="text1"/>
                <w:sz w:val="20"/>
                <w:szCs w:val="20"/>
                <w:shd w:val="clear" w:color="auto" w:fill="FFFFFF"/>
              </w:rPr>
              <w:t>Газовая</w:t>
            </w:r>
            <w:r w:rsidR="00161F9C" w:rsidRPr="00ED7BF9">
              <w:rPr>
                <w:color w:val="000000" w:themeColor="text1"/>
                <w:sz w:val="20"/>
                <w:szCs w:val="20"/>
                <w:shd w:val="clear" w:color="auto" w:fill="FFFFFF"/>
              </w:rPr>
              <w:t xml:space="preserve"> котельная </w:t>
            </w:r>
            <w:r w:rsidR="00D300C7" w:rsidRPr="00ED7BF9">
              <w:rPr>
                <w:color w:val="000000" w:themeColor="text1"/>
                <w:sz w:val="20"/>
                <w:szCs w:val="20"/>
                <w:shd w:val="clear" w:color="auto" w:fill="FFFFFF"/>
              </w:rPr>
              <w:t>п.</w:t>
            </w:r>
            <w:r w:rsidR="00161F9C" w:rsidRPr="00ED7BF9">
              <w:rPr>
                <w:color w:val="000000" w:themeColor="text1"/>
                <w:sz w:val="20"/>
                <w:szCs w:val="20"/>
                <w:shd w:val="clear" w:color="auto" w:fill="FFFFFF"/>
              </w:rPr>
              <w:t xml:space="preserve"> Мга, ул. Пролетарская, д.9</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145</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145</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145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159,5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159,5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159,5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182,70</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182,70</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182,70</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224,74</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224,74</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224,74</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224,74</w:t>
            </w:r>
          </w:p>
        </w:tc>
        <w:tc>
          <w:tcPr>
            <w:tcW w:w="331" w:type="pct"/>
            <w:vAlign w:val="center"/>
          </w:tcPr>
          <w:p w:rsidR="00161F9C" w:rsidRPr="00161F9C" w:rsidRDefault="00161F9C" w:rsidP="00161F9C">
            <w:pPr>
              <w:spacing w:after="0"/>
              <w:jc w:val="center"/>
              <w:rPr>
                <w:color w:val="000000"/>
                <w:sz w:val="20"/>
                <w:szCs w:val="20"/>
              </w:rPr>
            </w:pPr>
            <w:r w:rsidRPr="00161F9C">
              <w:rPr>
                <w:color w:val="000000"/>
                <w:sz w:val="20"/>
                <w:szCs w:val="20"/>
              </w:rPr>
              <w:t>224,74</w:t>
            </w:r>
          </w:p>
        </w:tc>
      </w:tr>
      <w:tr w:rsidR="00161F9C" w:rsidRPr="00161F9C" w:rsidTr="00161F9C">
        <w:tc>
          <w:tcPr>
            <w:tcW w:w="722" w:type="pct"/>
            <w:vAlign w:val="center"/>
          </w:tcPr>
          <w:p w:rsidR="00161F9C" w:rsidRPr="00ED7BF9" w:rsidRDefault="00161F9C" w:rsidP="00161F9C">
            <w:pPr>
              <w:spacing w:after="0" w:line="240" w:lineRule="auto"/>
              <w:jc w:val="center"/>
              <w:rPr>
                <w:color w:val="000000" w:themeColor="text1"/>
                <w:sz w:val="20"/>
                <w:szCs w:val="20"/>
              </w:rPr>
            </w:pPr>
            <w:r w:rsidRPr="00ED7BF9">
              <w:rPr>
                <w:color w:val="000000" w:themeColor="text1"/>
                <w:sz w:val="20"/>
                <w:szCs w:val="20"/>
                <w:shd w:val="clear" w:color="auto" w:fill="FFFFFF"/>
              </w:rPr>
              <w:t xml:space="preserve">Отопительная газовая котельная ш. </w:t>
            </w:r>
            <w:proofErr w:type="spellStart"/>
            <w:r w:rsidRPr="00ED7BF9">
              <w:rPr>
                <w:color w:val="000000" w:themeColor="text1"/>
                <w:sz w:val="20"/>
                <w:szCs w:val="20"/>
                <w:shd w:val="clear" w:color="auto" w:fill="FFFFFF"/>
              </w:rPr>
              <w:t>Ревоюции</w:t>
            </w:r>
            <w:proofErr w:type="spellEnd"/>
            <w:r w:rsidRPr="00ED7BF9">
              <w:rPr>
                <w:color w:val="000000" w:themeColor="text1"/>
                <w:sz w:val="20"/>
                <w:szCs w:val="20"/>
                <w:shd w:val="clear" w:color="auto" w:fill="FFFFFF"/>
              </w:rPr>
              <w:t>, д.2в</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50</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50</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50</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55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55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55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63,00</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63,00</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63,00</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77,53</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77,53</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77,53</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77,53</w:t>
            </w:r>
          </w:p>
        </w:tc>
        <w:tc>
          <w:tcPr>
            <w:tcW w:w="331" w:type="pct"/>
            <w:vAlign w:val="center"/>
          </w:tcPr>
          <w:p w:rsidR="00161F9C" w:rsidRPr="00161F9C" w:rsidRDefault="00161F9C" w:rsidP="00161F9C">
            <w:pPr>
              <w:spacing w:after="0"/>
              <w:jc w:val="center"/>
              <w:rPr>
                <w:color w:val="000000"/>
                <w:sz w:val="20"/>
                <w:szCs w:val="20"/>
              </w:rPr>
            </w:pPr>
            <w:r w:rsidRPr="00161F9C">
              <w:rPr>
                <w:color w:val="000000"/>
                <w:sz w:val="20"/>
                <w:szCs w:val="20"/>
              </w:rPr>
              <w:t>77,53</w:t>
            </w:r>
          </w:p>
        </w:tc>
      </w:tr>
      <w:tr w:rsidR="00161F9C" w:rsidRPr="00161F9C" w:rsidTr="00161F9C">
        <w:tc>
          <w:tcPr>
            <w:tcW w:w="722" w:type="pct"/>
            <w:vAlign w:val="center"/>
          </w:tcPr>
          <w:p w:rsidR="00161F9C" w:rsidRPr="00975AA6" w:rsidRDefault="00DC6166" w:rsidP="00161F9C">
            <w:pPr>
              <w:spacing w:after="0" w:line="240" w:lineRule="auto"/>
              <w:jc w:val="center"/>
              <w:rPr>
                <w:color w:val="000000" w:themeColor="text1"/>
                <w:sz w:val="20"/>
                <w:szCs w:val="20"/>
              </w:rPr>
            </w:pPr>
            <w:r w:rsidRPr="00975AA6">
              <w:rPr>
                <w:color w:val="000000" w:themeColor="text1"/>
                <w:sz w:val="20"/>
                <w:szCs w:val="20"/>
                <w:shd w:val="clear" w:color="auto" w:fill="FFFFFF"/>
              </w:rPr>
              <w:t xml:space="preserve">котельная в п. Мга, шоссе Революции, д.30 </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5,8</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5,8</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5,8</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6,38</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6,38</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6,38</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7,31</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7,31</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7,31</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8,99</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8,99</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8,99</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8,99</w:t>
            </w:r>
          </w:p>
        </w:tc>
        <w:tc>
          <w:tcPr>
            <w:tcW w:w="331" w:type="pct"/>
            <w:vAlign w:val="center"/>
          </w:tcPr>
          <w:p w:rsidR="00161F9C" w:rsidRPr="00161F9C" w:rsidRDefault="00161F9C" w:rsidP="00161F9C">
            <w:pPr>
              <w:spacing w:after="0"/>
              <w:jc w:val="center"/>
              <w:rPr>
                <w:color w:val="000000"/>
                <w:sz w:val="20"/>
                <w:szCs w:val="20"/>
              </w:rPr>
            </w:pPr>
            <w:r w:rsidRPr="00161F9C">
              <w:rPr>
                <w:color w:val="000000"/>
                <w:sz w:val="20"/>
                <w:szCs w:val="20"/>
              </w:rPr>
              <w:t>8,99</w:t>
            </w:r>
          </w:p>
        </w:tc>
      </w:tr>
      <w:tr w:rsidR="00161F9C" w:rsidRPr="00161F9C" w:rsidTr="00161F9C">
        <w:tc>
          <w:tcPr>
            <w:tcW w:w="722" w:type="pct"/>
            <w:vAlign w:val="center"/>
          </w:tcPr>
          <w:p w:rsidR="00161F9C" w:rsidRPr="00975AA6" w:rsidRDefault="00161F9C" w:rsidP="00161F9C">
            <w:pPr>
              <w:spacing w:after="0" w:line="240" w:lineRule="auto"/>
              <w:jc w:val="center"/>
              <w:rPr>
                <w:color w:val="000000" w:themeColor="text1"/>
                <w:sz w:val="20"/>
                <w:szCs w:val="20"/>
              </w:rPr>
            </w:pPr>
            <w:r w:rsidRPr="00975AA6">
              <w:rPr>
                <w:color w:val="000000" w:themeColor="text1"/>
                <w:sz w:val="20"/>
                <w:szCs w:val="20"/>
                <w:shd w:val="clear" w:color="auto" w:fill="FFFFFF"/>
              </w:rPr>
              <w:t xml:space="preserve">БОУ в </w:t>
            </w:r>
            <w:r w:rsidR="00FE7419" w:rsidRPr="00975AA6">
              <w:rPr>
                <w:color w:val="000000" w:themeColor="text1"/>
                <w:sz w:val="20"/>
                <w:szCs w:val="20"/>
                <w:shd w:val="clear" w:color="auto" w:fill="FFFFFF"/>
              </w:rPr>
              <w:t>п</w:t>
            </w:r>
            <w:r w:rsidRPr="00975AA6">
              <w:rPr>
                <w:color w:val="000000" w:themeColor="text1"/>
                <w:sz w:val="20"/>
                <w:szCs w:val="20"/>
                <w:shd w:val="clear" w:color="auto" w:fill="FFFFFF"/>
              </w:rPr>
              <w:t>. Мга, шоссе Революции, д.38А,38Б</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5,7</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5,7</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5,7</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6,27</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6,27</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6,27</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7,18</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7,18</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7,18</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8,84</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8,84</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8,84</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8,84</w:t>
            </w:r>
          </w:p>
        </w:tc>
        <w:tc>
          <w:tcPr>
            <w:tcW w:w="331" w:type="pct"/>
            <w:vAlign w:val="center"/>
          </w:tcPr>
          <w:p w:rsidR="00161F9C" w:rsidRPr="00161F9C" w:rsidRDefault="00161F9C" w:rsidP="00161F9C">
            <w:pPr>
              <w:spacing w:after="0"/>
              <w:jc w:val="center"/>
              <w:rPr>
                <w:color w:val="000000"/>
                <w:sz w:val="20"/>
                <w:szCs w:val="20"/>
              </w:rPr>
            </w:pPr>
            <w:r w:rsidRPr="00161F9C">
              <w:rPr>
                <w:color w:val="000000"/>
                <w:sz w:val="20"/>
                <w:szCs w:val="20"/>
              </w:rPr>
              <w:t>8,84</w:t>
            </w:r>
          </w:p>
        </w:tc>
      </w:tr>
      <w:tr w:rsidR="00161F9C" w:rsidRPr="00161F9C" w:rsidTr="00161F9C">
        <w:tc>
          <w:tcPr>
            <w:tcW w:w="722" w:type="pct"/>
            <w:vAlign w:val="center"/>
          </w:tcPr>
          <w:p w:rsidR="00161F9C" w:rsidRPr="00161F9C" w:rsidRDefault="00161F9C" w:rsidP="00161F9C">
            <w:pPr>
              <w:spacing w:after="0" w:line="240" w:lineRule="auto"/>
              <w:jc w:val="center"/>
              <w:rPr>
                <w:color w:val="333333"/>
                <w:sz w:val="20"/>
                <w:szCs w:val="20"/>
                <w:shd w:val="clear" w:color="auto" w:fill="FFFFFF"/>
              </w:rPr>
            </w:pPr>
            <w:r w:rsidRPr="00161F9C">
              <w:rPr>
                <w:sz w:val="20"/>
                <w:szCs w:val="20"/>
              </w:rPr>
              <w:t>котельная ООО «</w:t>
            </w:r>
            <w:proofErr w:type="spellStart"/>
            <w:r w:rsidRPr="00161F9C">
              <w:rPr>
                <w:sz w:val="20"/>
                <w:szCs w:val="20"/>
              </w:rPr>
              <w:t>Энергоинвест</w:t>
            </w:r>
            <w:proofErr w:type="spellEnd"/>
            <w:r w:rsidRPr="00161F9C">
              <w:rPr>
                <w:sz w:val="20"/>
                <w:szCs w:val="20"/>
              </w:rPr>
              <w:t xml:space="preserve">» по ул. Кузнечная </w:t>
            </w:r>
            <w:proofErr w:type="spellStart"/>
            <w:r w:rsidRPr="00161F9C">
              <w:rPr>
                <w:sz w:val="20"/>
                <w:szCs w:val="20"/>
              </w:rPr>
              <w:t>д.З</w:t>
            </w:r>
            <w:proofErr w:type="spellEnd"/>
          </w:p>
        </w:tc>
        <w:tc>
          <w:tcPr>
            <w:tcW w:w="275" w:type="pct"/>
            <w:vAlign w:val="center"/>
          </w:tcPr>
          <w:p w:rsidR="00161F9C" w:rsidRPr="00161F9C" w:rsidRDefault="00161F9C" w:rsidP="00161F9C">
            <w:pPr>
              <w:spacing w:after="0" w:line="240" w:lineRule="auto"/>
              <w:jc w:val="center"/>
              <w:rPr>
                <w:sz w:val="20"/>
                <w:szCs w:val="20"/>
                <w:lang w:eastAsia="ru-RU"/>
              </w:rPr>
            </w:pPr>
            <w:r w:rsidRPr="00161F9C">
              <w:rPr>
                <w:sz w:val="20"/>
                <w:szCs w:val="20"/>
                <w:lang w:eastAsia="ru-RU"/>
              </w:rPr>
              <w:t>5,5</w:t>
            </w:r>
          </w:p>
        </w:tc>
        <w:tc>
          <w:tcPr>
            <w:tcW w:w="275" w:type="pct"/>
            <w:vAlign w:val="center"/>
          </w:tcPr>
          <w:p w:rsidR="00161F9C" w:rsidRPr="00161F9C" w:rsidRDefault="00161F9C" w:rsidP="00161F9C">
            <w:pPr>
              <w:spacing w:after="0" w:line="240" w:lineRule="auto"/>
              <w:jc w:val="center"/>
              <w:rPr>
                <w:sz w:val="20"/>
                <w:szCs w:val="20"/>
                <w:lang w:eastAsia="ru-RU"/>
              </w:rPr>
            </w:pPr>
            <w:r w:rsidRPr="00161F9C">
              <w:rPr>
                <w:sz w:val="20"/>
                <w:szCs w:val="20"/>
                <w:lang w:eastAsia="ru-RU"/>
              </w:rPr>
              <w:t>5,5</w:t>
            </w:r>
          </w:p>
        </w:tc>
        <w:tc>
          <w:tcPr>
            <w:tcW w:w="275" w:type="pct"/>
            <w:vAlign w:val="center"/>
          </w:tcPr>
          <w:p w:rsidR="00161F9C" w:rsidRPr="00161F9C" w:rsidRDefault="00161F9C" w:rsidP="00161F9C">
            <w:pPr>
              <w:spacing w:after="0" w:line="240" w:lineRule="auto"/>
              <w:jc w:val="center"/>
              <w:rPr>
                <w:sz w:val="20"/>
                <w:szCs w:val="20"/>
                <w:lang w:eastAsia="ru-RU"/>
              </w:rPr>
            </w:pPr>
            <w:r w:rsidRPr="00161F9C">
              <w:rPr>
                <w:sz w:val="20"/>
                <w:szCs w:val="20"/>
                <w:lang w:eastAsia="ru-RU"/>
              </w:rPr>
              <w:t>5,5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6,05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6,05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6,05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6,93</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6,93</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6,93</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8,52</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8,52</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8,52</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8,52</w:t>
            </w:r>
          </w:p>
        </w:tc>
        <w:tc>
          <w:tcPr>
            <w:tcW w:w="331" w:type="pct"/>
            <w:vAlign w:val="center"/>
          </w:tcPr>
          <w:p w:rsidR="00161F9C" w:rsidRPr="00161F9C" w:rsidRDefault="00161F9C" w:rsidP="00161F9C">
            <w:pPr>
              <w:spacing w:after="0"/>
              <w:jc w:val="center"/>
              <w:rPr>
                <w:color w:val="000000"/>
                <w:sz w:val="20"/>
                <w:szCs w:val="20"/>
              </w:rPr>
            </w:pPr>
            <w:r w:rsidRPr="00161F9C">
              <w:rPr>
                <w:color w:val="000000"/>
                <w:sz w:val="20"/>
                <w:szCs w:val="20"/>
              </w:rPr>
              <w:t>8,52</w:t>
            </w:r>
          </w:p>
        </w:tc>
      </w:tr>
      <w:tr w:rsidR="00161F9C" w:rsidRPr="00161F9C" w:rsidTr="00161F9C">
        <w:tc>
          <w:tcPr>
            <w:tcW w:w="722" w:type="pct"/>
            <w:vAlign w:val="center"/>
          </w:tcPr>
          <w:p w:rsidR="00161F9C" w:rsidRPr="00161F9C" w:rsidRDefault="00161F9C" w:rsidP="00161F9C">
            <w:pPr>
              <w:spacing w:after="0" w:line="240" w:lineRule="auto"/>
              <w:jc w:val="center"/>
              <w:rPr>
                <w:sz w:val="20"/>
                <w:szCs w:val="20"/>
              </w:rPr>
            </w:pPr>
            <w:r w:rsidRPr="00161F9C">
              <w:rPr>
                <w:color w:val="333333"/>
                <w:sz w:val="20"/>
                <w:szCs w:val="20"/>
                <w:shd w:val="clear" w:color="auto" w:fill="FFFFFF"/>
              </w:rPr>
              <w:t xml:space="preserve">Угольная котельная п. Старая </w:t>
            </w:r>
            <w:proofErr w:type="spellStart"/>
            <w:r w:rsidRPr="00161F9C">
              <w:rPr>
                <w:color w:val="333333"/>
                <w:sz w:val="20"/>
                <w:szCs w:val="20"/>
                <w:shd w:val="clear" w:color="auto" w:fill="FFFFFF"/>
              </w:rPr>
              <w:t>Малукса</w:t>
            </w:r>
            <w:proofErr w:type="spellEnd"/>
            <w:r w:rsidRPr="00161F9C">
              <w:rPr>
                <w:color w:val="333333"/>
                <w:sz w:val="20"/>
                <w:szCs w:val="20"/>
                <w:shd w:val="clear" w:color="auto" w:fill="FFFFFF"/>
              </w:rPr>
              <w:t>, ул. Карьерная, д.15</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65,5</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65,5</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65,5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72,05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72,05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72,05</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82,53</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82,53</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82,53</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101,54</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101,54</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101,54</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101,54</w:t>
            </w:r>
          </w:p>
        </w:tc>
        <w:tc>
          <w:tcPr>
            <w:tcW w:w="331" w:type="pct"/>
            <w:vAlign w:val="center"/>
          </w:tcPr>
          <w:p w:rsidR="00161F9C" w:rsidRPr="00161F9C" w:rsidRDefault="00161F9C" w:rsidP="00161F9C">
            <w:pPr>
              <w:spacing w:after="0"/>
              <w:jc w:val="center"/>
              <w:rPr>
                <w:color w:val="000000"/>
                <w:sz w:val="20"/>
                <w:szCs w:val="20"/>
              </w:rPr>
            </w:pPr>
            <w:r w:rsidRPr="00161F9C">
              <w:rPr>
                <w:color w:val="000000"/>
                <w:sz w:val="20"/>
                <w:szCs w:val="20"/>
              </w:rPr>
              <w:t>101,54</w:t>
            </w:r>
          </w:p>
        </w:tc>
      </w:tr>
      <w:tr w:rsidR="00161F9C" w:rsidRPr="00161F9C" w:rsidTr="00161F9C">
        <w:tc>
          <w:tcPr>
            <w:tcW w:w="722" w:type="pct"/>
            <w:vAlign w:val="center"/>
          </w:tcPr>
          <w:p w:rsidR="00161F9C" w:rsidRPr="00161F9C" w:rsidRDefault="00161F9C" w:rsidP="00161F9C">
            <w:pPr>
              <w:spacing w:after="0" w:line="240" w:lineRule="auto"/>
              <w:jc w:val="center"/>
              <w:rPr>
                <w:sz w:val="20"/>
                <w:szCs w:val="20"/>
              </w:rPr>
            </w:pPr>
            <w:r w:rsidRPr="00161F9C">
              <w:rPr>
                <w:bCs/>
                <w:color w:val="000000"/>
                <w:sz w:val="20"/>
                <w:szCs w:val="20"/>
                <w:lang w:eastAsia="ru-RU"/>
              </w:rPr>
              <w:lastRenderedPageBreak/>
              <w:t xml:space="preserve">Электрическая котельная в п. Новая </w:t>
            </w:r>
            <w:proofErr w:type="spellStart"/>
            <w:r w:rsidRPr="00161F9C">
              <w:rPr>
                <w:bCs/>
                <w:color w:val="000000"/>
                <w:sz w:val="20"/>
                <w:szCs w:val="20"/>
                <w:lang w:eastAsia="ru-RU"/>
              </w:rPr>
              <w:t>Малукса</w:t>
            </w:r>
            <w:proofErr w:type="spellEnd"/>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30</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30</w:t>
            </w:r>
          </w:p>
        </w:tc>
        <w:tc>
          <w:tcPr>
            <w:tcW w:w="275" w:type="pct"/>
            <w:vAlign w:val="center"/>
          </w:tcPr>
          <w:p w:rsidR="00161F9C" w:rsidRPr="00161F9C" w:rsidRDefault="00161F9C" w:rsidP="00161F9C">
            <w:pPr>
              <w:spacing w:after="0" w:line="240" w:lineRule="auto"/>
              <w:jc w:val="center"/>
              <w:rPr>
                <w:sz w:val="20"/>
                <w:szCs w:val="20"/>
              </w:rPr>
            </w:pPr>
            <w:r w:rsidRPr="00161F9C">
              <w:rPr>
                <w:sz w:val="20"/>
                <w:szCs w:val="20"/>
                <w:lang w:eastAsia="ru-RU"/>
              </w:rPr>
              <w:t>30</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33</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33</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33</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37,80</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37,80</w:t>
            </w:r>
          </w:p>
        </w:tc>
        <w:tc>
          <w:tcPr>
            <w:tcW w:w="297" w:type="pct"/>
            <w:vAlign w:val="center"/>
          </w:tcPr>
          <w:p w:rsidR="00161F9C" w:rsidRPr="00161F9C" w:rsidRDefault="00161F9C" w:rsidP="00161F9C">
            <w:pPr>
              <w:spacing w:after="0"/>
              <w:jc w:val="center"/>
              <w:rPr>
                <w:color w:val="000000"/>
                <w:sz w:val="20"/>
                <w:szCs w:val="20"/>
              </w:rPr>
            </w:pPr>
            <w:r w:rsidRPr="00161F9C">
              <w:rPr>
                <w:color w:val="000000"/>
                <w:sz w:val="20"/>
                <w:szCs w:val="20"/>
              </w:rPr>
              <w:t>37,80</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46,50</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46,50</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46,50</w:t>
            </w:r>
          </w:p>
        </w:tc>
        <w:tc>
          <w:tcPr>
            <w:tcW w:w="335" w:type="pct"/>
            <w:vAlign w:val="center"/>
          </w:tcPr>
          <w:p w:rsidR="00161F9C" w:rsidRPr="00161F9C" w:rsidRDefault="00161F9C" w:rsidP="00161F9C">
            <w:pPr>
              <w:spacing w:after="0"/>
              <w:jc w:val="center"/>
              <w:rPr>
                <w:color w:val="000000"/>
                <w:sz w:val="20"/>
                <w:szCs w:val="20"/>
              </w:rPr>
            </w:pPr>
            <w:r w:rsidRPr="00161F9C">
              <w:rPr>
                <w:color w:val="000000"/>
                <w:sz w:val="20"/>
                <w:szCs w:val="20"/>
              </w:rPr>
              <w:t>46,50</w:t>
            </w:r>
          </w:p>
        </w:tc>
        <w:tc>
          <w:tcPr>
            <w:tcW w:w="331" w:type="pct"/>
            <w:vAlign w:val="center"/>
          </w:tcPr>
          <w:p w:rsidR="00161F9C" w:rsidRPr="00161F9C" w:rsidRDefault="00161F9C" w:rsidP="00161F9C">
            <w:pPr>
              <w:spacing w:after="0"/>
              <w:jc w:val="center"/>
              <w:rPr>
                <w:color w:val="000000"/>
                <w:sz w:val="20"/>
                <w:szCs w:val="20"/>
              </w:rPr>
            </w:pPr>
            <w:r w:rsidRPr="00161F9C">
              <w:rPr>
                <w:color w:val="000000"/>
                <w:sz w:val="20"/>
                <w:szCs w:val="20"/>
              </w:rPr>
              <w:t>46,50</w:t>
            </w:r>
          </w:p>
        </w:tc>
      </w:tr>
    </w:tbl>
    <w:p w:rsidR="00364C5F" w:rsidRPr="006F7290" w:rsidRDefault="00364C5F" w:rsidP="006F7290">
      <w:pPr>
        <w:pStyle w:val="11"/>
        <w:ind w:firstLine="709"/>
        <w:rPr>
          <w:b/>
          <w:sz w:val="24"/>
        </w:rPr>
      </w:pPr>
    </w:p>
    <w:p w:rsidR="00161F9C" w:rsidRDefault="00161F9C" w:rsidP="006F7290">
      <w:pPr>
        <w:pStyle w:val="11"/>
        <w:ind w:firstLine="709"/>
        <w:rPr>
          <w:b/>
          <w:sz w:val="24"/>
        </w:rPr>
        <w:sectPr w:rsidR="00161F9C" w:rsidSect="00161F9C">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6A48A6" w:rsidRPr="006F7290" w:rsidRDefault="006F7290" w:rsidP="00C31AA6">
      <w:pPr>
        <w:pStyle w:val="31"/>
        <w:spacing w:line="240" w:lineRule="auto"/>
      </w:pPr>
      <w:bookmarkStart w:id="34" w:name="_Toc34686819"/>
      <w:r w:rsidRPr="006F7290">
        <w:lastRenderedPageBreak/>
        <w:t>б)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4"/>
    </w:p>
    <w:p w:rsidR="00364C5F" w:rsidRDefault="00364C5F" w:rsidP="00364C5F">
      <w:pPr>
        <w:pStyle w:val="01"/>
        <w:spacing w:line="240" w:lineRule="auto"/>
      </w:pPr>
      <w:r w:rsidRPr="0056596E">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осуществляется химически не обработанной и </w:t>
      </w:r>
      <w:proofErr w:type="spellStart"/>
      <w:r w:rsidRPr="0056596E">
        <w:t>недеаэрированной</w:t>
      </w:r>
      <w:proofErr w:type="spellEnd"/>
      <w:r w:rsidRPr="0056596E">
        <w:t xml:space="preserve"> водой</w:t>
      </w:r>
      <w:r>
        <w:t>.</w:t>
      </w:r>
    </w:p>
    <w:p w:rsidR="00364C5F" w:rsidRDefault="00364C5F" w:rsidP="00364C5F">
      <w:pPr>
        <w:pStyle w:val="01"/>
        <w:spacing w:line="240" w:lineRule="auto"/>
      </w:pPr>
      <w:r w:rsidRPr="003C4FE9">
        <w:t>При возникновении аварийной ситуации на любом участке магистрального трубопровода, возможно организовать обеспечение подпитки тепловой сети из зоны действия соседнего источника путем использования связи между магистральными трубопроводами источников или за счет использования существующих баков аккумуляторов. При серьезных авариях, в случае недостаточного объема подпитки химически обработанной воды, допускается использовать «сырую» воду.</w:t>
      </w:r>
    </w:p>
    <w:p w:rsidR="00364C5F" w:rsidRPr="003C4FE9" w:rsidRDefault="00364C5F" w:rsidP="00364C5F">
      <w:pPr>
        <w:pStyle w:val="01"/>
        <w:spacing w:line="240" w:lineRule="auto"/>
      </w:pPr>
      <w:r>
        <w:t>С</w:t>
      </w:r>
      <w:r w:rsidRPr="003C4FE9">
        <w:t xml:space="preserve">огласно п.6.17 СНиП 41-02-2003 «Тепловые сети»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3C4FE9">
        <w:t>недеаэрированной</w:t>
      </w:r>
      <w:proofErr w:type="spellEnd"/>
      <w:r w:rsidRPr="003C4FE9">
        <w:t xml:space="preserve"> водой, расход которой принимается в количестве 2% объема воды в трубопроводах тепловых сетей».</w:t>
      </w:r>
    </w:p>
    <w:p w:rsidR="00364C5F" w:rsidRPr="00980336" w:rsidRDefault="00364C5F" w:rsidP="00364C5F">
      <w:pPr>
        <w:pStyle w:val="a8"/>
        <w:keepNext/>
        <w:spacing w:after="0"/>
        <w:jc w:val="both"/>
        <w:rPr>
          <w:b w:val="0"/>
        </w:rPr>
      </w:pPr>
      <w:r w:rsidRPr="00980336">
        <w:rPr>
          <w:b w:val="0"/>
        </w:rPr>
        <w:t xml:space="preserve">Таблица </w:t>
      </w:r>
      <w:r w:rsidRPr="00980336">
        <w:rPr>
          <w:b w:val="0"/>
        </w:rPr>
        <w:fldChar w:fldCharType="begin"/>
      </w:r>
      <w:r w:rsidRPr="00980336">
        <w:rPr>
          <w:b w:val="0"/>
        </w:rPr>
        <w:instrText xml:space="preserve"> SEQ Таблица \* ARABIC </w:instrText>
      </w:r>
      <w:r w:rsidRPr="00980336">
        <w:rPr>
          <w:b w:val="0"/>
        </w:rPr>
        <w:fldChar w:fldCharType="separate"/>
      </w:r>
      <w:r w:rsidR="000F37D8">
        <w:rPr>
          <w:b w:val="0"/>
          <w:noProof/>
        </w:rPr>
        <w:t>20</w:t>
      </w:r>
      <w:r w:rsidRPr="00980336">
        <w:rPr>
          <w:b w:val="0"/>
        </w:rPr>
        <w:fldChar w:fldCharType="end"/>
      </w:r>
      <w:r w:rsidRPr="00980336">
        <w:rPr>
          <w:b w:val="0"/>
        </w:rPr>
        <w:t xml:space="preserve"> </w:t>
      </w:r>
      <w:r w:rsidRPr="00980336">
        <w:rPr>
          <w:b w:val="0"/>
          <w:noProof/>
        </w:rPr>
        <w:t xml:space="preserve">Объемы </w:t>
      </w:r>
      <w:r>
        <w:rPr>
          <w:b w:val="0"/>
          <w:noProof/>
        </w:rPr>
        <w:t>расходов теплоносителя в теплосетях и аварийной подпитки</w:t>
      </w:r>
    </w:p>
    <w:tbl>
      <w:tblPr>
        <w:tblW w:w="5000" w:type="pct"/>
        <w:tblLook w:val="0000" w:firstRow="0" w:lastRow="0" w:firstColumn="0" w:lastColumn="0" w:noHBand="0" w:noVBand="0"/>
      </w:tblPr>
      <w:tblGrid>
        <w:gridCol w:w="2489"/>
        <w:gridCol w:w="4796"/>
        <w:gridCol w:w="2627"/>
      </w:tblGrid>
      <w:tr w:rsidR="00364C5F" w:rsidRPr="00A446CC" w:rsidTr="00364C5F">
        <w:trPr>
          <w:trHeight w:val="403"/>
          <w:tblHeader/>
        </w:trPr>
        <w:tc>
          <w:tcPr>
            <w:tcW w:w="1256" w:type="pct"/>
            <w:tcBorders>
              <w:top w:val="single" w:sz="4" w:space="0" w:color="auto"/>
              <w:left w:val="single" w:sz="4" w:space="0" w:color="auto"/>
              <w:right w:val="single" w:sz="4" w:space="0" w:color="auto"/>
            </w:tcBorders>
            <w:shd w:val="clear" w:color="auto" w:fill="auto"/>
            <w:vAlign w:val="center"/>
          </w:tcPr>
          <w:p w:rsidR="00364C5F" w:rsidRPr="00DA6C7E" w:rsidRDefault="00364C5F" w:rsidP="00DB7359">
            <w:pPr>
              <w:spacing w:after="0" w:line="240" w:lineRule="auto"/>
              <w:jc w:val="center"/>
              <w:rPr>
                <w:bCs/>
                <w:sz w:val="20"/>
                <w:szCs w:val="20"/>
              </w:rPr>
            </w:pPr>
            <w:r w:rsidRPr="00DA6C7E">
              <w:rPr>
                <w:bCs/>
                <w:sz w:val="20"/>
                <w:szCs w:val="20"/>
              </w:rPr>
              <w:t>Наименование котельной</w:t>
            </w:r>
          </w:p>
        </w:tc>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4C5F" w:rsidRPr="00DA6C7E" w:rsidRDefault="00364C5F" w:rsidP="00DB7359">
            <w:pPr>
              <w:spacing w:after="0" w:line="240" w:lineRule="auto"/>
              <w:jc w:val="center"/>
              <w:rPr>
                <w:bCs/>
                <w:sz w:val="20"/>
                <w:szCs w:val="20"/>
              </w:rPr>
            </w:pPr>
            <w:r w:rsidRPr="00DA6C7E">
              <w:rPr>
                <w:bCs/>
                <w:sz w:val="20"/>
                <w:szCs w:val="20"/>
              </w:rPr>
              <w:t>Расход теплоносителя в подающем трубопроводе, т/ч</w:t>
            </w:r>
          </w:p>
        </w:tc>
        <w:tc>
          <w:tcPr>
            <w:tcW w:w="1325" w:type="pct"/>
            <w:tcBorders>
              <w:top w:val="single" w:sz="4" w:space="0" w:color="auto"/>
              <w:left w:val="single" w:sz="4" w:space="0" w:color="auto"/>
              <w:bottom w:val="single" w:sz="4" w:space="0" w:color="auto"/>
              <w:right w:val="single" w:sz="4" w:space="0" w:color="auto"/>
            </w:tcBorders>
          </w:tcPr>
          <w:p w:rsidR="00364C5F" w:rsidRPr="00DA6C7E" w:rsidRDefault="00364C5F" w:rsidP="00DB7359">
            <w:pPr>
              <w:spacing w:after="0" w:line="240" w:lineRule="auto"/>
              <w:jc w:val="center"/>
              <w:rPr>
                <w:bCs/>
                <w:sz w:val="20"/>
                <w:szCs w:val="20"/>
              </w:rPr>
            </w:pPr>
            <w:r>
              <w:rPr>
                <w:bCs/>
                <w:sz w:val="20"/>
                <w:szCs w:val="20"/>
              </w:rPr>
              <w:t>Объем аварийной подпитки, т/ч</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025EAD" w:rsidRDefault="00B02335" w:rsidP="00364C5F">
            <w:pPr>
              <w:spacing w:after="0" w:line="240" w:lineRule="auto"/>
              <w:jc w:val="center"/>
              <w:rPr>
                <w:sz w:val="20"/>
                <w:szCs w:val="20"/>
              </w:rPr>
            </w:pPr>
            <w:r>
              <w:rPr>
                <w:color w:val="333333"/>
                <w:sz w:val="20"/>
                <w:szCs w:val="20"/>
                <w:shd w:val="clear" w:color="auto" w:fill="FFFFFF"/>
              </w:rPr>
              <w:t>Газовая</w:t>
            </w:r>
            <w:r w:rsidR="00364C5F" w:rsidRPr="00D257C3">
              <w:rPr>
                <w:color w:val="333333"/>
                <w:sz w:val="20"/>
                <w:szCs w:val="20"/>
                <w:shd w:val="clear" w:color="auto" w:fill="FFFFFF"/>
              </w:rPr>
              <w:t xml:space="preserve"> котельная </w:t>
            </w:r>
            <w:r w:rsidR="00D300C7">
              <w:rPr>
                <w:color w:val="333333"/>
                <w:sz w:val="20"/>
                <w:szCs w:val="20"/>
                <w:shd w:val="clear" w:color="auto" w:fill="FFFFFF"/>
              </w:rPr>
              <w:t>п.</w:t>
            </w:r>
            <w:r w:rsidR="00364C5F" w:rsidRPr="00D257C3">
              <w:rPr>
                <w:color w:val="333333"/>
                <w:sz w:val="20"/>
                <w:szCs w:val="20"/>
                <w:shd w:val="clear" w:color="auto" w:fill="FFFFFF"/>
              </w:rPr>
              <w:t xml:space="preserve"> Мга, ул. Маяковского, д.4 a</w:t>
            </w:r>
          </w:p>
        </w:tc>
        <w:tc>
          <w:tcPr>
            <w:tcW w:w="2419" w:type="pct"/>
            <w:tcBorders>
              <w:top w:val="nil"/>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365</w:t>
            </w:r>
          </w:p>
        </w:tc>
        <w:tc>
          <w:tcPr>
            <w:tcW w:w="1325" w:type="pct"/>
            <w:tcBorders>
              <w:top w:val="nil"/>
              <w:left w:val="nil"/>
              <w:bottom w:val="single" w:sz="4" w:space="0" w:color="auto"/>
              <w:right w:val="single" w:sz="4" w:space="0" w:color="auto"/>
            </w:tcBorders>
            <w:vAlign w:val="center"/>
          </w:tcPr>
          <w:p w:rsidR="00364C5F" w:rsidRPr="00364C5F" w:rsidRDefault="00364C5F" w:rsidP="00364C5F">
            <w:pPr>
              <w:spacing w:after="0" w:line="240" w:lineRule="auto"/>
              <w:jc w:val="center"/>
              <w:rPr>
                <w:color w:val="000000"/>
                <w:sz w:val="20"/>
                <w:szCs w:val="20"/>
              </w:rPr>
            </w:pPr>
            <w:r w:rsidRPr="00364C5F">
              <w:rPr>
                <w:color w:val="000000"/>
                <w:sz w:val="20"/>
                <w:szCs w:val="20"/>
              </w:rPr>
              <w:t>7,3</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025EAD" w:rsidRDefault="00B02335" w:rsidP="00364C5F">
            <w:pPr>
              <w:spacing w:after="0" w:line="240" w:lineRule="auto"/>
              <w:jc w:val="center"/>
              <w:rPr>
                <w:sz w:val="20"/>
                <w:szCs w:val="20"/>
              </w:rPr>
            </w:pPr>
            <w:r>
              <w:rPr>
                <w:color w:val="333333"/>
                <w:sz w:val="20"/>
                <w:szCs w:val="20"/>
                <w:shd w:val="clear" w:color="auto" w:fill="FFFFFF"/>
              </w:rPr>
              <w:t>Газовая</w:t>
            </w:r>
            <w:r w:rsidR="00364C5F" w:rsidRPr="00D257C3">
              <w:rPr>
                <w:color w:val="333333"/>
                <w:sz w:val="20"/>
                <w:szCs w:val="20"/>
                <w:shd w:val="clear" w:color="auto" w:fill="FFFFFF"/>
              </w:rPr>
              <w:t xml:space="preserve"> котельная </w:t>
            </w:r>
            <w:r w:rsidR="00D300C7">
              <w:rPr>
                <w:color w:val="333333"/>
                <w:sz w:val="20"/>
                <w:szCs w:val="20"/>
                <w:shd w:val="clear" w:color="auto" w:fill="FFFFFF"/>
              </w:rPr>
              <w:t>п.</w:t>
            </w:r>
            <w:r w:rsidR="00364C5F" w:rsidRPr="00D257C3">
              <w:rPr>
                <w:color w:val="333333"/>
                <w:sz w:val="20"/>
                <w:szCs w:val="20"/>
                <w:shd w:val="clear" w:color="auto" w:fill="FFFFFF"/>
              </w:rPr>
              <w:t xml:space="preserve"> Мга, ул. Пролетарская, д.9</w:t>
            </w:r>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145</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2,9</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025EAD" w:rsidRDefault="00364C5F" w:rsidP="00364C5F">
            <w:pPr>
              <w:spacing w:after="0" w:line="240" w:lineRule="auto"/>
              <w:jc w:val="center"/>
              <w:rPr>
                <w:sz w:val="20"/>
                <w:szCs w:val="20"/>
              </w:rPr>
            </w:pPr>
            <w:r w:rsidRPr="00D257C3">
              <w:rPr>
                <w:color w:val="333333"/>
                <w:sz w:val="20"/>
                <w:szCs w:val="20"/>
                <w:shd w:val="clear" w:color="auto" w:fill="FFFFFF"/>
              </w:rPr>
              <w:t xml:space="preserve">Отопительная газовая котельная ш. </w:t>
            </w:r>
            <w:proofErr w:type="spellStart"/>
            <w:r w:rsidRPr="00D257C3">
              <w:rPr>
                <w:color w:val="333333"/>
                <w:sz w:val="20"/>
                <w:szCs w:val="20"/>
                <w:shd w:val="clear" w:color="auto" w:fill="FFFFFF"/>
              </w:rPr>
              <w:t>Ревоюции</w:t>
            </w:r>
            <w:proofErr w:type="spellEnd"/>
            <w:r w:rsidRPr="00D257C3">
              <w:rPr>
                <w:color w:val="333333"/>
                <w:sz w:val="20"/>
                <w:szCs w:val="20"/>
                <w:shd w:val="clear" w:color="auto" w:fill="FFFFFF"/>
              </w:rPr>
              <w:t>, д.2в</w:t>
            </w:r>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50</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1</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025EAD" w:rsidRDefault="00DC6166" w:rsidP="00364C5F">
            <w:pPr>
              <w:spacing w:after="0" w:line="240" w:lineRule="auto"/>
              <w:jc w:val="center"/>
              <w:rPr>
                <w:sz w:val="20"/>
                <w:szCs w:val="20"/>
              </w:rPr>
            </w:pPr>
            <w:r>
              <w:rPr>
                <w:color w:val="333333"/>
                <w:sz w:val="20"/>
                <w:szCs w:val="20"/>
                <w:shd w:val="clear" w:color="auto" w:fill="FFFFFF"/>
              </w:rPr>
              <w:t>Котельная в п. Мга, шоссе Революции, д.30</w:t>
            </w:r>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5,8</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0,116</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Default="00364C5F" w:rsidP="00364C5F">
            <w:pPr>
              <w:spacing w:after="0" w:line="240" w:lineRule="auto"/>
              <w:jc w:val="center"/>
              <w:rPr>
                <w:sz w:val="20"/>
                <w:szCs w:val="20"/>
              </w:rPr>
            </w:pPr>
            <w:r w:rsidRPr="00D257C3">
              <w:rPr>
                <w:color w:val="333333"/>
                <w:sz w:val="20"/>
                <w:szCs w:val="20"/>
                <w:shd w:val="clear" w:color="auto" w:fill="FFFFFF"/>
              </w:rPr>
              <w:t xml:space="preserve">БОУ в </w:t>
            </w:r>
            <w:r w:rsidR="00FE7419">
              <w:rPr>
                <w:color w:val="333333"/>
                <w:sz w:val="20"/>
                <w:szCs w:val="20"/>
                <w:shd w:val="clear" w:color="auto" w:fill="FFFFFF"/>
              </w:rPr>
              <w:t>п</w:t>
            </w:r>
            <w:r w:rsidRPr="00D257C3">
              <w:rPr>
                <w:color w:val="333333"/>
                <w:sz w:val="20"/>
                <w:szCs w:val="20"/>
                <w:shd w:val="clear" w:color="auto" w:fill="FFFFFF"/>
              </w:rPr>
              <w:t>. Мга, шоссе Революции, д.</w:t>
            </w:r>
            <w:r>
              <w:rPr>
                <w:color w:val="333333"/>
                <w:sz w:val="20"/>
                <w:szCs w:val="20"/>
                <w:shd w:val="clear" w:color="auto" w:fill="FFFFFF"/>
              </w:rPr>
              <w:t>38А,38Б</w:t>
            </w:r>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5,7</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0,114</w:t>
            </w:r>
          </w:p>
        </w:tc>
      </w:tr>
      <w:tr w:rsidR="00364C5F" w:rsidRPr="00025EAD" w:rsidTr="00364C5F">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Pr="00DA6C7E" w:rsidRDefault="00364C5F" w:rsidP="00364C5F">
            <w:pPr>
              <w:spacing w:after="0" w:line="240" w:lineRule="auto"/>
              <w:jc w:val="center"/>
              <w:rPr>
                <w:color w:val="333333"/>
                <w:sz w:val="20"/>
                <w:szCs w:val="20"/>
                <w:shd w:val="clear" w:color="auto" w:fill="FFFFFF"/>
              </w:rPr>
            </w:pPr>
            <w:r w:rsidRPr="00DA6C7E">
              <w:t>котельная ООО «</w:t>
            </w:r>
            <w:proofErr w:type="spellStart"/>
            <w:r w:rsidRPr="00DA6C7E">
              <w:t>Энергоинвест</w:t>
            </w:r>
            <w:proofErr w:type="spellEnd"/>
            <w:r w:rsidRPr="00DA6C7E">
              <w:t xml:space="preserve">» по ул. Кузнечная </w:t>
            </w:r>
            <w:proofErr w:type="spellStart"/>
            <w:r w:rsidRPr="00DA6C7E">
              <w:t>д.З</w:t>
            </w:r>
            <w:proofErr w:type="spellEnd"/>
          </w:p>
        </w:tc>
        <w:tc>
          <w:tcPr>
            <w:tcW w:w="2419" w:type="pct"/>
            <w:tcBorders>
              <w:top w:val="single" w:sz="4" w:space="0" w:color="auto"/>
              <w:left w:val="nil"/>
              <w:bottom w:val="single" w:sz="4" w:space="0" w:color="auto"/>
              <w:right w:val="single" w:sz="4" w:space="0" w:color="auto"/>
            </w:tcBorders>
            <w:shd w:val="clear" w:color="auto" w:fill="auto"/>
            <w:noWrap/>
            <w:vAlign w:val="center"/>
          </w:tcPr>
          <w:p w:rsidR="00364C5F" w:rsidRPr="00E95A19" w:rsidRDefault="00364C5F" w:rsidP="00364C5F">
            <w:pPr>
              <w:spacing w:after="0" w:line="240" w:lineRule="auto"/>
              <w:jc w:val="center"/>
              <w:rPr>
                <w:sz w:val="20"/>
                <w:szCs w:val="20"/>
                <w:lang w:eastAsia="ru-RU"/>
              </w:rPr>
            </w:pPr>
            <w:r>
              <w:rPr>
                <w:sz w:val="20"/>
                <w:szCs w:val="20"/>
                <w:lang w:eastAsia="ru-RU"/>
              </w:rPr>
              <w:t>5,5</w:t>
            </w:r>
          </w:p>
        </w:tc>
        <w:tc>
          <w:tcPr>
            <w:tcW w:w="1325" w:type="pct"/>
            <w:tcBorders>
              <w:top w:val="single" w:sz="4" w:space="0" w:color="auto"/>
              <w:left w:val="nil"/>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0,11</w:t>
            </w:r>
          </w:p>
        </w:tc>
      </w:tr>
      <w:tr w:rsidR="00364C5F" w:rsidRPr="00025EAD" w:rsidTr="00ED7BF9">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Default="00364C5F" w:rsidP="00364C5F">
            <w:pPr>
              <w:spacing w:after="0" w:line="240" w:lineRule="auto"/>
              <w:jc w:val="center"/>
              <w:rPr>
                <w:sz w:val="20"/>
                <w:szCs w:val="20"/>
              </w:rPr>
            </w:pPr>
            <w:r w:rsidRPr="00D257C3">
              <w:rPr>
                <w:color w:val="333333"/>
                <w:sz w:val="20"/>
                <w:szCs w:val="20"/>
                <w:shd w:val="clear" w:color="auto" w:fill="FFFFFF"/>
              </w:rPr>
              <w:t xml:space="preserve">Угольная котельная п. Старая </w:t>
            </w:r>
            <w:proofErr w:type="spellStart"/>
            <w:r w:rsidRPr="00D257C3">
              <w:rPr>
                <w:color w:val="333333"/>
                <w:sz w:val="20"/>
                <w:szCs w:val="20"/>
                <w:shd w:val="clear" w:color="auto" w:fill="FFFFFF"/>
              </w:rPr>
              <w:t>Малукса</w:t>
            </w:r>
            <w:proofErr w:type="spellEnd"/>
            <w:r w:rsidRPr="00D257C3">
              <w:rPr>
                <w:color w:val="333333"/>
                <w:sz w:val="20"/>
                <w:szCs w:val="20"/>
                <w:shd w:val="clear" w:color="auto" w:fill="FFFFFF"/>
              </w:rPr>
              <w:t>, ул. Карьерная, д.15</w:t>
            </w:r>
          </w:p>
        </w:tc>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65,5</w:t>
            </w:r>
          </w:p>
        </w:tc>
        <w:tc>
          <w:tcPr>
            <w:tcW w:w="1325" w:type="pct"/>
            <w:tcBorders>
              <w:top w:val="single" w:sz="4" w:space="0" w:color="auto"/>
              <w:left w:val="single" w:sz="4" w:space="0" w:color="auto"/>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1,31</w:t>
            </w:r>
          </w:p>
        </w:tc>
      </w:tr>
      <w:tr w:rsidR="00364C5F" w:rsidRPr="00025EAD" w:rsidTr="00ED7BF9">
        <w:trPr>
          <w:trHeight w:val="255"/>
        </w:trPr>
        <w:tc>
          <w:tcPr>
            <w:tcW w:w="1256" w:type="pct"/>
            <w:tcBorders>
              <w:top w:val="single" w:sz="4" w:space="0" w:color="auto"/>
              <w:left w:val="single" w:sz="4" w:space="0" w:color="auto"/>
              <w:bottom w:val="single" w:sz="4" w:space="0" w:color="auto"/>
              <w:right w:val="single" w:sz="4" w:space="0" w:color="auto"/>
            </w:tcBorders>
            <w:shd w:val="clear" w:color="auto" w:fill="auto"/>
            <w:vAlign w:val="center"/>
          </w:tcPr>
          <w:p w:rsidR="00364C5F" w:rsidRDefault="00364C5F" w:rsidP="00364C5F">
            <w:pPr>
              <w:spacing w:after="0" w:line="240" w:lineRule="auto"/>
              <w:jc w:val="center"/>
              <w:rPr>
                <w:sz w:val="20"/>
                <w:szCs w:val="20"/>
              </w:rPr>
            </w:pPr>
            <w:r w:rsidRPr="00696AE4">
              <w:rPr>
                <w:bCs/>
                <w:color w:val="000000"/>
                <w:sz w:val="20"/>
                <w:szCs w:val="24"/>
                <w:lang w:eastAsia="ru-RU"/>
              </w:rPr>
              <w:t xml:space="preserve">Электрическая котельная в п. Новая </w:t>
            </w:r>
            <w:proofErr w:type="spellStart"/>
            <w:r w:rsidRPr="00696AE4">
              <w:rPr>
                <w:bCs/>
                <w:color w:val="000000"/>
                <w:sz w:val="20"/>
                <w:szCs w:val="24"/>
                <w:lang w:eastAsia="ru-RU"/>
              </w:rPr>
              <w:t>Малукса</w:t>
            </w:r>
            <w:proofErr w:type="spellEnd"/>
          </w:p>
        </w:tc>
        <w:tc>
          <w:tcPr>
            <w:tcW w:w="2419" w:type="pct"/>
            <w:tcBorders>
              <w:top w:val="single" w:sz="4" w:space="0" w:color="auto"/>
              <w:left w:val="single" w:sz="4" w:space="0" w:color="auto"/>
              <w:bottom w:val="single" w:sz="4" w:space="0" w:color="auto"/>
              <w:right w:val="single" w:sz="4" w:space="0" w:color="auto"/>
            </w:tcBorders>
            <w:shd w:val="clear" w:color="auto" w:fill="auto"/>
            <w:noWrap/>
            <w:vAlign w:val="center"/>
          </w:tcPr>
          <w:p w:rsidR="00364C5F" w:rsidRPr="009A26FC" w:rsidRDefault="00364C5F" w:rsidP="00364C5F">
            <w:pPr>
              <w:spacing w:after="0" w:line="240" w:lineRule="auto"/>
              <w:jc w:val="center"/>
              <w:rPr>
                <w:sz w:val="20"/>
                <w:szCs w:val="20"/>
              </w:rPr>
            </w:pPr>
            <w:r>
              <w:rPr>
                <w:sz w:val="20"/>
                <w:szCs w:val="20"/>
                <w:lang w:eastAsia="ru-RU"/>
              </w:rPr>
              <w:t>30</w:t>
            </w:r>
          </w:p>
        </w:tc>
        <w:tc>
          <w:tcPr>
            <w:tcW w:w="1325" w:type="pct"/>
            <w:tcBorders>
              <w:top w:val="single" w:sz="4" w:space="0" w:color="auto"/>
              <w:left w:val="single" w:sz="4" w:space="0" w:color="auto"/>
              <w:bottom w:val="single" w:sz="4" w:space="0" w:color="auto"/>
              <w:right w:val="single" w:sz="4" w:space="0" w:color="auto"/>
            </w:tcBorders>
            <w:vAlign w:val="center"/>
          </w:tcPr>
          <w:p w:rsidR="00364C5F" w:rsidRPr="00364C5F" w:rsidRDefault="00364C5F" w:rsidP="00364C5F">
            <w:pPr>
              <w:spacing w:after="0"/>
              <w:jc w:val="center"/>
              <w:rPr>
                <w:color w:val="000000"/>
                <w:sz w:val="20"/>
                <w:szCs w:val="20"/>
              </w:rPr>
            </w:pPr>
            <w:r w:rsidRPr="00364C5F">
              <w:rPr>
                <w:color w:val="000000"/>
                <w:sz w:val="20"/>
                <w:szCs w:val="20"/>
              </w:rPr>
              <w:t>0,6</w:t>
            </w:r>
          </w:p>
        </w:tc>
      </w:tr>
    </w:tbl>
    <w:p w:rsidR="00364C5F" w:rsidRDefault="00364C5F" w:rsidP="00364C5F">
      <w:pPr>
        <w:spacing w:after="0" w:line="240" w:lineRule="auto"/>
        <w:ind w:firstLine="720"/>
        <w:jc w:val="both"/>
        <w:rPr>
          <w:sz w:val="24"/>
          <w:szCs w:val="24"/>
          <w:lang w:eastAsia="ru-RU"/>
        </w:rPr>
      </w:pPr>
    </w:p>
    <w:p w:rsidR="00364C5F" w:rsidRPr="00ED7BF9" w:rsidRDefault="00364C5F" w:rsidP="00364C5F">
      <w:pPr>
        <w:spacing w:after="0" w:line="240" w:lineRule="auto"/>
        <w:ind w:firstLine="720"/>
        <w:jc w:val="both"/>
        <w:rPr>
          <w:b/>
          <w:color w:val="000000"/>
          <w:sz w:val="24"/>
        </w:rPr>
      </w:pPr>
      <w:r w:rsidRPr="00ED7BF9">
        <w:rPr>
          <w:b/>
          <w:color w:val="000000"/>
          <w:sz w:val="24"/>
        </w:rPr>
        <w:t>Производительности водоподготовительных установок теплоносителя</w:t>
      </w:r>
    </w:p>
    <w:p w:rsidR="00364C5F" w:rsidRDefault="00364C5F" w:rsidP="00364C5F">
      <w:pPr>
        <w:spacing w:after="0" w:line="240" w:lineRule="auto"/>
        <w:ind w:firstLine="720"/>
        <w:jc w:val="both"/>
        <w:rPr>
          <w:sz w:val="28"/>
          <w:szCs w:val="24"/>
          <w:lang w:eastAsia="ru-RU"/>
        </w:rPr>
      </w:pPr>
    </w:p>
    <w:p w:rsidR="00364C5F" w:rsidRPr="008E7A23" w:rsidRDefault="00364C5F" w:rsidP="00364C5F">
      <w:pPr>
        <w:spacing w:after="0" w:line="240" w:lineRule="auto"/>
        <w:ind w:firstLine="720"/>
        <w:jc w:val="both"/>
        <w:rPr>
          <w:b/>
          <w:sz w:val="24"/>
          <w:szCs w:val="24"/>
          <w:lang w:eastAsia="ru-RU"/>
        </w:rPr>
      </w:pPr>
      <w:r>
        <w:rPr>
          <w:b/>
          <w:sz w:val="24"/>
          <w:szCs w:val="24"/>
          <w:lang w:eastAsia="ru-RU"/>
        </w:rPr>
        <w:t>Котельная в п. Мга, ул.Маякювско</w:t>
      </w:r>
      <w:r w:rsidRPr="008E7A23">
        <w:rPr>
          <w:b/>
          <w:sz w:val="24"/>
          <w:szCs w:val="24"/>
          <w:lang w:eastAsia="ru-RU"/>
        </w:rPr>
        <w:t>го,4а</w:t>
      </w:r>
    </w:p>
    <w:p w:rsidR="00364C5F" w:rsidRDefault="00364C5F" w:rsidP="00364C5F">
      <w:pPr>
        <w:spacing w:after="0" w:line="240" w:lineRule="auto"/>
        <w:ind w:firstLine="720"/>
        <w:jc w:val="both"/>
        <w:rPr>
          <w:sz w:val="24"/>
          <w:szCs w:val="24"/>
          <w:lang w:eastAsia="ru-RU"/>
        </w:rPr>
      </w:pPr>
      <w:r w:rsidRPr="008E7A23">
        <w:rPr>
          <w:sz w:val="24"/>
          <w:szCs w:val="24"/>
          <w:lang w:eastAsia="ru-RU"/>
        </w:rPr>
        <w:t xml:space="preserve">Система водоподготовки включает в себя: деаэратор атмосферный ДСА </w:t>
      </w:r>
      <w:r>
        <w:rPr>
          <w:sz w:val="24"/>
          <w:szCs w:val="24"/>
          <w:lang w:eastAsia="ru-RU"/>
        </w:rPr>
        <w:t>–</w:t>
      </w:r>
      <w:r w:rsidRPr="008E7A23">
        <w:rPr>
          <w:sz w:val="24"/>
          <w:szCs w:val="24"/>
          <w:lang w:eastAsia="ru-RU"/>
        </w:rPr>
        <w:t xml:space="preserve"> 2</w:t>
      </w:r>
      <w:r>
        <w:rPr>
          <w:sz w:val="24"/>
          <w:szCs w:val="24"/>
          <w:lang w:eastAsia="ru-RU"/>
        </w:rPr>
        <w:t xml:space="preserve"> </w:t>
      </w:r>
      <w:proofErr w:type="spellStart"/>
      <w:r w:rsidRPr="008E7A23">
        <w:rPr>
          <w:sz w:val="24"/>
          <w:szCs w:val="24"/>
          <w:lang w:eastAsia="ru-RU"/>
        </w:rPr>
        <w:t>шт</w:t>
      </w:r>
      <w:proofErr w:type="spellEnd"/>
      <w:r w:rsidRPr="008E7A23">
        <w:rPr>
          <w:sz w:val="24"/>
          <w:szCs w:val="24"/>
          <w:lang w:eastAsia="ru-RU"/>
        </w:rPr>
        <w:t xml:space="preserve">, механические фильтры 01500 </w:t>
      </w:r>
      <w:r>
        <w:rPr>
          <w:sz w:val="24"/>
          <w:szCs w:val="24"/>
          <w:lang w:eastAsia="ru-RU"/>
        </w:rPr>
        <w:t>–</w:t>
      </w:r>
      <w:r w:rsidRPr="008E7A23">
        <w:rPr>
          <w:sz w:val="24"/>
          <w:szCs w:val="24"/>
          <w:lang w:eastAsia="ru-RU"/>
        </w:rPr>
        <w:t xml:space="preserve"> З</w:t>
      </w:r>
      <w:r>
        <w:rPr>
          <w:sz w:val="24"/>
          <w:szCs w:val="24"/>
          <w:lang w:eastAsia="ru-RU"/>
        </w:rPr>
        <w:t xml:space="preserve"> </w:t>
      </w:r>
      <w:proofErr w:type="spellStart"/>
      <w:r w:rsidRPr="008E7A23">
        <w:rPr>
          <w:sz w:val="24"/>
          <w:szCs w:val="24"/>
          <w:lang w:eastAsia="ru-RU"/>
        </w:rPr>
        <w:t>шт</w:t>
      </w:r>
      <w:proofErr w:type="spellEnd"/>
      <w:r w:rsidRPr="008E7A23">
        <w:rPr>
          <w:sz w:val="24"/>
          <w:szCs w:val="24"/>
          <w:lang w:eastAsia="ru-RU"/>
        </w:rPr>
        <w:t>, фильтры натрий-</w:t>
      </w:r>
      <w:proofErr w:type="spellStart"/>
      <w:r w:rsidRPr="008E7A23">
        <w:rPr>
          <w:sz w:val="24"/>
          <w:szCs w:val="24"/>
          <w:lang w:eastAsia="ru-RU"/>
        </w:rPr>
        <w:t>катионитовые</w:t>
      </w:r>
      <w:proofErr w:type="spellEnd"/>
      <w:r w:rsidRPr="008E7A23">
        <w:rPr>
          <w:sz w:val="24"/>
          <w:szCs w:val="24"/>
          <w:lang w:eastAsia="ru-RU"/>
        </w:rPr>
        <w:t xml:space="preserve"> 01500 - 5 </w:t>
      </w:r>
      <w:proofErr w:type="spellStart"/>
      <w:r w:rsidRPr="008E7A23">
        <w:rPr>
          <w:sz w:val="24"/>
          <w:szCs w:val="24"/>
          <w:lang w:eastAsia="ru-RU"/>
        </w:rPr>
        <w:t>шт</w:t>
      </w:r>
      <w:proofErr w:type="spellEnd"/>
      <w:r w:rsidRPr="008E7A23">
        <w:rPr>
          <w:sz w:val="24"/>
          <w:szCs w:val="24"/>
          <w:lang w:eastAsia="ru-RU"/>
        </w:rPr>
        <w:t>, солерастворитель 0600</w:t>
      </w:r>
      <w:r>
        <w:rPr>
          <w:sz w:val="24"/>
          <w:szCs w:val="24"/>
          <w:lang w:eastAsia="ru-RU"/>
        </w:rPr>
        <w:t xml:space="preserve"> </w:t>
      </w:r>
      <w:r w:rsidRPr="008E7A23">
        <w:rPr>
          <w:sz w:val="24"/>
          <w:szCs w:val="24"/>
          <w:lang w:eastAsia="ru-RU"/>
        </w:rPr>
        <w:t xml:space="preserve">мм - 1шт, теплообменник (скоростной) - 1 </w:t>
      </w:r>
      <w:proofErr w:type="spellStart"/>
      <w:r w:rsidRPr="008E7A23">
        <w:rPr>
          <w:sz w:val="24"/>
          <w:szCs w:val="24"/>
          <w:lang w:eastAsia="ru-RU"/>
        </w:rPr>
        <w:t>шт</w:t>
      </w:r>
      <w:proofErr w:type="spellEnd"/>
      <w:r w:rsidRPr="008E7A23">
        <w:rPr>
          <w:sz w:val="24"/>
          <w:szCs w:val="24"/>
          <w:lang w:eastAsia="ru-RU"/>
        </w:rPr>
        <w:t>, бак-мерник рабочего регенерационного раствора V=l,4 м</w:t>
      </w:r>
      <w:r w:rsidRPr="00CF0A33">
        <w:rPr>
          <w:sz w:val="24"/>
          <w:szCs w:val="24"/>
          <w:vertAlign w:val="superscript"/>
          <w:lang w:eastAsia="ru-RU"/>
        </w:rPr>
        <w:t>3</w:t>
      </w:r>
      <w:r w:rsidRPr="008E7A23">
        <w:rPr>
          <w:sz w:val="24"/>
          <w:szCs w:val="24"/>
          <w:lang w:eastAsia="ru-RU"/>
        </w:rPr>
        <w:t>, солевой насос, насос подачи регенерационного раствора, насос взрыхления, бак взрыхления V=8 м</w:t>
      </w:r>
      <w:r w:rsidRPr="00CF0A33">
        <w:rPr>
          <w:sz w:val="24"/>
          <w:szCs w:val="24"/>
          <w:vertAlign w:val="superscript"/>
          <w:lang w:eastAsia="ru-RU"/>
        </w:rPr>
        <w:t>3</w:t>
      </w:r>
      <w:r w:rsidRPr="008E7A23">
        <w:rPr>
          <w:sz w:val="24"/>
          <w:szCs w:val="24"/>
          <w:lang w:eastAsia="ru-RU"/>
        </w:rPr>
        <w:t xml:space="preserve">; 3 сетевых насоса, 3 </w:t>
      </w:r>
      <w:proofErr w:type="spellStart"/>
      <w:r w:rsidRPr="008E7A23">
        <w:rPr>
          <w:sz w:val="24"/>
          <w:szCs w:val="24"/>
          <w:lang w:eastAsia="ru-RU"/>
        </w:rPr>
        <w:t>подпиточных</w:t>
      </w:r>
      <w:proofErr w:type="spellEnd"/>
      <w:r w:rsidRPr="008E7A23">
        <w:rPr>
          <w:sz w:val="24"/>
          <w:szCs w:val="24"/>
          <w:lang w:eastAsia="ru-RU"/>
        </w:rPr>
        <w:t xml:space="preserve"> насоса. Производительность системы 150 </w:t>
      </w:r>
      <w:proofErr w:type="spellStart"/>
      <w:r w:rsidRPr="008E7A23">
        <w:rPr>
          <w:sz w:val="24"/>
          <w:szCs w:val="24"/>
          <w:lang w:eastAsia="ru-RU"/>
        </w:rPr>
        <w:t>м</w:t>
      </w:r>
      <w:r w:rsidRPr="00CF0A33">
        <w:rPr>
          <w:sz w:val="24"/>
          <w:szCs w:val="24"/>
          <w:vertAlign w:val="superscript"/>
          <w:lang w:eastAsia="ru-RU"/>
        </w:rPr>
        <w:t>З</w:t>
      </w:r>
      <w:proofErr w:type="spellEnd"/>
      <w:r w:rsidRPr="008E7A23">
        <w:rPr>
          <w:sz w:val="24"/>
          <w:szCs w:val="24"/>
          <w:lang w:eastAsia="ru-RU"/>
        </w:rPr>
        <w:t>/ч.</w:t>
      </w:r>
    </w:p>
    <w:p w:rsidR="00364C5F" w:rsidRDefault="00364C5F" w:rsidP="00364C5F">
      <w:pPr>
        <w:spacing w:after="0" w:line="240" w:lineRule="auto"/>
        <w:ind w:firstLine="720"/>
        <w:jc w:val="both"/>
        <w:rPr>
          <w:sz w:val="24"/>
          <w:szCs w:val="24"/>
          <w:lang w:eastAsia="ru-RU"/>
        </w:rPr>
      </w:pPr>
    </w:p>
    <w:p w:rsidR="009965F9" w:rsidRDefault="009965F9" w:rsidP="00364C5F">
      <w:pPr>
        <w:spacing w:after="0" w:line="240" w:lineRule="auto"/>
        <w:ind w:firstLine="720"/>
        <w:jc w:val="both"/>
        <w:rPr>
          <w:sz w:val="24"/>
          <w:szCs w:val="24"/>
          <w:lang w:eastAsia="ru-RU"/>
        </w:rPr>
      </w:pPr>
    </w:p>
    <w:p w:rsidR="00ED7BF9" w:rsidRDefault="00ED7BF9" w:rsidP="00364C5F">
      <w:pPr>
        <w:spacing w:after="0" w:line="240" w:lineRule="auto"/>
        <w:ind w:firstLine="720"/>
        <w:jc w:val="both"/>
        <w:rPr>
          <w:sz w:val="24"/>
          <w:szCs w:val="24"/>
          <w:lang w:eastAsia="ru-RU"/>
        </w:rPr>
      </w:pPr>
    </w:p>
    <w:p w:rsidR="009965F9" w:rsidRDefault="009965F9" w:rsidP="00364C5F">
      <w:pPr>
        <w:spacing w:after="0" w:line="240" w:lineRule="auto"/>
        <w:ind w:firstLine="720"/>
        <w:jc w:val="both"/>
        <w:rPr>
          <w:sz w:val="24"/>
          <w:szCs w:val="24"/>
          <w:lang w:eastAsia="ru-RU"/>
        </w:rPr>
      </w:pPr>
    </w:p>
    <w:p w:rsidR="00364C5F" w:rsidRPr="008E7A23" w:rsidRDefault="00364C5F" w:rsidP="00364C5F">
      <w:pPr>
        <w:spacing w:after="0" w:line="240" w:lineRule="auto"/>
        <w:ind w:firstLine="720"/>
        <w:jc w:val="both"/>
        <w:rPr>
          <w:b/>
          <w:sz w:val="24"/>
          <w:szCs w:val="24"/>
          <w:lang w:eastAsia="ru-RU"/>
        </w:rPr>
      </w:pPr>
      <w:r>
        <w:rPr>
          <w:b/>
          <w:sz w:val="24"/>
          <w:szCs w:val="24"/>
          <w:lang w:eastAsia="ru-RU"/>
        </w:rPr>
        <w:lastRenderedPageBreak/>
        <w:t xml:space="preserve">Котельная в п. Мга, </w:t>
      </w:r>
      <w:proofErr w:type="spellStart"/>
      <w:r w:rsidR="00ED7BF9">
        <w:rPr>
          <w:b/>
          <w:sz w:val="24"/>
          <w:szCs w:val="24"/>
          <w:lang w:eastAsia="ru-RU"/>
        </w:rPr>
        <w:t>у</w:t>
      </w:r>
      <w:r w:rsidRPr="008E7A23">
        <w:rPr>
          <w:b/>
          <w:sz w:val="24"/>
          <w:szCs w:val="24"/>
          <w:lang w:eastAsia="ru-RU"/>
        </w:rPr>
        <w:t>л.Пролетарская</w:t>
      </w:r>
      <w:proofErr w:type="spellEnd"/>
      <w:r w:rsidRPr="008E7A23">
        <w:rPr>
          <w:b/>
          <w:sz w:val="24"/>
          <w:szCs w:val="24"/>
          <w:lang w:eastAsia="ru-RU"/>
        </w:rPr>
        <w:t>,</w:t>
      </w:r>
      <w:r w:rsidR="00EF2818">
        <w:rPr>
          <w:b/>
          <w:sz w:val="24"/>
          <w:szCs w:val="24"/>
          <w:lang w:eastAsia="ru-RU"/>
        </w:rPr>
        <w:t xml:space="preserve"> д. </w:t>
      </w:r>
      <w:r w:rsidRPr="008E7A23">
        <w:rPr>
          <w:b/>
          <w:sz w:val="24"/>
          <w:szCs w:val="24"/>
          <w:lang w:eastAsia="ru-RU"/>
        </w:rPr>
        <w:t>9</w:t>
      </w:r>
    </w:p>
    <w:p w:rsidR="00364C5F" w:rsidRDefault="00364C5F" w:rsidP="00364C5F">
      <w:pPr>
        <w:spacing w:after="0" w:line="240" w:lineRule="auto"/>
        <w:ind w:firstLine="720"/>
        <w:jc w:val="both"/>
        <w:rPr>
          <w:sz w:val="24"/>
          <w:szCs w:val="24"/>
          <w:lang w:eastAsia="ru-RU"/>
        </w:rPr>
      </w:pPr>
      <w:r w:rsidRPr="008E7A23">
        <w:rPr>
          <w:sz w:val="24"/>
          <w:szCs w:val="24"/>
          <w:lang w:eastAsia="ru-RU"/>
        </w:rPr>
        <w:t xml:space="preserve">Подпитка водогрейных котлов производится из питательного бака, объем которого равен 6 м. куб. Раствор насыщенного раствора соли приготовляется в емкости объемом 0,46 м. куб, затем насосом подается в нижнюю зону </w:t>
      </w:r>
      <w:proofErr w:type="spellStart"/>
      <w:r w:rsidRPr="008E7A23">
        <w:rPr>
          <w:sz w:val="24"/>
          <w:szCs w:val="24"/>
          <w:lang w:eastAsia="ru-RU"/>
        </w:rPr>
        <w:t>катионитовые</w:t>
      </w:r>
      <w:proofErr w:type="spellEnd"/>
      <w:r w:rsidRPr="008E7A23">
        <w:rPr>
          <w:sz w:val="24"/>
          <w:szCs w:val="24"/>
          <w:lang w:eastAsia="ru-RU"/>
        </w:rPr>
        <w:t xml:space="preserve"> фильтров. Натрий </w:t>
      </w:r>
      <w:proofErr w:type="spellStart"/>
      <w:r w:rsidRPr="008E7A23">
        <w:rPr>
          <w:sz w:val="24"/>
          <w:szCs w:val="24"/>
          <w:lang w:eastAsia="ru-RU"/>
        </w:rPr>
        <w:t>катионитовые</w:t>
      </w:r>
      <w:proofErr w:type="spellEnd"/>
      <w:r w:rsidRPr="008E7A23">
        <w:rPr>
          <w:sz w:val="24"/>
          <w:szCs w:val="24"/>
          <w:lang w:eastAsia="ru-RU"/>
        </w:rPr>
        <w:t xml:space="preserve"> фильтры работают по двух ступенчатой схеме умягчения исходной воды. Исходная вода подается из </w:t>
      </w:r>
      <w:r w:rsidR="00761247">
        <w:rPr>
          <w:sz w:val="24"/>
          <w:szCs w:val="24"/>
          <w:lang w:eastAsia="ru-RU"/>
        </w:rPr>
        <w:t xml:space="preserve">центрального водопровода </w:t>
      </w:r>
      <w:r w:rsidRPr="008E7A23">
        <w:rPr>
          <w:sz w:val="24"/>
          <w:szCs w:val="24"/>
          <w:lang w:eastAsia="ru-RU"/>
        </w:rPr>
        <w:t>и относится к классу «жестких вод» с большим содержанием железа и органики.</w:t>
      </w:r>
    </w:p>
    <w:p w:rsidR="00364C5F" w:rsidRPr="008E7A23" w:rsidRDefault="00364C5F" w:rsidP="00364C5F">
      <w:pPr>
        <w:spacing w:after="0" w:line="240" w:lineRule="auto"/>
        <w:ind w:firstLine="720"/>
        <w:jc w:val="both"/>
        <w:rPr>
          <w:sz w:val="24"/>
          <w:szCs w:val="24"/>
          <w:lang w:eastAsia="ru-RU"/>
        </w:rPr>
      </w:pPr>
    </w:p>
    <w:p w:rsidR="00364C5F" w:rsidRPr="008E7A23" w:rsidRDefault="00B9332F" w:rsidP="00364C5F">
      <w:pPr>
        <w:spacing w:after="0" w:line="240" w:lineRule="auto"/>
        <w:ind w:firstLine="720"/>
        <w:jc w:val="both"/>
        <w:rPr>
          <w:b/>
          <w:sz w:val="24"/>
          <w:szCs w:val="24"/>
          <w:lang w:eastAsia="ru-RU"/>
        </w:rPr>
      </w:pPr>
      <w:r>
        <w:rPr>
          <w:b/>
          <w:sz w:val="24"/>
          <w:szCs w:val="24"/>
          <w:lang w:eastAsia="ru-RU"/>
        </w:rPr>
        <w:t>Газовая котельная в п. Мга</w:t>
      </w:r>
      <w:r w:rsidR="00364C5F">
        <w:rPr>
          <w:b/>
          <w:sz w:val="24"/>
          <w:szCs w:val="24"/>
          <w:lang w:eastAsia="ru-RU"/>
        </w:rPr>
        <w:t xml:space="preserve">, </w:t>
      </w:r>
      <w:r w:rsidR="00364C5F" w:rsidRPr="008E7A23">
        <w:rPr>
          <w:b/>
          <w:sz w:val="24"/>
          <w:szCs w:val="24"/>
          <w:lang w:eastAsia="ru-RU"/>
        </w:rPr>
        <w:t xml:space="preserve">Ул. Шоссе Революции, </w:t>
      </w:r>
      <w:r w:rsidR="00EF2818">
        <w:rPr>
          <w:b/>
          <w:sz w:val="24"/>
          <w:szCs w:val="24"/>
          <w:lang w:eastAsia="ru-RU"/>
        </w:rPr>
        <w:t xml:space="preserve">д. </w:t>
      </w:r>
      <w:r w:rsidR="00364C5F" w:rsidRPr="008E7A23">
        <w:rPr>
          <w:b/>
          <w:sz w:val="24"/>
          <w:szCs w:val="24"/>
          <w:lang w:eastAsia="ru-RU"/>
        </w:rPr>
        <w:t>2в</w:t>
      </w:r>
    </w:p>
    <w:p w:rsidR="00364C5F" w:rsidRPr="005C5C59" w:rsidRDefault="00364C5F" w:rsidP="00364C5F">
      <w:pPr>
        <w:spacing w:after="0" w:line="240" w:lineRule="auto"/>
        <w:ind w:firstLine="720"/>
        <w:jc w:val="both"/>
        <w:rPr>
          <w:sz w:val="24"/>
          <w:szCs w:val="24"/>
          <w:lang w:eastAsia="ru-RU"/>
        </w:rPr>
      </w:pPr>
      <w:r w:rsidRPr="005C5C59">
        <w:rPr>
          <w:sz w:val="24"/>
          <w:szCs w:val="24"/>
          <w:lang w:eastAsia="ru-RU"/>
        </w:rPr>
        <w:t xml:space="preserve">Исходная вода может подаваться </w:t>
      </w:r>
      <w:r w:rsidR="00761247">
        <w:rPr>
          <w:sz w:val="24"/>
          <w:szCs w:val="24"/>
          <w:lang w:eastAsia="ru-RU"/>
        </w:rPr>
        <w:t>из</w:t>
      </w:r>
      <w:r w:rsidRPr="005C5C59">
        <w:rPr>
          <w:sz w:val="24"/>
          <w:szCs w:val="24"/>
          <w:lang w:eastAsia="ru-RU"/>
        </w:rPr>
        <w:t xml:space="preserve"> центрального водопровода. Для </w:t>
      </w:r>
      <w:r w:rsidR="00761247">
        <w:rPr>
          <w:sz w:val="24"/>
          <w:szCs w:val="24"/>
          <w:lang w:eastAsia="ru-RU"/>
        </w:rPr>
        <w:t>ликвидации возможных перебоев в подаче воды</w:t>
      </w:r>
      <w:r w:rsidRPr="005C5C59">
        <w:rPr>
          <w:sz w:val="24"/>
          <w:szCs w:val="24"/>
          <w:lang w:eastAsia="ru-RU"/>
        </w:rPr>
        <w:t xml:space="preserve"> предусмотрены баки аккумуляторы для холодной и горячей воды, которые установлены в отдельном здании. Водоподготовка </w:t>
      </w:r>
      <w:r w:rsidR="00B9332F" w:rsidRPr="005C5C59">
        <w:rPr>
          <w:sz w:val="24"/>
          <w:szCs w:val="24"/>
          <w:lang w:eastAsia="ru-RU"/>
        </w:rPr>
        <w:t>Комплексон-6.</w:t>
      </w:r>
    </w:p>
    <w:p w:rsidR="00364C5F" w:rsidRPr="005C5C59" w:rsidRDefault="00364C5F" w:rsidP="00364C5F">
      <w:pPr>
        <w:spacing w:after="0" w:line="240" w:lineRule="auto"/>
        <w:ind w:firstLine="720"/>
        <w:jc w:val="both"/>
        <w:rPr>
          <w:sz w:val="24"/>
          <w:szCs w:val="24"/>
          <w:lang w:eastAsia="ru-RU"/>
        </w:rPr>
      </w:pPr>
    </w:p>
    <w:p w:rsidR="00364C5F" w:rsidRPr="005C5C59" w:rsidRDefault="00364C5F" w:rsidP="00364C5F">
      <w:pPr>
        <w:spacing w:after="0" w:line="240" w:lineRule="auto"/>
        <w:ind w:firstLine="720"/>
        <w:jc w:val="both"/>
        <w:rPr>
          <w:b/>
          <w:sz w:val="24"/>
          <w:szCs w:val="24"/>
          <w:lang w:eastAsia="ru-RU"/>
        </w:rPr>
      </w:pPr>
      <w:r w:rsidRPr="005C5C59">
        <w:rPr>
          <w:b/>
          <w:sz w:val="24"/>
          <w:szCs w:val="24"/>
          <w:lang w:eastAsia="ru-RU"/>
        </w:rPr>
        <w:t xml:space="preserve">Угольная котельная Старая </w:t>
      </w:r>
      <w:proofErr w:type="spellStart"/>
      <w:r w:rsidRPr="005C5C59">
        <w:rPr>
          <w:b/>
          <w:sz w:val="24"/>
          <w:szCs w:val="24"/>
          <w:lang w:eastAsia="ru-RU"/>
        </w:rPr>
        <w:t>Малукса</w:t>
      </w:r>
      <w:proofErr w:type="spellEnd"/>
      <w:r w:rsidR="00EF2818">
        <w:rPr>
          <w:b/>
          <w:sz w:val="24"/>
          <w:szCs w:val="24"/>
          <w:lang w:eastAsia="ru-RU"/>
        </w:rPr>
        <w:t>, ул. Карьерная, д. 15</w:t>
      </w:r>
    </w:p>
    <w:p w:rsidR="00364C5F" w:rsidRPr="005C5C59" w:rsidRDefault="00364C5F" w:rsidP="00364C5F">
      <w:pPr>
        <w:spacing w:after="0" w:line="240" w:lineRule="auto"/>
        <w:ind w:firstLine="720"/>
        <w:jc w:val="both"/>
        <w:rPr>
          <w:sz w:val="24"/>
          <w:szCs w:val="24"/>
          <w:lang w:eastAsia="ru-RU"/>
        </w:rPr>
      </w:pPr>
      <w:r w:rsidRPr="005C5C59">
        <w:rPr>
          <w:sz w:val="24"/>
          <w:szCs w:val="24"/>
          <w:lang w:eastAsia="ru-RU"/>
        </w:rPr>
        <w:t xml:space="preserve">Исходная вода поступает из </w:t>
      </w:r>
      <w:r w:rsidR="005C5C59">
        <w:rPr>
          <w:sz w:val="24"/>
          <w:szCs w:val="24"/>
          <w:lang w:eastAsia="ru-RU"/>
        </w:rPr>
        <w:t>скважины</w:t>
      </w:r>
      <w:r w:rsidRPr="005C5C59">
        <w:rPr>
          <w:sz w:val="24"/>
          <w:szCs w:val="24"/>
          <w:lang w:eastAsia="ru-RU"/>
        </w:rPr>
        <w:t>, контроль качества воды не пр</w:t>
      </w:r>
      <w:r w:rsidR="00B9332F" w:rsidRPr="005C5C59">
        <w:rPr>
          <w:sz w:val="24"/>
          <w:szCs w:val="24"/>
          <w:lang w:eastAsia="ru-RU"/>
        </w:rPr>
        <w:t>оизводится. Водоподготовка Комплексон-6</w:t>
      </w:r>
      <w:r w:rsidR="00597734" w:rsidRPr="005C5C59">
        <w:rPr>
          <w:sz w:val="24"/>
          <w:szCs w:val="24"/>
          <w:lang w:eastAsia="ru-RU"/>
        </w:rPr>
        <w:t>.</w:t>
      </w:r>
    </w:p>
    <w:p w:rsidR="00364C5F" w:rsidRPr="005C5C59" w:rsidRDefault="00364C5F" w:rsidP="00364C5F">
      <w:pPr>
        <w:spacing w:after="0" w:line="240" w:lineRule="auto"/>
        <w:ind w:firstLine="720"/>
        <w:jc w:val="both"/>
        <w:rPr>
          <w:sz w:val="24"/>
          <w:szCs w:val="24"/>
          <w:lang w:eastAsia="ru-RU"/>
        </w:rPr>
      </w:pPr>
    </w:p>
    <w:p w:rsidR="00AB3E04" w:rsidRPr="005C5C59" w:rsidRDefault="00AB3E04" w:rsidP="00AB3E04">
      <w:pPr>
        <w:spacing w:after="0" w:line="240" w:lineRule="auto"/>
        <w:ind w:firstLine="720"/>
        <w:jc w:val="both"/>
        <w:rPr>
          <w:b/>
          <w:sz w:val="24"/>
          <w:szCs w:val="24"/>
          <w:lang w:eastAsia="ru-RU"/>
        </w:rPr>
      </w:pPr>
      <w:proofErr w:type="spellStart"/>
      <w:r w:rsidRPr="005C5C59">
        <w:rPr>
          <w:b/>
          <w:sz w:val="24"/>
          <w:szCs w:val="24"/>
          <w:lang w:eastAsia="ru-RU"/>
        </w:rPr>
        <w:t>Электрокотельная</w:t>
      </w:r>
      <w:proofErr w:type="spellEnd"/>
      <w:r w:rsidRPr="005C5C59">
        <w:rPr>
          <w:b/>
          <w:sz w:val="24"/>
          <w:szCs w:val="24"/>
          <w:lang w:eastAsia="ru-RU"/>
        </w:rPr>
        <w:t xml:space="preserve"> п. Новая </w:t>
      </w:r>
      <w:proofErr w:type="spellStart"/>
      <w:r w:rsidRPr="005C5C59">
        <w:rPr>
          <w:b/>
          <w:sz w:val="24"/>
          <w:szCs w:val="24"/>
          <w:lang w:eastAsia="ru-RU"/>
        </w:rPr>
        <w:t>Малукса</w:t>
      </w:r>
      <w:proofErr w:type="spellEnd"/>
      <w:r w:rsidRPr="005C5C59">
        <w:rPr>
          <w:b/>
          <w:sz w:val="24"/>
          <w:szCs w:val="24"/>
          <w:lang w:eastAsia="ru-RU"/>
        </w:rPr>
        <w:t>, ул. Железнодорожная, д. 1</w:t>
      </w:r>
    </w:p>
    <w:p w:rsidR="00364C5F" w:rsidRPr="005C5C59" w:rsidRDefault="00364C5F" w:rsidP="00364C5F">
      <w:pPr>
        <w:spacing w:after="0" w:line="240" w:lineRule="auto"/>
        <w:ind w:firstLine="720"/>
        <w:jc w:val="both"/>
        <w:rPr>
          <w:sz w:val="24"/>
          <w:szCs w:val="24"/>
          <w:lang w:eastAsia="ru-RU"/>
        </w:rPr>
      </w:pPr>
      <w:r w:rsidRPr="005C5C59">
        <w:rPr>
          <w:sz w:val="24"/>
          <w:szCs w:val="24"/>
          <w:lang w:eastAsia="ru-RU"/>
        </w:rPr>
        <w:t>Исходная вода поступает с центрального водопровода. Перебоев в подачи воды нет.</w:t>
      </w:r>
    </w:p>
    <w:p w:rsidR="00364C5F" w:rsidRPr="005C5C59" w:rsidRDefault="00364C5F" w:rsidP="00364C5F">
      <w:pPr>
        <w:spacing w:after="0" w:line="240" w:lineRule="auto"/>
        <w:ind w:firstLine="720"/>
        <w:jc w:val="both"/>
        <w:rPr>
          <w:sz w:val="24"/>
          <w:szCs w:val="24"/>
          <w:lang w:eastAsia="ru-RU"/>
        </w:rPr>
      </w:pPr>
    </w:p>
    <w:p w:rsidR="00364C5F" w:rsidRPr="005C5C59" w:rsidRDefault="00364C5F" w:rsidP="00364C5F">
      <w:pPr>
        <w:spacing w:after="0" w:line="240" w:lineRule="auto"/>
        <w:ind w:firstLine="720"/>
        <w:jc w:val="both"/>
        <w:rPr>
          <w:b/>
          <w:sz w:val="24"/>
          <w:szCs w:val="24"/>
          <w:lang w:eastAsia="ru-RU"/>
        </w:rPr>
      </w:pPr>
      <w:r w:rsidRPr="005C5C59">
        <w:rPr>
          <w:b/>
          <w:sz w:val="24"/>
          <w:szCs w:val="24"/>
          <w:lang w:eastAsia="ru-RU"/>
        </w:rPr>
        <w:t>Котельная в п. Мга, Шоссе Революции, д.З0</w:t>
      </w:r>
    </w:p>
    <w:p w:rsidR="00364C5F" w:rsidRDefault="00364C5F" w:rsidP="00364C5F">
      <w:pPr>
        <w:spacing w:after="0" w:line="240" w:lineRule="auto"/>
        <w:ind w:firstLine="720"/>
        <w:jc w:val="both"/>
        <w:rPr>
          <w:sz w:val="24"/>
          <w:szCs w:val="24"/>
          <w:lang w:eastAsia="ru-RU"/>
        </w:rPr>
      </w:pPr>
      <w:r w:rsidRPr="005C5C59">
        <w:rPr>
          <w:sz w:val="24"/>
          <w:szCs w:val="24"/>
          <w:lang w:eastAsia="ru-RU"/>
        </w:rPr>
        <w:t xml:space="preserve">Исходная вода поступает из </w:t>
      </w:r>
      <w:r w:rsidR="00AF1DD2" w:rsidRPr="005C5C59">
        <w:rPr>
          <w:sz w:val="24"/>
          <w:szCs w:val="24"/>
          <w:lang w:eastAsia="ru-RU"/>
        </w:rPr>
        <w:t>центральной системы водоснабжения</w:t>
      </w:r>
      <w:r w:rsidR="005C5C59">
        <w:rPr>
          <w:sz w:val="24"/>
          <w:szCs w:val="24"/>
          <w:lang w:eastAsia="ru-RU"/>
        </w:rPr>
        <w:t>.</w:t>
      </w:r>
      <w:r w:rsidR="00AF1DD2" w:rsidRPr="005C5C59">
        <w:rPr>
          <w:sz w:val="24"/>
          <w:szCs w:val="24"/>
          <w:lang w:eastAsia="ru-RU"/>
        </w:rPr>
        <w:t xml:space="preserve"> Водоподготовка Комплексон-6.</w:t>
      </w:r>
    </w:p>
    <w:p w:rsidR="00364C5F" w:rsidRPr="008E7A23" w:rsidRDefault="00364C5F" w:rsidP="00364C5F">
      <w:pPr>
        <w:spacing w:after="0" w:line="240" w:lineRule="auto"/>
        <w:ind w:firstLine="720"/>
        <w:jc w:val="both"/>
        <w:rPr>
          <w:sz w:val="24"/>
          <w:szCs w:val="24"/>
          <w:lang w:eastAsia="ru-RU"/>
        </w:rPr>
      </w:pPr>
    </w:p>
    <w:p w:rsidR="00364C5F" w:rsidRPr="008E7A23" w:rsidRDefault="00212AF0" w:rsidP="00364C5F">
      <w:pPr>
        <w:spacing w:after="0" w:line="240" w:lineRule="auto"/>
        <w:ind w:firstLine="720"/>
        <w:jc w:val="both"/>
        <w:rPr>
          <w:b/>
          <w:sz w:val="24"/>
          <w:szCs w:val="24"/>
          <w:lang w:eastAsia="ru-RU"/>
        </w:rPr>
      </w:pPr>
      <w:r>
        <w:rPr>
          <w:b/>
          <w:sz w:val="24"/>
          <w:szCs w:val="24"/>
          <w:lang w:eastAsia="ru-RU"/>
        </w:rPr>
        <w:t>Газовая котельная в п. Мга, у</w:t>
      </w:r>
      <w:r w:rsidR="00364C5F" w:rsidRPr="008E7A23">
        <w:rPr>
          <w:b/>
          <w:sz w:val="24"/>
          <w:szCs w:val="24"/>
          <w:lang w:eastAsia="ru-RU"/>
        </w:rPr>
        <w:t xml:space="preserve">л. Кузнечная, </w:t>
      </w:r>
      <w:proofErr w:type="spellStart"/>
      <w:r w:rsidR="00364C5F" w:rsidRPr="008E7A23">
        <w:rPr>
          <w:b/>
          <w:sz w:val="24"/>
          <w:szCs w:val="24"/>
          <w:lang w:eastAsia="ru-RU"/>
        </w:rPr>
        <w:t>д.З</w:t>
      </w:r>
      <w:proofErr w:type="spellEnd"/>
    </w:p>
    <w:p w:rsidR="00364C5F" w:rsidRDefault="00364C5F" w:rsidP="00364C5F">
      <w:pPr>
        <w:spacing w:after="0" w:line="240" w:lineRule="auto"/>
        <w:ind w:firstLine="720"/>
        <w:jc w:val="both"/>
        <w:rPr>
          <w:sz w:val="24"/>
          <w:szCs w:val="24"/>
          <w:lang w:eastAsia="ru-RU"/>
        </w:rPr>
      </w:pPr>
      <w:r w:rsidRPr="008E7A23">
        <w:rPr>
          <w:sz w:val="24"/>
          <w:szCs w:val="24"/>
          <w:lang w:eastAsia="ru-RU"/>
        </w:rPr>
        <w:t xml:space="preserve">Исходная вода поступает с центрального водопровода. </w:t>
      </w:r>
      <w:r w:rsidR="005C5C59" w:rsidRPr="005C5C59">
        <w:rPr>
          <w:sz w:val="24"/>
          <w:szCs w:val="24"/>
          <w:lang w:eastAsia="ru-RU"/>
        </w:rPr>
        <w:t>Перебоев в подачи воды нет.</w:t>
      </w:r>
    </w:p>
    <w:p w:rsidR="005C5C59" w:rsidRDefault="005C5C59" w:rsidP="00364C5F">
      <w:pPr>
        <w:spacing w:after="0" w:line="240" w:lineRule="auto"/>
        <w:ind w:firstLine="720"/>
        <w:jc w:val="both"/>
        <w:rPr>
          <w:sz w:val="28"/>
          <w:szCs w:val="24"/>
          <w:lang w:eastAsia="ru-RU"/>
        </w:rPr>
      </w:pPr>
    </w:p>
    <w:p w:rsidR="00364C5F" w:rsidRPr="00CF0A33" w:rsidRDefault="00212AF0" w:rsidP="00364C5F">
      <w:pPr>
        <w:spacing w:after="0" w:line="240" w:lineRule="auto"/>
        <w:ind w:firstLine="720"/>
        <w:jc w:val="both"/>
        <w:rPr>
          <w:b/>
          <w:sz w:val="24"/>
          <w:szCs w:val="24"/>
          <w:lang w:eastAsia="ru-RU"/>
        </w:rPr>
      </w:pPr>
      <w:r>
        <w:rPr>
          <w:b/>
          <w:sz w:val="24"/>
          <w:szCs w:val="24"/>
          <w:lang w:eastAsia="ru-RU"/>
        </w:rPr>
        <w:t>Газовая к</w:t>
      </w:r>
      <w:r w:rsidR="00364C5F">
        <w:rPr>
          <w:b/>
          <w:sz w:val="24"/>
          <w:szCs w:val="24"/>
          <w:lang w:eastAsia="ru-RU"/>
        </w:rPr>
        <w:t>отельная в п. Мга, Шоссе Революции, д.З8А, 38Б</w:t>
      </w:r>
    </w:p>
    <w:p w:rsidR="00364C5F" w:rsidRPr="00E87B30" w:rsidRDefault="00364C5F" w:rsidP="00364C5F">
      <w:pPr>
        <w:spacing w:after="0" w:line="240" w:lineRule="auto"/>
        <w:ind w:firstLine="720"/>
        <w:jc w:val="both"/>
        <w:rPr>
          <w:sz w:val="24"/>
          <w:szCs w:val="24"/>
          <w:lang w:eastAsia="ru-RU"/>
        </w:rPr>
      </w:pPr>
      <w:r w:rsidRPr="00E87B30">
        <w:rPr>
          <w:sz w:val="24"/>
          <w:szCs w:val="24"/>
          <w:lang w:eastAsia="ru-RU"/>
        </w:rPr>
        <w:t xml:space="preserve">Параметры </w:t>
      </w:r>
      <w:proofErr w:type="spellStart"/>
      <w:r w:rsidRPr="00E87B30">
        <w:rPr>
          <w:sz w:val="24"/>
          <w:szCs w:val="24"/>
          <w:lang w:eastAsia="ru-RU"/>
        </w:rPr>
        <w:t>химводоподготовки</w:t>
      </w:r>
      <w:proofErr w:type="spellEnd"/>
      <w:r w:rsidRPr="00E87B30">
        <w:rPr>
          <w:sz w:val="24"/>
          <w:szCs w:val="24"/>
          <w:lang w:eastAsia="ru-RU"/>
        </w:rPr>
        <w:t xml:space="preserve"> котельной и режимная карта блока </w:t>
      </w:r>
      <w:proofErr w:type="spellStart"/>
      <w:r w:rsidRPr="00E87B30">
        <w:rPr>
          <w:sz w:val="24"/>
          <w:szCs w:val="24"/>
          <w:lang w:eastAsia="ru-RU"/>
        </w:rPr>
        <w:t>дизирования</w:t>
      </w:r>
      <w:proofErr w:type="spellEnd"/>
      <w:r w:rsidRPr="00E87B30">
        <w:rPr>
          <w:sz w:val="24"/>
          <w:szCs w:val="24"/>
          <w:lang w:eastAsia="ru-RU"/>
        </w:rPr>
        <w:t xml:space="preserve"> реагента «</w:t>
      </w:r>
      <w:proofErr w:type="spellStart"/>
      <w:r w:rsidRPr="00E87B30">
        <w:rPr>
          <w:sz w:val="24"/>
          <w:szCs w:val="24"/>
          <w:lang w:val="en-US" w:eastAsia="ru-RU"/>
        </w:rPr>
        <w:t>HydroChem</w:t>
      </w:r>
      <w:proofErr w:type="spellEnd"/>
      <w:r w:rsidRPr="00E87B30">
        <w:rPr>
          <w:sz w:val="24"/>
          <w:szCs w:val="24"/>
          <w:lang w:eastAsia="ru-RU"/>
        </w:rPr>
        <w:t xml:space="preserve"> 110» по данным ООО «</w:t>
      </w:r>
      <w:proofErr w:type="spellStart"/>
      <w:r w:rsidRPr="00E87B30">
        <w:rPr>
          <w:sz w:val="24"/>
          <w:szCs w:val="24"/>
          <w:lang w:eastAsia="ru-RU"/>
        </w:rPr>
        <w:t>ЭнергоИнвест</w:t>
      </w:r>
      <w:proofErr w:type="spellEnd"/>
      <w:r w:rsidRPr="00E87B30">
        <w:rPr>
          <w:sz w:val="24"/>
          <w:szCs w:val="24"/>
          <w:lang w:eastAsia="ru-RU"/>
        </w:rPr>
        <w:t>» представлены в таблице ниже:</w:t>
      </w:r>
    </w:p>
    <w:p w:rsidR="00364C5F" w:rsidRPr="00E87B30" w:rsidRDefault="00364C5F" w:rsidP="00364C5F">
      <w:pPr>
        <w:pStyle w:val="a8"/>
        <w:keepNext/>
        <w:spacing w:before="240" w:after="0"/>
        <w:jc w:val="both"/>
        <w:rPr>
          <w:b w:val="0"/>
        </w:rPr>
      </w:pPr>
      <w:r w:rsidRPr="00E87B30">
        <w:rPr>
          <w:b w:val="0"/>
        </w:rPr>
        <w:t xml:space="preserve">Таблица </w:t>
      </w:r>
      <w:r w:rsidRPr="00E87B30">
        <w:rPr>
          <w:b w:val="0"/>
        </w:rPr>
        <w:fldChar w:fldCharType="begin"/>
      </w:r>
      <w:r w:rsidRPr="00E87B30">
        <w:rPr>
          <w:b w:val="0"/>
        </w:rPr>
        <w:instrText xml:space="preserve"> SEQ Таблица \* ARABIC </w:instrText>
      </w:r>
      <w:r w:rsidRPr="00E87B30">
        <w:rPr>
          <w:b w:val="0"/>
        </w:rPr>
        <w:fldChar w:fldCharType="separate"/>
      </w:r>
      <w:r w:rsidR="000F37D8">
        <w:rPr>
          <w:b w:val="0"/>
          <w:noProof/>
        </w:rPr>
        <w:t>21</w:t>
      </w:r>
      <w:r w:rsidRPr="00E87B30">
        <w:rPr>
          <w:b w:val="0"/>
        </w:rPr>
        <w:fldChar w:fldCharType="end"/>
      </w:r>
      <w:r w:rsidRPr="00E87B30">
        <w:rPr>
          <w:b w:val="0"/>
        </w:rPr>
        <w:t xml:space="preserve"> </w:t>
      </w:r>
      <w:r w:rsidRPr="00E87B30">
        <w:rPr>
          <w:b w:val="0"/>
          <w:szCs w:val="24"/>
          <w:lang w:eastAsia="ru-RU"/>
        </w:rPr>
        <w:t xml:space="preserve">Параметры </w:t>
      </w:r>
      <w:proofErr w:type="spellStart"/>
      <w:r w:rsidRPr="00E87B30">
        <w:rPr>
          <w:b w:val="0"/>
          <w:szCs w:val="24"/>
          <w:lang w:eastAsia="ru-RU"/>
        </w:rPr>
        <w:t>химводоподготовки</w:t>
      </w:r>
      <w:proofErr w:type="spellEnd"/>
      <w:r w:rsidRPr="00E87B30">
        <w:rPr>
          <w:b w:val="0"/>
          <w:szCs w:val="24"/>
          <w:lang w:eastAsia="ru-RU"/>
        </w:rPr>
        <w:t xml:space="preserve"> котельной в п. Мга, Шоссе Революции, д.З8А, 38Б</w:t>
      </w:r>
    </w:p>
    <w:tbl>
      <w:tblPr>
        <w:tblStyle w:val="a7"/>
        <w:tblW w:w="0" w:type="auto"/>
        <w:tblLook w:val="04A0" w:firstRow="1" w:lastRow="0" w:firstColumn="1" w:lastColumn="0" w:noHBand="0" w:noVBand="1"/>
      </w:tblPr>
      <w:tblGrid>
        <w:gridCol w:w="846"/>
        <w:gridCol w:w="4110"/>
        <w:gridCol w:w="2478"/>
        <w:gridCol w:w="2478"/>
      </w:tblGrid>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w:t>
            </w:r>
          </w:p>
        </w:tc>
        <w:tc>
          <w:tcPr>
            <w:tcW w:w="4110"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Наименование параметра</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Ед. изм.</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Значение</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1</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Тип, марка насоса</w:t>
            </w:r>
          </w:p>
        </w:tc>
        <w:tc>
          <w:tcPr>
            <w:tcW w:w="2478" w:type="dxa"/>
          </w:tcPr>
          <w:p w:rsidR="00364C5F" w:rsidRPr="00E87B30" w:rsidRDefault="00364C5F" w:rsidP="00DB7359">
            <w:pPr>
              <w:spacing w:after="0" w:line="240" w:lineRule="auto"/>
              <w:jc w:val="center"/>
              <w:rPr>
                <w:sz w:val="20"/>
                <w:szCs w:val="20"/>
                <w:lang w:eastAsia="ru-RU"/>
              </w:rPr>
            </w:pPr>
          </w:p>
        </w:tc>
        <w:tc>
          <w:tcPr>
            <w:tcW w:w="2478" w:type="dxa"/>
          </w:tcPr>
          <w:p w:rsidR="00364C5F" w:rsidRPr="00E87B30" w:rsidRDefault="00364C5F" w:rsidP="00DB7359">
            <w:pPr>
              <w:spacing w:after="0" w:line="240" w:lineRule="auto"/>
              <w:jc w:val="center"/>
              <w:rPr>
                <w:sz w:val="20"/>
                <w:szCs w:val="20"/>
                <w:lang w:val="en-US" w:eastAsia="ru-RU"/>
              </w:rPr>
            </w:pPr>
            <w:r w:rsidRPr="00E87B30">
              <w:rPr>
                <w:sz w:val="20"/>
                <w:szCs w:val="20"/>
                <w:lang w:val="en-US" w:eastAsia="ru-RU"/>
              </w:rPr>
              <w:t>Tekna APG</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2</w:t>
            </w:r>
          </w:p>
        </w:tc>
        <w:tc>
          <w:tcPr>
            <w:tcW w:w="4110" w:type="dxa"/>
          </w:tcPr>
          <w:p w:rsidR="00364C5F" w:rsidRPr="00E87B30" w:rsidRDefault="00364C5F" w:rsidP="00DB7359">
            <w:pPr>
              <w:spacing w:after="0" w:line="240" w:lineRule="auto"/>
              <w:rPr>
                <w:sz w:val="20"/>
                <w:szCs w:val="20"/>
                <w:lang w:eastAsia="ru-RU"/>
              </w:rPr>
            </w:pPr>
            <w:proofErr w:type="spellStart"/>
            <w:r w:rsidRPr="00E87B30">
              <w:rPr>
                <w:sz w:val="20"/>
                <w:szCs w:val="20"/>
                <w:lang w:eastAsia="ru-RU"/>
              </w:rPr>
              <w:t>Потность</w:t>
            </w:r>
            <w:proofErr w:type="spellEnd"/>
            <w:r w:rsidRPr="00E87B30">
              <w:rPr>
                <w:sz w:val="20"/>
                <w:szCs w:val="20"/>
                <w:lang w:eastAsia="ru-RU"/>
              </w:rPr>
              <w:t xml:space="preserve"> раствора</w:t>
            </w:r>
            <w:proofErr w:type="gramStart"/>
            <w:r w:rsidRPr="00E87B30">
              <w:rPr>
                <w:sz w:val="20"/>
                <w:szCs w:val="20"/>
                <w:lang w:eastAsia="ru-RU"/>
              </w:rPr>
              <w:t xml:space="preserve">   «</w:t>
            </w:r>
            <w:proofErr w:type="spellStart"/>
            <w:proofErr w:type="gramEnd"/>
            <w:r w:rsidRPr="00E87B30">
              <w:rPr>
                <w:sz w:val="20"/>
                <w:szCs w:val="20"/>
                <w:lang w:val="en-US" w:eastAsia="ru-RU"/>
              </w:rPr>
              <w:t>HydroChem</w:t>
            </w:r>
            <w:proofErr w:type="spellEnd"/>
            <w:r w:rsidRPr="00E87B30">
              <w:rPr>
                <w:sz w:val="20"/>
                <w:szCs w:val="20"/>
                <w:lang w:eastAsia="ru-RU"/>
              </w:rPr>
              <w:t xml:space="preserve"> 110»</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г/л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1150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3</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Напряжение питания</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В</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230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4</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Потребляемая мощность</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Вт</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40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Качество воды на входе в котельную</w:t>
            </w:r>
          </w:p>
        </w:tc>
        <w:tc>
          <w:tcPr>
            <w:tcW w:w="2478" w:type="dxa"/>
          </w:tcPr>
          <w:p w:rsidR="00364C5F" w:rsidRPr="00E87B30" w:rsidRDefault="00364C5F" w:rsidP="00DB7359">
            <w:pPr>
              <w:spacing w:after="0" w:line="240" w:lineRule="auto"/>
              <w:jc w:val="center"/>
              <w:rPr>
                <w:sz w:val="20"/>
                <w:szCs w:val="20"/>
                <w:lang w:eastAsia="ru-RU"/>
              </w:rPr>
            </w:pPr>
          </w:p>
        </w:tc>
        <w:tc>
          <w:tcPr>
            <w:tcW w:w="2478" w:type="dxa"/>
          </w:tcPr>
          <w:p w:rsidR="00364C5F" w:rsidRPr="00E87B30" w:rsidRDefault="00364C5F" w:rsidP="00DB7359">
            <w:pPr>
              <w:spacing w:after="0" w:line="240" w:lineRule="auto"/>
              <w:jc w:val="center"/>
              <w:rPr>
                <w:sz w:val="20"/>
                <w:szCs w:val="20"/>
                <w:lang w:eastAsia="ru-RU"/>
              </w:rPr>
            </w:pP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5</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рН</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Ед.</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6,8</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6</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Растворённый кислород</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мг/л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7,0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7</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Железо общее</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мг/л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0,3</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8</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Жесткость общая</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мг-</w:t>
            </w:r>
            <w:proofErr w:type="spellStart"/>
            <w:r w:rsidRPr="00E87B30">
              <w:rPr>
                <w:sz w:val="20"/>
                <w:szCs w:val="20"/>
                <w:lang w:eastAsia="ru-RU"/>
              </w:rPr>
              <w:t>экв</w:t>
            </w:r>
            <w:proofErr w:type="spellEnd"/>
            <w:r w:rsidRPr="00E87B30">
              <w:rPr>
                <w:sz w:val="20"/>
                <w:szCs w:val="20"/>
                <w:lang w:eastAsia="ru-RU"/>
              </w:rPr>
              <w:t>/л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7,0</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Качество воды после коррекционной водоподготовки</w:t>
            </w:r>
          </w:p>
        </w:tc>
        <w:tc>
          <w:tcPr>
            <w:tcW w:w="2478" w:type="dxa"/>
          </w:tcPr>
          <w:p w:rsidR="00364C5F" w:rsidRPr="00E87B30" w:rsidRDefault="00364C5F" w:rsidP="00DB7359">
            <w:pPr>
              <w:spacing w:after="0" w:line="240" w:lineRule="auto"/>
              <w:jc w:val="center"/>
              <w:rPr>
                <w:sz w:val="20"/>
                <w:szCs w:val="20"/>
                <w:lang w:eastAsia="ru-RU"/>
              </w:rPr>
            </w:pPr>
          </w:p>
        </w:tc>
        <w:tc>
          <w:tcPr>
            <w:tcW w:w="2478" w:type="dxa"/>
          </w:tcPr>
          <w:p w:rsidR="00364C5F" w:rsidRPr="00E87B30" w:rsidRDefault="00364C5F" w:rsidP="00DB7359">
            <w:pPr>
              <w:spacing w:after="0" w:line="240" w:lineRule="auto"/>
              <w:jc w:val="center"/>
              <w:rPr>
                <w:sz w:val="20"/>
                <w:szCs w:val="20"/>
                <w:lang w:eastAsia="ru-RU"/>
              </w:rPr>
            </w:pP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9</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рН</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Ед.</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8,7</w:t>
            </w:r>
          </w:p>
        </w:tc>
      </w:tr>
      <w:tr w:rsidR="00364C5F" w:rsidTr="00DB7359">
        <w:tc>
          <w:tcPr>
            <w:tcW w:w="846"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10</w:t>
            </w:r>
          </w:p>
        </w:tc>
        <w:tc>
          <w:tcPr>
            <w:tcW w:w="4110" w:type="dxa"/>
          </w:tcPr>
          <w:p w:rsidR="00364C5F" w:rsidRPr="00E87B30" w:rsidRDefault="00364C5F" w:rsidP="00DB7359">
            <w:pPr>
              <w:spacing w:after="0" w:line="240" w:lineRule="auto"/>
              <w:rPr>
                <w:sz w:val="20"/>
                <w:szCs w:val="20"/>
                <w:lang w:eastAsia="ru-RU"/>
              </w:rPr>
            </w:pPr>
            <w:r w:rsidRPr="00E87B30">
              <w:rPr>
                <w:sz w:val="20"/>
                <w:szCs w:val="20"/>
                <w:lang w:eastAsia="ru-RU"/>
              </w:rPr>
              <w:t>Растворённый кислород</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мг/л</w:t>
            </w:r>
          </w:p>
        </w:tc>
        <w:tc>
          <w:tcPr>
            <w:tcW w:w="2478" w:type="dxa"/>
          </w:tcPr>
          <w:p w:rsidR="00364C5F" w:rsidRPr="00E87B30" w:rsidRDefault="00364C5F" w:rsidP="00DB7359">
            <w:pPr>
              <w:spacing w:after="0" w:line="240" w:lineRule="auto"/>
              <w:jc w:val="center"/>
              <w:rPr>
                <w:sz w:val="20"/>
                <w:szCs w:val="20"/>
                <w:lang w:eastAsia="ru-RU"/>
              </w:rPr>
            </w:pPr>
            <w:r w:rsidRPr="00E87B30">
              <w:rPr>
                <w:sz w:val="20"/>
                <w:szCs w:val="20"/>
                <w:lang w:eastAsia="ru-RU"/>
              </w:rPr>
              <w:t>0.03</w:t>
            </w:r>
          </w:p>
        </w:tc>
      </w:tr>
    </w:tbl>
    <w:p w:rsidR="00364C5F" w:rsidRDefault="00364C5F" w:rsidP="006A48A6">
      <w:pPr>
        <w:spacing w:line="240" w:lineRule="auto"/>
        <w:ind w:firstLine="709"/>
        <w:jc w:val="both"/>
        <w:rPr>
          <w:rStyle w:val="af"/>
          <w:sz w:val="24"/>
        </w:rPr>
      </w:pPr>
    </w:p>
    <w:p w:rsidR="006D31F3" w:rsidRDefault="006D31F3" w:rsidP="006A48A6">
      <w:pPr>
        <w:spacing w:line="240" w:lineRule="auto"/>
        <w:ind w:firstLine="709"/>
        <w:jc w:val="both"/>
        <w:rPr>
          <w:rStyle w:val="af"/>
          <w:sz w:val="24"/>
        </w:rPr>
      </w:pPr>
    </w:p>
    <w:p w:rsidR="006F7290" w:rsidRPr="00C31AA6" w:rsidRDefault="00364C5F" w:rsidP="00C31AA6">
      <w:pPr>
        <w:pStyle w:val="12"/>
        <w:spacing w:line="240" w:lineRule="auto"/>
        <w:ind w:firstLine="709"/>
        <w:rPr>
          <w:rStyle w:val="af"/>
          <w:b/>
          <w:sz w:val="28"/>
        </w:rPr>
      </w:pPr>
      <w:bookmarkStart w:id="35" w:name="_Toc34686820"/>
      <w:r w:rsidRPr="00C31AA6">
        <w:rPr>
          <w:rStyle w:val="af"/>
          <w:b/>
          <w:sz w:val="28"/>
        </w:rPr>
        <w:lastRenderedPageBreak/>
        <w:t xml:space="preserve">Раздел 4 </w:t>
      </w:r>
      <w:r w:rsidR="006F7290" w:rsidRPr="00C31AA6">
        <w:rPr>
          <w:rStyle w:val="af"/>
          <w:b/>
          <w:sz w:val="28"/>
        </w:rPr>
        <w:t>Основные положения мастер-плана развития систем теплоснабжения поселения, городского округ</w:t>
      </w:r>
      <w:r w:rsidRPr="00C31AA6">
        <w:rPr>
          <w:rStyle w:val="af"/>
          <w:b/>
          <w:sz w:val="28"/>
        </w:rPr>
        <w:t>а, города федерального значения</w:t>
      </w:r>
      <w:bookmarkEnd w:id="35"/>
    </w:p>
    <w:p w:rsidR="00161F9C" w:rsidRPr="00C31AA6" w:rsidRDefault="00161F9C" w:rsidP="00C31AA6">
      <w:pPr>
        <w:pStyle w:val="31"/>
        <w:spacing w:line="240" w:lineRule="auto"/>
        <w:rPr>
          <w:rStyle w:val="af"/>
          <w:b/>
        </w:rPr>
      </w:pPr>
      <w:bookmarkStart w:id="36" w:name="_Toc34686821"/>
      <w:r w:rsidRPr="00C31AA6">
        <w:rPr>
          <w:rStyle w:val="af"/>
          <w:b/>
        </w:rPr>
        <w:t>а) описание сценариев развития теплоснабжения поселения, городского округа, города федерального значения;</w:t>
      </w:r>
      <w:bookmarkEnd w:id="36"/>
      <w:r w:rsidRPr="00C31AA6">
        <w:rPr>
          <w:rStyle w:val="af"/>
          <w:b/>
        </w:rPr>
        <w:t xml:space="preserve"> </w:t>
      </w:r>
    </w:p>
    <w:p w:rsidR="009965F9" w:rsidRPr="00337A87" w:rsidRDefault="009965F9" w:rsidP="00ED7BF9">
      <w:pPr>
        <w:shd w:val="clear" w:color="auto" w:fill="FFFFFF"/>
        <w:spacing w:after="0" w:line="240" w:lineRule="auto"/>
        <w:ind w:firstLine="709"/>
        <w:jc w:val="both"/>
        <w:rPr>
          <w:color w:val="000000"/>
          <w:sz w:val="24"/>
          <w:szCs w:val="24"/>
          <w:lang w:eastAsia="ru-RU"/>
        </w:rPr>
      </w:pPr>
      <w:r w:rsidRPr="00337A87">
        <w:rPr>
          <w:color w:val="000000"/>
          <w:sz w:val="24"/>
          <w:szCs w:val="24"/>
          <w:lang w:eastAsia="ru-RU"/>
        </w:rPr>
        <w:t xml:space="preserve">Генеральным планом предполагается сохранение отопления многоквартирных жилых домов и объектов общественно-делового назначения </w:t>
      </w:r>
      <w:r w:rsidR="00ED7BF9">
        <w:rPr>
          <w:color w:val="000000"/>
          <w:sz w:val="24"/>
          <w:szCs w:val="24"/>
          <w:lang w:eastAsia="ru-RU"/>
        </w:rPr>
        <w:t>муниципального</w:t>
      </w:r>
      <w:r w:rsidR="00A60150">
        <w:rPr>
          <w:color w:val="000000"/>
          <w:sz w:val="24"/>
          <w:szCs w:val="24"/>
          <w:lang w:eastAsia="ru-RU"/>
        </w:rPr>
        <w:t xml:space="preserve"> образовани</w:t>
      </w:r>
      <w:r w:rsidR="00ED7BF9">
        <w:rPr>
          <w:color w:val="000000"/>
          <w:sz w:val="24"/>
          <w:szCs w:val="24"/>
          <w:lang w:eastAsia="ru-RU"/>
        </w:rPr>
        <w:t>я</w:t>
      </w:r>
      <w:r w:rsidR="00A60150">
        <w:rPr>
          <w:color w:val="000000"/>
          <w:sz w:val="24"/>
          <w:szCs w:val="24"/>
          <w:lang w:eastAsia="ru-RU"/>
        </w:rPr>
        <w:t xml:space="preserve"> Мгинское городское поселение</w:t>
      </w:r>
      <w:r w:rsidRPr="00337A87">
        <w:rPr>
          <w:color w:val="000000"/>
          <w:sz w:val="24"/>
          <w:szCs w:val="24"/>
          <w:lang w:eastAsia="ru-RU"/>
        </w:rPr>
        <w:t xml:space="preserve"> от действующей угольной котельной</w:t>
      </w:r>
      <w:r>
        <w:rPr>
          <w:color w:val="000000"/>
          <w:sz w:val="24"/>
          <w:szCs w:val="24"/>
          <w:lang w:eastAsia="ru-RU"/>
        </w:rPr>
        <w:t>.</w:t>
      </w:r>
      <w:r w:rsidRPr="00337A87">
        <w:rPr>
          <w:color w:val="000000"/>
          <w:sz w:val="24"/>
          <w:szCs w:val="24"/>
          <w:lang w:eastAsia="ru-RU"/>
        </w:rPr>
        <w:t xml:space="preserve"> Для индивидуальных жилых домов предусматрива</w:t>
      </w:r>
      <w:r>
        <w:rPr>
          <w:color w:val="000000"/>
          <w:sz w:val="24"/>
          <w:szCs w:val="24"/>
          <w:lang w:eastAsia="ru-RU"/>
        </w:rPr>
        <w:t>ется автономное теплоснабжение, предусматривается о</w:t>
      </w:r>
      <w:r w:rsidRPr="00817B29">
        <w:rPr>
          <w:color w:val="000000"/>
          <w:sz w:val="24"/>
          <w:szCs w:val="24"/>
          <w:lang w:eastAsia="ru-RU"/>
        </w:rPr>
        <w:t>рганизация складов твердого топлива для населения, проживающего в населенных пунктах, не снабженных централизо</w:t>
      </w:r>
      <w:r>
        <w:rPr>
          <w:color w:val="000000"/>
          <w:sz w:val="24"/>
          <w:szCs w:val="24"/>
          <w:lang w:eastAsia="ru-RU"/>
        </w:rPr>
        <w:t>ванным теплоснабжением, а также о</w:t>
      </w:r>
      <w:r w:rsidRPr="00817B29">
        <w:rPr>
          <w:color w:val="000000"/>
          <w:sz w:val="24"/>
          <w:szCs w:val="24"/>
          <w:lang w:eastAsia="ru-RU"/>
        </w:rPr>
        <w:t>рганизация централизованного газоснабжения населенных пункт</w:t>
      </w:r>
      <w:r>
        <w:rPr>
          <w:color w:val="000000"/>
          <w:sz w:val="24"/>
          <w:szCs w:val="24"/>
          <w:lang w:eastAsia="ru-RU"/>
        </w:rPr>
        <w:t xml:space="preserve">ов, входящих в состав поселения. </w:t>
      </w:r>
      <w:r w:rsidRPr="00337A87">
        <w:rPr>
          <w:color w:val="000000"/>
          <w:sz w:val="24"/>
          <w:szCs w:val="24"/>
          <w:lang w:eastAsia="ru-RU"/>
        </w:rPr>
        <w:t xml:space="preserve">Для проектируемых тепловых сетей принята подземная прокладка в лотковых каналах с устройством камер для обслуживания арматуры. Возможным сценарием развития теплоснабжения поселения является перевооружение существующих котельных и ремонт тепловых сетей </w:t>
      </w:r>
      <w:r w:rsidR="00ED7BF9">
        <w:rPr>
          <w:color w:val="000000"/>
          <w:sz w:val="24"/>
          <w:szCs w:val="24"/>
          <w:lang w:eastAsia="ru-RU"/>
        </w:rPr>
        <w:t>муниципального</w:t>
      </w:r>
      <w:r w:rsidR="00A60150">
        <w:rPr>
          <w:color w:val="000000"/>
          <w:sz w:val="24"/>
          <w:szCs w:val="24"/>
          <w:lang w:eastAsia="ru-RU"/>
        </w:rPr>
        <w:t xml:space="preserve"> образовани</w:t>
      </w:r>
      <w:r w:rsidR="00ED7BF9">
        <w:rPr>
          <w:color w:val="000000"/>
          <w:sz w:val="24"/>
          <w:szCs w:val="24"/>
          <w:lang w:eastAsia="ru-RU"/>
        </w:rPr>
        <w:t>я</w:t>
      </w:r>
      <w:r w:rsidR="00A60150">
        <w:rPr>
          <w:color w:val="000000"/>
          <w:sz w:val="24"/>
          <w:szCs w:val="24"/>
          <w:lang w:eastAsia="ru-RU"/>
        </w:rPr>
        <w:t xml:space="preserve"> Мгинское городское поселение</w:t>
      </w:r>
      <w:r w:rsidRPr="00337A87">
        <w:rPr>
          <w:color w:val="000000"/>
          <w:sz w:val="24"/>
          <w:szCs w:val="24"/>
          <w:lang w:eastAsia="ru-RU"/>
        </w:rPr>
        <w:t>.</w:t>
      </w:r>
    </w:p>
    <w:p w:rsidR="009965F9" w:rsidRPr="00F72BAA" w:rsidRDefault="009965F9" w:rsidP="009965F9">
      <w:pPr>
        <w:pStyle w:val="af4"/>
        <w:spacing w:line="240" w:lineRule="auto"/>
        <w:rPr>
          <w:sz w:val="24"/>
          <w:szCs w:val="24"/>
        </w:rPr>
      </w:pPr>
      <w:r w:rsidRPr="00F72BAA">
        <w:rPr>
          <w:sz w:val="24"/>
          <w:szCs w:val="24"/>
        </w:rPr>
        <w:t xml:space="preserve">Подключение перспективных абонентов к существующим централизованным системам отопления планируется в </w:t>
      </w:r>
      <w:r w:rsidR="00D300C7">
        <w:rPr>
          <w:sz w:val="24"/>
          <w:szCs w:val="24"/>
        </w:rPr>
        <w:t>п.</w:t>
      </w:r>
      <w:r w:rsidRPr="00F72BAA">
        <w:rPr>
          <w:sz w:val="24"/>
          <w:szCs w:val="24"/>
        </w:rPr>
        <w:t xml:space="preserve"> </w:t>
      </w:r>
      <w:r>
        <w:rPr>
          <w:sz w:val="24"/>
          <w:szCs w:val="24"/>
        </w:rPr>
        <w:t>Мга</w:t>
      </w:r>
      <w:r w:rsidRPr="00F72BAA">
        <w:rPr>
          <w:sz w:val="24"/>
          <w:szCs w:val="24"/>
        </w:rPr>
        <w:t>, в остальных поселениях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увеличится незначительно. Это связано с тем, что малоэтажная застройка будет обеспечиваться теплом от автономных источников (автономных индивидуальных котельных). Конкретные места прокладки новых тепловых сетей будет определяться проектом. В данный момент проекты отсутствуют.</w:t>
      </w:r>
    </w:p>
    <w:p w:rsidR="009965F9" w:rsidRDefault="009965F9" w:rsidP="009965F9">
      <w:pPr>
        <w:shd w:val="clear" w:color="auto" w:fill="FFFFFF"/>
        <w:spacing w:after="0" w:line="240" w:lineRule="auto"/>
        <w:ind w:firstLine="709"/>
        <w:jc w:val="both"/>
        <w:rPr>
          <w:color w:val="000000"/>
          <w:sz w:val="24"/>
          <w:szCs w:val="24"/>
          <w:lang w:eastAsia="ru-RU"/>
        </w:rPr>
      </w:pPr>
      <w:r>
        <w:rPr>
          <w:color w:val="000000"/>
          <w:sz w:val="24"/>
          <w:szCs w:val="24"/>
          <w:lang w:eastAsia="ru-RU"/>
        </w:rPr>
        <w:t xml:space="preserve">Настоящая актуализированная схема теплоснабжения предусматривает два варианта развития централизованной системы теплоснабжения муниципального образования </w:t>
      </w:r>
      <w:r w:rsidR="008B2A21">
        <w:rPr>
          <w:color w:val="000000"/>
          <w:sz w:val="24"/>
          <w:szCs w:val="24"/>
          <w:lang w:eastAsia="ru-RU"/>
        </w:rPr>
        <w:t>Мгинское городское поселение</w:t>
      </w:r>
      <w:r>
        <w:rPr>
          <w:color w:val="000000"/>
          <w:sz w:val="24"/>
          <w:szCs w:val="24"/>
          <w:lang w:eastAsia="ru-RU"/>
        </w:rPr>
        <w:t>.</w:t>
      </w:r>
    </w:p>
    <w:p w:rsidR="009965F9" w:rsidRDefault="009965F9" w:rsidP="009965F9">
      <w:pPr>
        <w:shd w:val="clear" w:color="auto" w:fill="FFFFFF"/>
        <w:spacing w:after="0" w:line="240" w:lineRule="auto"/>
        <w:ind w:firstLine="709"/>
        <w:jc w:val="both"/>
        <w:rPr>
          <w:color w:val="000000"/>
          <w:sz w:val="24"/>
          <w:szCs w:val="24"/>
          <w:lang w:eastAsia="ru-RU"/>
        </w:rPr>
      </w:pPr>
      <w:r>
        <w:rPr>
          <w:color w:val="000000"/>
          <w:sz w:val="24"/>
          <w:szCs w:val="24"/>
          <w:lang w:eastAsia="ru-RU"/>
        </w:rPr>
        <w:t xml:space="preserve">Первый вариант инерционный. </w:t>
      </w:r>
      <w:r w:rsidR="00A479D4" w:rsidRPr="00E048E7">
        <w:rPr>
          <w:color w:val="000000"/>
          <w:sz w:val="24"/>
          <w:szCs w:val="24"/>
          <w:lang w:eastAsia="ru-RU"/>
        </w:rPr>
        <w:t xml:space="preserve">Единичная мощность котла на котельной </w:t>
      </w:r>
      <w:r w:rsidR="00A479D4">
        <w:rPr>
          <w:color w:val="000000"/>
          <w:sz w:val="24"/>
          <w:szCs w:val="24"/>
          <w:lang w:eastAsia="ru-RU"/>
        </w:rPr>
        <w:t xml:space="preserve">в п Мга, </w:t>
      </w:r>
      <w:r w:rsidR="00A479D4" w:rsidRPr="00E048E7">
        <w:rPr>
          <w:color w:val="000000"/>
          <w:sz w:val="24"/>
          <w:szCs w:val="24"/>
          <w:lang w:eastAsia="ru-RU"/>
        </w:rPr>
        <w:t>ш. Революции 2в равна 1,</w:t>
      </w:r>
      <w:r w:rsidR="00776C94">
        <w:rPr>
          <w:color w:val="000000"/>
          <w:sz w:val="24"/>
          <w:szCs w:val="24"/>
          <w:lang w:eastAsia="ru-RU"/>
        </w:rPr>
        <w:t>4</w:t>
      </w:r>
      <w:r w:rsidR="00A479D4" w:rsidRPr="00E048E7">
        <w:rPr>
          <w:color w:val="000000"/>
          <w:sz w:val="24"/>
          <w:szCs w:val="24"/>
          <w:lang w:eastAsia="ru-RU"/>
        </w:rPr>
        <w:t xml:space="preserve"> Гкал/ч. Отопительная нагрузка, присоединенная к котельной, равна 0,2262 Гкал/ч, что составляет 13% единичной мощности котла. Данное обстоятельство вынуждает котел работать в непроектных режимах, что уменьшает эксплуатационный ресурс котла и его КПД. По этой причине рекомендуется установить новую котельную с меньшей располагаемой мощностью.</w:t>
      </w:r>
      <w:r w:rsidR="00A479D4">
        <w:rPr>
          <w:color w:val="000000"/>
          <w:sz w:val="24"/>
          <w:szCs w:val="24"/>
          <w:lang w:eastAsia="ru-RU"/>
        </w:rPr>
        <w:t xml:space="preserve"> </w:t>
      </w:r>
      <w:r>
        <w:rPr>
          <w:color w:val="000000"/>
          <w:sz w:val="24"/>
          <w:szCs w:val="24"/>
          <w:lang w:eastAsia="ru-RU"/>
        </w:rPr>
        <w:t xml:space="preserve">Согласно </w:t>
      </w:r>
      <w:r w:rsidR="00A479D4">
        <w:rPr>
          <w:color w:val="000000"/>
          <w:sz w:val="24"/>
          <w:szCs w:val="24"/>
          <w:lang w:eastAsia="ru-RU"/>
        </w:rPr>
        <w:t>инерционному</w:t>
      </w:r>
      <w:r>
        <w:rPr>
          <w:color w:val="000000"/>
          <w:sz w:val="24"/>
          <w:szCs w:val="24"/>
          <w:lang w:eastAsia="ru-RU"/>
        </w:rPr>
        <w:t xml:space="preserve"> варианту предусматривается строительство и ввод в эксплуатацию </w:t>
      </w:r>
      <w:proofErr w:type="spellStart"/>
      <w:r>
        <w:rPr>
          <w:color w:val="000000"/>
          <w:sz w:val="24"/>
          <w:szCs w:val="24"/>
          <w:lang w:eastAsia="ru-RU"/>
        </w:rPr>
        <w:t>блочно</w:t>
      </w:r>
      <w:proofErr w:type="spellEnd"/>
      <w:r>
        <w:rPr>
          <w:color w:val="000000"/>
          <w:sz w:val="24"/>
          <w:szCs w:val="24"/>
          <w:lang w:eastAsia="ru-RU"/>
        </w:rPr>
        <w:t xml:space="preserve">-модульной котельной по адресу </w:t>
      </w:r>
      <w:r w:rsidR="00D300C7">
        <w:rPr>
          <w:color w:val="000000"/>
          <w:sz w:val="24"/>
          <w:szCs w:val="24"/>
          <w:lang w:eastAsia="ru-RU"/>
        </w:rPr>
        <w:t>п.</w:t>
      </w:r>
      <w:r>
        <w:rPr>
          <w:color w:val="000000"/>
          <w:sz w:val="24"/>
          <w:szCs w:val="24"/>
          <w:lang w:eastAsia="ru-RU"/>
        </w:rPr>
        <w:t xml:space="preserve"> Мга, шоссе Революции, 2,4 мощностью 1,4 МВт. Предполагаемые сроки ввода в эксплуатацию 2020 -начало 2021 г. </w:t>
      </w:r>
    </w:p>
    <w:p w:rsidR="009965F9" w:rsidRDefault="009965F9" w:rsidP="009965F9">
      <w:pPr>
        <w:spacing w:after="0" w:line="240" w:lineRule="auto"/>
        <w:ind w:firstLine="709"/>
        <w:jc w:val="both"/>
        <w:rPr>
          <w:color w:val="000000"/>
          <w:sz w:val="24"/>
          <w:szCs w:val="24"/>
          <w:lang w:eastAsia="ru-RU"/>
        </w:rPr>
      </w:pPr>
      <w:r>
        <w:rPr>
          <w:color w:val="000000"/>
          <w:sz w:val="24"/>
          <w:szCs w:val="24"/>
          <w:lang w:eastAsia="ru-RU"/>
        </w:rPr>
        <w:t xml:space="preserve">Второй вариант инвестиционный, он предполагает строительство и ввод в эксплуатацию </w:t>
      </w:r>
      <w:proofErr w:type="spellStart"/>
      <w:r>
        <w:rPr>
          <w:color w:val="000000"/>
          <w:sz w:val="24"/>
          <w:szCs w:val="24"/>
          <w:lang w:eastAsia="ru-RU"/>
        </w:rPr>
        <w:t>блочно</w:t>
      </w:r>
      <w:proofErr w:type="spellEnd"/>
      <w:r>
        <w:rPr>
          <w:color w:val="000000"/>
          <w:sz w:val="24"/>
          <w:szCs w:val="24"/>
          <w:lang w:eastAsia="ru-RU"/>
        </w:rPr>
        <w:t xml:space="preserve">-модульной котельной по адресу </w:t>
      </w:r>
      <w:r w:rsidR="00FE7419">
        <w:rPr>
          <w:color w:val="000000"/>
          <w:sz w:val="24"/>
          <w:szCs w:val="24"/>
          <w:lang w:eastAsia="ru-RU"/>
        </w:rPr>
        <w:t>п</w:t>
      </w:r>
      <w:r>
        <w:rPr>
          <w:color w:val="000000"/>
          <w:sz w:val="24"/>
          <w:szCs w:val="24"/>
          <w:lang w:eastAsia="ru-RU"/>
        </w:rPr>
        <w:t xml:space="preserve">. Мга, шоссе Революции, 2,4 мощностью 1,4 МВт, а также строительство и ввод в эксплуатацию новой котельной по адресу </w:t>
      </w:r>
      <w:r w:rsidR="00D300C7">
        <w:rPr>
          <w:color w:val="000000"/>
          <w:sz w:val="24"/>
          <w:szCs w:val="24"/>
          <w:lang w:eastAsia="ru-RU"/>
        </w:rPr>
        <w:t>п.</w:t>
      </w:r>
      <w:r w:rsidR="00B9332F">
        <w:rPr>
          <w:color w:val="000000"/>
          <w:sz w:val="24"/>
          <w:szCs w:val="24"/>
          <w:lang w:eastAsia="ru-RU"/>
        </w:rPr>
        <w:t xml:space="preserve"> Мга, пр. Красного Октября, 63</w:t>
      </w:r>
      <w:r>
        <w:rPr>
          <w:color w:val="000000"/>
          <w:sz w:val="24"/>
          <w:szCs w:val="24"/>
          <w:lang w:eastAsia="ru-RU"/>
        </w:rPr>
        <w:t xml:space="preserve"> мощностью 18 МВт с последующим объединением технологических зон №1 и №2, реконструкцией магистрального трубопровода теплосети вдоль пр. Красного Октября включая оборудование, установленное на ней. В последствии водогрейные котлы, установленные на котельных в посёлке Мга по ул. Маяковского 4 </w:t>
      </w:r>
      <w:r w:rsidR="00B9332F">
        <w:rPr>
          <w:color w:val="000000"/>
          <w:sz w:val="24"/>
          <w:szCs w:val="24"/>
          <w:lang w:eastAsia="ru-RU"/>
        </w:rPr>
        <w:t>А и ул. Пролетарской, 9</w:t>
      </w:r>
      <w:r>
        <w:rPr>
          <w:color w:val="000000"/>
          <w:sz w:val="24"/>
          <w:szCs w:val="24"/>
          <w:lang w:eastAsia="ru-RU"/>
        </w:rPr>
        <w:t xml:space="preserve"> будут </w:t>
      </w:r>
      <w:r w:rsidR="00B9332F">
        <w:rPr>
          <w:color w:val="000000"/>
          <w:sz w:val="24"/>
          <w:szCs w:val="24"/>
          <w:lang w:eastAsia="ru-RU"/>
        </w:rPr>
        <w:t>выведены из эксплуатации.</w:t>
      </w:r>
      <w:r>
        <w:rPr>
          <w:color w:val="000000"/>
          <w:sz w:val="24"/>
          <w:szCs w:val="24"/>
          <w:lang w:eastAsia="ru-RU"/>
        </w:rPr>
        <w:t xml:space="preserve"> Предполагаемая дата ввода в эксплуатацию котельной на пр. Красного Октября, 63 01.01.2024. </w:t>
      </w:r>
    </w:p>
    <w:p w:rsidR="009965F9" w:rsidRPr="00161F9C" w:rsidRDefault="009965F9" w:rsidP="009965F9">
      <w:pPr>
        <w:spacing w:line="240" w:lineRule="auto"/>
        <w:ind w:firstLine="709"/>
        <w:jc w:val="both"/>
        <w:rPr>
          <w:rStyle w:val="af"/>
          <w:sz w:val="24"/>
        </w:rPr>
      </w:pPr>
      <w:r>
        <w:rPr>
          <w:color w:val="000000"/>
          <w:sz w:val="24"/>
          <w:szCs w:val="24"/>
          <w:lang w:eastAsia="ru-RU"/>
        </w:rPr>
        <w:t xml:space="preserve">Кроме того, инвестиционный вариант предполагает перевод потребителей тепла технологической зоны №7 на закрытую схему теплоснабжения. </w:t>
      </w:r>
      <w:r w:rsidRPr="00C4493A">
        <w:rPr>
          <w:color w:val="000000"/>
          <w:sz w:val="24"/>
          <w:szCs w:val="24"/>
          <w:lang w:eastAsia="ru-RU"/>
        </w:rPr>
        <w:t xml:space="preserve">Также планируется строительство </w:t>
      </w:r>
      <w:r w:rsidR="00776C94">
        <w:rPr>
          <w:color w:val="000000"/>
          <w:sz w:val="24"/>
          <w:szCs w:val="24"/>
          <w:lang w:eastAsia="ru-RU"/>
        </w:rPr>
        <w:t xml:space="preserve">и ввод в эксплуатацию котельных в д. </w:t>
      </w:r>
      <w:proofErr w:type="spellStart"/>
      <w:r w:rsidR="00776C94">
        <w:rPr>
          <w:color w:val="000000"/>
          <w:sz w:val="24"/>
          <w:szCs w:val="24"/>
          <w:lang w:eastAsia="ru-RU"/>
        </w:rPr>
        <w:t>Муя</w:t>
      </w:r>
      <w:proofErr w:type="spellEnd"/>
      <w:r w:rsidR="00776C94">
        <w:rPr>
          <w:color w:val="000000"/>
          <w:sz w:val="24"/>
          <w:szCs w:val="24"/>
          <w:lang w:eastAsia="ru-RU"/>
        </w:rPr>
        <w:t xml:space="preserve"> и д. </w:t>
      </w:r>
      <w:proofErr w:type="spellStart"/>
      <w:r w:rsidR="00776C94">
        <w:rPr>
          <w:color w:val="000000"/>
          <w:sz w:val="24"/>
          <w:szCs w:val="24"/>
          <w:lang w:eastAsia="ru-RU"/>
        </w:rPr>
        <w:t>Сологубовка</w:t>
      </w:r>
      <w:proofErr w:type="spellEnd"/>
      <w:r w:rsidR="00776C94">
        <w:rPr>
          <w:color w:val="000000"/>
          <w:sz w:val="24"/>
          <w:szCs w:val="24"/>
          <w:lang w:eastAsia="ru-RU"/>
        </w:rPr>
        <w:t xml:space="preserve"> в 2024 г.</w:t>
      </w:r>
      <w:r>
        <w:rPr>
          <w:color w:val="000000"/>
          <w:sz w:val="24"/>
          <w:szCs w:val="24"/>
          <w:lang w:eastAsia="ru-RU"/>
        </w:rPr>
        <w:t xml:space="preserve"> В</w:t>
      </w:r>
      <w:r w:rsidRPr="00C4493A">
        <w:rPr>
          <w:color w:val="000000"/>
          <w:sz w:val="24"/>
          <w:szCs w:val="24"/>
          <w:lang w:eastAsia="ru-RU"/>
        </w:rPr>
        <w:t xml:space="preserve"> п. Старая </w:t>
      </w:r>
      <w:proofErr w:type="spellStart"/>
      <w:r w:rsidRPr="00C4493A">
        <w:rPr>
          <w:color w:val="000000"/>
          <w:sz w:val="24"/>
          <w:szCs w:val="24"/>
          <w:lang w:eastAsia="ru-RU"/>
        </w:rPr>
        <w:t>Малукса</w:t>
      </w:r>
      <w:proofErr w:type="spellEnd"/>
      <w:r w:rsidRPr="00C4493A">
        <w:rPr>
          <w:color w:val="000000"/>
          <w:sz w:val="24"/>
          <w:szCs w:val="24"/>
          <w:lang w:eastAsia="ru-RU"/>
        </w:rPr>
        <w:t xml:space="preserve"> планируется вывод из эксплуатации </w:t>
      </w:r>
      <w:r w:rsidR="00776C94">
        <w:rPr>
          <w:color w:val="000000"/>
          <w:sz w:val="24"/>
          <w:szCs w:val="24"/>
          <w:lang w:eastAsia="ru-RU"/>
        </w:rPr>
        <w:t xml:space="preserve">угольной </w:t>
      </w:r>
      <w:r w:rsidRPr="00C4493A">
        <w:rPr>
          <w:color w:val="000000"/>
          <w:sz w:val="24"/>
          <w:szCs w:val="24"/>
          <w:lang w:eastAsia="ru-RU"/>
        </w:rPr>
        <w:t>котельной</w:t>
      </w:r>
      <w:r w:rsidR="00776C94">
        <w:rPr>
          <w:color w:val="000000"/>
          <w:sz w:val="24"/>
          <w:szCs w:val="24"/>
          <w:lang w:eastAsia="ru-RU"/>
        </w:rPr>
        <w:t xml:space="preserve"> к 2024 году</w:t>
      </w:r>
      <w:r w:rsidRPr="00C4493A">
        <w:rPr>
          <w:color w:val="000000"/>
          <w:sz w:val="24"/>
          <w:szCs w:val="24"/>
          <w:lang w:eastAsia="ru-RU"/>
        </w:rPr>
        <w:t xml:space="preserve">, в замену которой предлагается автономная отдельно стоящая газовая котельная, использующая в качестве топлива </w:t>
      </w:r>
      <w:r w:rsidR="00B9332F">
        <w:rPr>
          <w:color w:val="000000"/>
          <w:sz w:val="24"/>
          <w:szCs w:val="24"/>
          <w:lang w:eastAsia="ru-RU"/>
        </w:rPr>
        <w:t>природный газ из магистрального газопровода</w:t>
      </w:r>
      <w:r w:rsidRPr="00C4493A">
        <w:rPr>
          <w:color w:val="000000"/>
          <w:sz w:val="24"/>
          <w:szCs w:val="24"/>
          <w:lang w:eastAsia="ru-RU"/>
        </w:rPr>
        <w:t xml:space="preserve"> для жилого фонда.</w:t>
      </w:r>
      <w:r>
        <w:rPr>
          <w:sz w:val="24"/>
          <w:szCs w:val="24"/>
          <w:lang w:eastAsia="ru-RU"/>
        </w:rPr>
        <w:t xml:space="preserve">  </w:t>
      </w:r>
    </w:p>
    <w:p w:rsidR="00161F9C" w:rsidRPr="00C31AA6" w:rsidRDefault="00161F9C" w:rsidP="00C31AA6">
      <w:pPr>
        <w:pStyle w:val="31"/>
        <w:spacing w:line="240" w:lineRule="auto"/>
        <w:rPr>
          <w:rStyle w:val="af"/>
          <w:b/>
        </w:rPr>
      </w:pPr>
      <w:bookmarkStart w:id="37" w:name="_Toc34686822"/>
      <w:r w:rsidRPr="00C31AA6">
        <w:rPr>
          <w:rStyle w:val="af"/>
          <w:b/>
        </w:rPr>
        <w:lastRenderedPageBreak/>
        <w:t>б) обоснование выбора приоритетного сценария развития теплоснабжения поселения, городского округа, города федерального значения</w:t>
      </w:r>
      <w:bookmarkEnd w:id="37"/>
    </w:p>
    <w:p w:rsidR="009965F9" w:rsidRDefault="009965F9" w:rsidP="009965F9">
      <w:pPr>
        <w:spacing w:after="0" w:line="240" w:lineRule="auto"/>
        <w:ind w:firstLine="709"/>
        <w:jc w:val="both"/>
        <w:rPr>
          <w:sz w:val="24"/>
          <w:szCs w:val="24"/>
          <w:lang w:eastAsia="ru-RU"/>
        </w:rPr>
      </w:pPr>
      <w:r>
        <w:rPr>
          <w:color w:val="000000"/>
          <w:sz w:val="24"/>
          <w:szCs w:val="24"/>
          <w:lang w:eastAsia="ru-RU" w:bidi="ru-RU"/>
        </w:rPr>
        <w:t xml:space="preserve">В рассмотренных вариантах развития системы теплоснабжения потребность в капиталовложениях второго варианта значительно выше, однако это позволит значительно сократить </w:t>
      </w:r>
      <w:proofErr w:type="spellStart"/>
      <w:r>
        <w:rPr>
          <w:color w:val="000000"/>
          <w:sz w:val="24"/>
          <w:szCs w:val="24"/>
          <w:lang w:eastAsia="ru-RU" w:bidi="ru-RU"/>
        </w:rPr>
        <w:t>теплопотери</w:t>
      </w:r>
      <w:proofErr w:type="spellEnd"/>
      <w:r>
        <w:rPr>
          <w:color w:val="000000"/>
          <w:sz w:val="24"/>
          <w:szCs w:val="24"/>
          <w:lang w:eastAsia="ru-RU" w:bidi="ru-RU"/>
        </w:rPr>
        <w:t>, обеспечит бесперебойную подачу теплоносителя, снизит воздействие на экологию в результате закрытия угольной котельной.</w:t>
      </w: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C31AA6" w:rsidRDefault="00C31AA6"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sz w:val="24"/>
        </w:rPr>
      </w:pPr>
    </w:p>
    <w:p w:rsidR="009965F9" w:rsidRDefault="009965F9" w:rsidP="009965F9">
      <w:pPr>
        <w:shd w:val="clear" w:color="auto" w:fill="FFFFFF"/>
        <w:spacing w:after="0" w:line="240" w:lineRule="auto"/>
        <w:ind w:firstLine="709"/>
        <w:jc w:val="both"/>
        <w:rPr>
          <w:color w:val="000000"/>
          <w:sz w:val="24"/>
          <w:szCs w:val="24"/>
          <w:lang w:eastAsia="ru-RU"/>
        </w:rPr>
      </w:pPr>
    </w:p>
    <w:p w:rsidR="008B4B9F" w:rsidRPr="00C31AA6" w:rsidRDefault="009965F9" w:rsidP="00C31AA6">
      <w:pPr>
        <w:pStyle w:val="12"/>
        <w:spacing w:after="240" w:afterAutospacing="0" w:line="240" w:lineRule="auto"/>
        <w:ind w:left="709"/>
        <w:rPr>
          <w:rStyle w:val="af"/>
          <w:b/>
          <w:sz w:val="28"/>
          <w:szCs w:val="28"/>
        </w:rPr>
      </w:pPr>
      <w:bookmarkStart w:id="38" w:name="_Toc34686823"/>
      <w:r w:rsidRPr="00C31AA6">
        <w:rPr>
          <w:rStyle w:val="af"/>
          <w:b/>
          <w:sz w:val="28"/>
          <w:szCs w:val="28"/>
        </w:rPr>
        <w:lastRenderedPageBreak/>
        <w:t xml:space="preserve">Раздел 5 </w:t>
      </w:r>
      <w:r w:rsidR="008B4B9F" w:rsidRPr="00C31AA6">
        <w:rPr>
          <w:rStyle w:val="af"/>
          <w:b/>
          <w:sz w:val="28"/>
          <w:szCs w:val="28"/>
        </w:rPr>
        <w:t>Предложения по строительству, реконструкции и техническому перевооружению источников тепловой энергии</w:t>
      </w:r>
      <w:bookmarkEnd w:id="38"/>
    </w:p>
    <w:p w:rsidR="008B4B9F" w:rsidRPr="00C31AA6" w:rsidRDefault="008B4B9F" w:rsidP="00C31AA6">
      <w:pPr>
        <w:pStyle w:val="31"/>
        <w:spacing w:line="240" w:lineRule="auto"/>
        <w:rPr>
          <w:rStyle w:val="af"/>
          <w:b/>
        </w:rPr>
      </w:pPr>
      <w:bookmarkStart w:id="39" w:name="_Toc34686824"/>
      <w:r w:rsidRPr="00C31AA6">
        <w:rPr>
          <w:rStyle w:val="af"/>
          <w:b/>
        </w:rPr>
        <w:t>а) предложения по строительству источников тепловой энергии, обеспечивающих перспективную тепловую нагрузку на осваиваемых территориях поселения, городского округа, города федерального значения,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и радиуса эффективного теплоснабжения;</w:t>
      </w:r>
      <w:bookmarkEnd w:id="39"/>
    </w:p>
    <w:p w:rsidR="006235BC" w:rsidRPr="006235BC" w:rsidRDefault="006235BC" w:rsidP="006235BC">
      <w:pPr>
        <w:pStyle w:val="23"/>
        <w:shd w:val="clear" w:color="auto" w:fill="auto"/>
        <w:tabs>
          <w:tab w:val="left" w:pos="828"/>
        </w:tabs>
        <w:spacing w:after="198" w:line="240" w:lineRule="auto"/>
        <w:ind w:left="460" w:firstLine="0"/>
        <w:rPr>
          <w:sz w:val="24"/>
          <w:szCs w:val="24"/>
        </w:rPr>
      </w:pPr>
      <w:r w:rsidRPr="006235BC">
        <w:rPr>
          <w:sz w:val="24"/>
          <w:szCs w:val="24"/>
        </w:rPr>
        <w:t xml:space="preserve">В настоящей актуализации схемы теплоснабжения предусматриваются следующие меры: </w:t>
      </w:r>
    </w:p>
    <w:p w:rsidR="006235BC" w:rsidRPr="006235BC" w:rsidRDefault="006235BC" w:rsidP="006235BC">
      <w:pPr>
        <w:pStyle w:val="23"/>
        <w:numPr>
          <w:ilvl w:val="0"/>
          <w:numId w:val="18"/>
        </w:numPr>
        <w:shd w:val="clear" w:color="auto" w:fill="auto"/>
        <w:tabs>
          <w:tab w:val="left" w:pos="828"/>
        </w:tabs>
        <w:spacing w:after="198" w:line="240" w:lineRule="auto"/>
        <w:ind w:left="460" w:firstLine="0"/>
        <w:rPr>
          <w:sz w:val="24"/>
          <w:szCs w:val="24"/>
        </w:rPr>
      </w:pPr>
      <w:r w:rsidRPr="006235BC">
        <w:rPr>
          <w:color w:val="000000"/>
          <w:sz w:val="24"/>
          <w:szCs w:val="24"/>
          <w:lang w:eastAsia="ru-RU" w:bidi="ru-RU"/>
        </w:rPr>
        <w:t>Вывод из эксплуатации действующих котельных:</w:t>
      </w:r>
    </w:p>
    <w:p w:rsidR="006235BC" w:rsidRPr="006235BC" w:rsidRDefault="00BE156A" w:rsidP="006235BC">
      <w:pPr>
        <w:pStyle w:val="23"/>
        <w:numPr>
          <w:ilvl w:val="0"/>
          <w:numId w:val="20"/>
        </w:numPr>
        <w:shd w:val="clear" w:color="auto" w:fill="auto"/>
        <w:tabs>
          <w:tab w:val="left" w:pos="1177"/>
          <w:tab w:val="left" w:pos="3828"/>
        </w:tabs>
        <w:spacing w:line="240" w:lineRule="auto"/>
        <w:ind w:left="1560" w:hanging="425"/>
        <w:rPr>
          <w:sz w:val="24"/>
          <w:szCs w:val="24"/>
        </w:rPr>
      </w:pPr>
      <w:r>
        <w:rPr>
          <w:color w:val="000000"/>
          <w:sz w:val="24"/>
          <w:szCs w:val="24"/>
          <w:lang w:eastAsia="ru-RU" w:bidi="ru-RU"/>
        </w:rPr>
        <w:t xml:space="preserve">котельная, п. Мга, </w:t>
      </w:r>
      <w:r w:rsidR="006235BC" w:rsidRPr="006235BC">
        <w:rPr>
          <w:color w:val="000000"/>
          <w:sz w:val="24"/>
          <w:szCs w:val="24"/>
          <w:lang w:eastAsia="ru-RU" w:bidi="ru-RU"/>
        </w:rPr>
        <w:t>ул. Маяковского,</w:t>
      </w:r>
      <w:r w:rsidR="00B53A66">
        <w:rPr>
          <w:color w:val="000000"/>
          <w:sz w:val="24"/>
          <w:szCs w:val="24"/>
          <w:lang w:eastAsia="ru-RU" w:bidi="ru-RU"/>
        </w:rPr>
        <w:t xml:space="preserve"> д.</w:t>
      </w:r>
      <w:r w:rsidR="006235BC" w:rsidRPr="006235BC">
        <w:rPr>
          <w:color w:val="000000"/>
          <w:sz w:val="24"/>
          <w:szCs w:val="24"/>
          <w:lang w:eastAsia="ru-RU" w:bidi="ru-RU"/>
        </w:rPr>
        <w:t>4а,</w:t>
      </w:r>
    </w:p>
    <w:p w:rsidR="006235BC" w:rsidRPr="006235BC" w:rsidRDefault="00BE156A" w:rsidP="006235BC">
      <w:pPr>
        <w:pStyle w:val="23"/>
        <w:numPr>
          <w:ilvl w:val="0"/>
          <w:numId w:val="20"/>
        </w:numPr>
        <w:shd w:val="clear" w:color="auto" w:fill="auto"/>
        <w:tabs>
          <w:tab w:val="left" w:pos="1177"/>
          <w:tab w:val="left" w:pos="3828"/>
        </w:tabs>
        <w:spacing w:line="240" w:lineRule="auto"/>
        <w:ind w:left="1560" w:hanging="425"/>
        <w:rPr>
          <w:sz w:val="24"/>
          <w:szCs w:val="24"/>
        </w:rPr>
      </w:pPr>
      <w:r>
        <w:rPr>
          <w:color w:val="000000"/>
          <w:sz w:val="24"/>
          <w:szCs w:val="24"/>
          <w:lang w:eastAsia="ru-RU" w:bidi="ru-RU"/>
        </w:rPr>
        <w:t xml:space="preserve">котельная, п. Мга, </w:t>
      </w:r>
      <w:r w:rsidR="006235BC" w:rsidRPr="006235BC">
        <w:rPr>
          <w:color w:val="000000"/>
          <w:sz w:val="24"/>
          <w:szCs w:val="24"/>
          <w:lang w:eastAsia="ru-RU" w:bidi="ru-RU"/>
        </w:rPr>
        <w:t>ш.</w:t>
      </w:r>
      <w:r w:rsidR="00CD3AF5">
        <w:rPr>
          <w:color w:val="000000"/>
          <w:sz w:val="24"/>
          <w:szCs w:val="24"/>
          <w:lang w:eastAsia="ru-RU" w:bidi="ru-RU"/>
        </w:rPr>
        <w:t xml:space="preserve"> </w:t>
      </w:r>
      <w:r w:rsidR="006235BC" w:rsidRPr="006235BC">
        <w:rPr>
          <w:color w:val="000000"/>
          <w:sz w:val="24"/>
          <w:szCs w:val="24"/>
          <w:lang w:eastAsia="ru-RU" w:bidi="ru-RU"/>
        </w:rPr>
        <w:t>Революции,</w:t>
      </w:r>
      <w:r w:rsidR="00B53A66">
        <w:rPr>
          <w:color w:val="000000"/>
          <w:sz w:val="24"/>
          <w:szCs w:val="24"/>
          <w:lang w:eastAsia="ru-RU" w:bidi="ru-RU"/>
        </w:rPr>
        <w:t xml:space="preserve"> д. </w:t>
      </w:r>
      <w:r w:rsidR="006235BC" w:rsidRPr="006235BC">
        <w:rPr>
          <w:color w:val="000000"/>
          <w:sz w:val="24"/>
          <w:szCs w:val="24"/>
          <w:lang w:eastAsia="ru-RU" w:bidi="ru-RU"/>
        </w:rPr>
        <w:t>2в</w:t>
      </w:r>
    </w:p>
    <w:p w:rsidR="006235BC" w:rsidRPr="006235BC" w:rsidRDefault="00BE156A" w:rsidP="006235BC">
      <w:pPr>
        <w:pStyle w:val="23"/>
        <w:numPr>
          <w:ilvl w:val="0"/>
          <w:numId w:val="20"/>
        </w:numPr>
        <w:shd w:val="clear" w:color="auto" w:fill="auto"/>
        <w:tabs>
          <w:tab w:val="left" w:pos="1177"/>
          <w:tab w:val="left" w:pos="3828"/>
        </w:tabs>
        <w:spacing w:line="240" w:lineRule="auto"/>
        <w:ind w:left="1560" w:hanging="425"/>
        <w:rPr>
          <w:sz w:val="24"/>
          <w:szCs w:val="24"/>
        </w:rPr>
      </w:pPr>
      <w:r>
        <w:rPr>
          <w:color w:val="000000"/>
          <w:sz w:val="24"/>
          <w:szCs w:val="24"/>
          <w:lang w:eastAsia="ru-RU" w:bidi="ru-RU"/>
        </w:rPr>
        <w:t xml:space="preserve">котельная, п. Мга, </w:t>
      </w:r>
      <w:r w:rsidR="006235BC" w:rsidRPr="006235BC">
        <w:rPr>
          <w:color w:val="000000"/>
          <w:sz w:val="24"/>
          <w:szCs w:val="24"/>
          <w:lang w:eastAsia="ru-RU" w:bidi="ru-RU"/>
        </w:rPr>
        <w:t xml:space="preserve">ул. Пролетарская, </w:t>
      </w:r>
      <w:r w:rsidR="00B53A66">
        <w:rPr>
          <w:color w:val="000000"/>
          <w:sz w:val="24"/>
          <w:szCs w:val="24"/>
          <w:lang w:eastAsia="ru-RU" w:bidi="ru-RU"/>
        </w:rPr>
        <w:t xml:space="preserve">д. </w:t>
      </w:r>
      <w:r w:rsidR="006235BC" w:rsidRPr="006235BC">
        <w:rPr>
          <w:color w:val="000000"/>
          <w:sz w:val="24"/>
          <w:szCs w:val="24"/>
          <w:lang w:eastAsia="ru-RU" w:bidi="ru-RU"/>
        </w:rPr>
        <w:t>9</w:t>
      </w:r>
    </w:p>
    <w:p w:rsidR="006235BC" w:rsidRPr="006235BC" w:rsidRDefault="00BE156A" w:rsidP="006235BC">
      <w:pPr>
        <w:pStyle w:val="23"/>
        <w:numPr>
          <w:ilvl w:val="0"/>
          <w:numId w:val="20"/>
        </w:numPr>
        <w:shd w:val="clear" w:color="auto" w:fill="auto"/>
        <w:tabs>
          <w:tab w:val="left" w:pos="1177"/>
          <w:tab w:val="left" w:pos="3828"/>
        </w:tabs>
        <w:spacing w:after="200" w:line="240" w:lineRule="auto"/>
        <w:ind w:left="1560" w:hanging="425"/>
        <w:rPr>
          <w:sz w:val="24"/>
          <w:szCs w:val="24"/>
        </w:rPr>
      </w:pPr>
      <w:r>
        <w:rPr>
          <w:color w:val="000000"/>
          <w:sz w:val="24"/>
          <w:szCs w:val="24"/>
          <w:lang w:eastAsia="ru-RU" w:bidi="ru-RU"/>
        </w:rPr>
        <w:t xml:space="preserve">котельная, п. Старая </w:t>
      </w:r>
      <w:proofErr w:type="spellStart"/>
      <w:r>
        <w:rPr>
          <w:color w:val="000000"/>
          <w:sz w:val="24"/>
          <w:szCs w:val="24"/>
          <w:lang w:eastAsia="ru-RU" w:bidi="ru-RU"/>
        </w:rPr>
        <w:t>Малукса</w:t>
      </w:r>
      <w:proofErr w:type="spellEnd"/>
      <w:r>
        <w:rPr>
          <w:color w:val="000000"/>
          <w:sz w:val="24"/>
          <w:szCs w:val="24"/>
          <w:lang w:eastAsia="ru-RU" w:bidi="ru-RU"/>
        </w:rPr>
        <w:t xml:space="preserve">, </w:t>
      </w:r>
      <w:proofErr w:type="spellStart"/>
      <w:r w:rsidR="006235BC" w:rsidRPr="006235BC">
        <w:rPr>
          <w:color w:val="000000"/>
          <w:sz w:val="24"/>
          <w:szCs w:val="24"/>
          <w:lang w:eastAsia="ru-RU" w:bidi="ru-RU"/>
        </w:rPr>
        <w:t>ул</w:t>
      </w:r>
      <w:proofErr w:type="spellEnd"/>
      <w:r w:rsidR="006235BC" w:rsidRPr="006235BC">
        <w:rPr>
          <w:color w:val="000000"/>
          <w:sz w:val="24"/>
          <w:szCs w:val="24"/>
          <w:lang w:eastAsia="ru-RU" w:bidi="ru-RU"/>
        </w:rPr>
        <w:t xml:space="preserve"> Карьерная</w:t>
      </w:r>
      <w:r w:rsidR="00B53A66">
        <w:rPr>
          <w:color w:val="000000"/>
          <w:sz w:val="24"/>
          <w:szCs w:val="24"/>
          <w:lang w:eastAsia="ru-RU" w:bidi="ru-RU"/>
        </w:rPr>
        <w:t xml:space="preserve">, </w:t>
      </w:r>
      <w:r w:rsidR="00854B13">
        <w:rPr>
          <w:color w:val="000000"/>
          <w:sz w:val="24"/>
          <w:szCs w:val="24"/>
          <w:lang w:eastAsia="ru-RU" w:bidi="ru-RU"/>
        </w:rPr>
        <w:t>д.</w:t>
      </w:r>
      <w:r w:rsidR="00B53A66">
        <w:rPr>
          <w:color w:val="000000"/>
          <w:sz w:val="24"/>
          <w:szCs w:val="24"/>
          <w:lang w:eastAsia="ru-RU" w:bidi="ru-RU"/>
        </w:rPr>
        <w:t>15</w:t>
      </w:r>
    </w:p>
    <w:p w:rsidR="006235BC" w:rsidRPr="006235BC" w:rsidRDefault="006235BC" w:rsidP="006235BC">
      <w:pPr>
        <w:pStyle w:val="23"/>
        <w:numPr>
          <w:ilvl w:val="0"/>
          <w:numId w:val="18"/>
        </w:numPr>
        <w:shd w:val="clear" w:color="auto" w:fill="auto"/>
        <w:tabs>
          <w:tab w:val="left" w:pos="857"/>
        </w:tabs>
        <w:spacing w:after="38" w:line="240" w:lineRule="auto"/>
        <w:ind w:left="460" w:firstLine="0"/>
        <w:rPr>
          <w:sz w:val="24"/>
          <w:szCs w:val="24"/>
        </w:rPr>
      </w:pPr>
      <w:r w:rsidRPr="006235BC">
        <w:rPr>
          <w:color w:val="000000"/>
          <w:sz w:val="24"/>
          <w:szCs w:val="24"/>
          <w:lang w:eastAsia="ru-RU" w:bidi="ru-RU"/>
        </w:rPr>
        <w:t>Строительство новых автономных отдельно стоящих газовых котельных:</w:t>
      </w:r>
    </w:p>
    <w:p w:rsidR="006235BC" w:rsidRPr="006235BC" w:rsidRDefault="00CD3AF5" w:rsidP="006235BC">
      <w:pPr>
        <w:pStyle w:val="40"/>
        <w:numPr>
          <w:ilvl w:val="0"/>
          <w:numId w:val="19"/>
        </w:numPr>
        <w:shd w:val="clear" w:color="auto" w:fill="auto"/>
        <w:tabs>
          <w:tab w:val="left" w:pos="1177"/>
          <w:tab w:val="left" w:pos="1560"/>
        </w:tabs>
        <w:spacing w:before="0" w:line="240" w:lineRule="auto"/>
        <w:ind w:left="4111" w:hanging="2977"/>
        <w:jc w:val="both"/>
        <w:rPr>
          <w:sz w:val="24"/>
          <w:szCs w:val="24"/>
        </w:rPr>
      </w:pPr>
      <w:r>
        <w:rPr>
          <w:color w:val="000000"/>
          <w:sz w:val="24"/>
          <w:szCs w:val="24"/>
          <w:lang w:eastAsia="ru-RU" w:bidi="ru-RU"/>
        </w:rPr>
        <w:t xml:space="preserve">котельная в п. Мга, </w:t>
      </w:r>
      <w:r w:rsidR="006235BC" w:rsidRPr="006235BC">
        <w:rPr>
          <w:color w:val="000000"/>
          <w:sz w:val="24"/>
          <w:szCs w:val="24"/>
          <w:lang w:eastAsia="ru-RU" w:bidi="ru-RU"/>
        </w:rPr>
        <w:t>пр. Красного Октября, д.63</w:t>
      </w:r>
      <w:r>
        <w:rPr>
          <w:color w:val="000000"/>
          <w:sz w:val="24"/>
          <w:szCs w:val="24"/>
          <w:lang w:eastAsia="ru-RU" w:bidi="ru-RU"/>
        </w:rPr>
        <w:t>;</w:t>
      </w:r>
    </w:p>
    <w:p w:rsidR="006235BC" w:rsidRPr="006235BC" w:rsidRDefault="006235BC" w:rsidP="006235BC">
      <w:pPr>
        <w:pStyle w:val="23"/>
        <w:numPr>
          <w:ilvl w:val="0"/>
          <w:numId w:val="19"/>
        </w:numPr>
        <w:shd w:val="clear" w:color="auto" w:fill="auto"/>
        <w:tabs>
          <w:tab w:val="left" w:pos="1177"/>
          <w:tab w:val="left" w:pos="1560"/>
        </w:tabs>
        <w:spacing w:line="240" w:lineRule="auto"/>
        <w:ind w:left="4111" w:hanging="2977"/>
        <w:rPr>
          <w:sz w:val="24"/>
          <w:szCs w:val="24"/>
        </w:rPr>
      </w:pPr>
      <w:proofErr w:type="spellStart"/>
      <w:r w:rsidRPr="006235BC">
        <w:rPr>
          <w:color w:val="000000"/>
          <w:sz w:val="24"/>
          <w:szCs w:val="24"/>
          <w:lang w:eastAsia="ru-RU" w:bidi="ru-RU"/>
        </w:rPr>
        <w:t>миникотельн</w:t>
      </w:r>
      <w:r w:rsidR="00CD3AF5">
        <w:rPr>
          <w:color w:val="000000"/>
          <w:sz w:val="24"/>
          <w:szCs w:val="24"/>
          <w:lang w:eastAsia="ru-RU" w:bidi="ru-RU"/>
        </w:rPr>
        <w:t>ая</w:t>
      </w:r>
      <w:proofErr w:type="spellEnd"/>
      <w:r w:rsidRPr="006235BC">
        <w:rPr>
          <w:color w:val="000000"/>
          <w:sz w:val="24"/>
          <w:szCs w:val="24"/>
          <w:lang w:eastAsia="ru-RU" w:bidi="ru-RU"/>
        </w:rPr>
        <w:t xml:space="preserve"> по адресу </w:t>
      </w:r>
      <w:r w:rsidR="00CD3AF5">
        <w:rPr>
          <w:color w:val="000000"/>
          <w:sz w:val="24"/>
          <w:szCs w:val="24"/>
          <w:lang w:eastAsia="ru-RU" w:bidi="ru-RU"/>
        </w:rPr>
        <w:t xml:space="preserve">п. Мга, </w:t>
      </w:r>
      <w:r w:rsidRPr="006235BC">
        <w:rPr>
          <w:color w:val="000000"/>
          <w:sz w:val="24"/>
          <w:szCs w:val="24"/>
          <w:lang w:eastAsia="ru-RU" w:bidi="ru-RU"/>
        </w:rPr>
        <w:t>ш.</w:t>
      </w:r>
      <w:r w:rsidR="00CD3AF5">
        <w:rPr>
          <w:color w:val="000000"/>
          <w:sz w:val="24"/>
          <w:szCs w:val="24"/>
          <w:lang w:eastAsia="ru-RU" w:bidi="ru-RU"/>
        </w:rPr>
        <w:t xml:space="preserve"> </w:t>
      </w:r>
      <w:r w:rsidRPr="006235BC">
        <w:rPr>
          <w:color w:val="000000"/>
          <w:sz w:val="24"/>
          <w:szCs w:val="24"/>
          <w:lang w:eastAsia="ru-RU" w:bidi="ru-RU"/>
        </w:rPr>
        <w:t>Революции,</w:t>
      </w:r>
      <w:r w:rsidR="00B53A66">
        <w:rPr>
          <w:color w:val="000000"/>
          <w:sz w:val="24"/>
          <w:szCs w:val="24"/>
          <w:lang w:eastAsia="ru-RU" w:bidi="ru-RU"/>
        </w:rPr>
        <w:t xml:space="preserve"> д. </w:t>
      </w:r>
      <w:r w:rsidRPr="006235BC">
        <w:rPr>
          <w:color w:val="000000"/>
          <w:sz w:val="24"/>
          <w:szCs w:val="24"/>
          <w:lang w:eastAsia="ru-RU" w:bidi="ru-RU"/>
        </w:rPr>
        <w:t>2в</w:t>
      </w:r>
      <w:r w:rsidR="00CD3AF5">
        <w:rPr>
          <w:color w:val="000000"/>
          <w:sz w:val="24"/>
          <w:szCs w:val="24"/>
          <w:lang w:eastAsia="ru-RU" w:bidi="ru-RU"/>
        </w:rPr>
        <w:t>;</w:t>
      </w:r>
    </w:p>
    <w:p w:rsidR="006235BC" w:rsidRPr="00CD3AF5" w:rsidRDefault="00EC74B5" w:rsidP="00CD3AF5">
      <w:pPr>
        <w:pStyle w:val="23"/>
        <w:numPr>
          <w:ilvl w:val="0"/>
          <w:numId w:val="19"/>
        </w:numPr>
        <w:shd w:val="clear" w:color="auto" w:fill="auto"/>
        <w:tabs>
          <w:tab w:val="left" w:pos="1177"/>
          <w:tab w:val="left" w:pos="1560"/>
        </w:tabs>
        <w:spacing w:line="240" w:lineRule="auto"/>
        <w:ind w:left="4111" w:hanging="2977"/>
        <w:rPr>
          <w:sz w:val="24"/>
          <w:szCs w:val="24"/>
        </w:rPr>
      </w:pPr>
      <w:r>
        <w:rPr>
          <w:color w:val="000000"/>
          <w:sz w:val="24"/>
          <w:szCs w:val="24"/>
          <w:lang w:eastAsia="ru-RU" w:bidi="ru-RU"/>
        </w:rPr>
        <w:t xml:space="preserve">газовая котельная </w:t>
      </w:r>
      <w:r w:rsidR="00093FC2">
        <w:rPr>
          <w:color w:val="000000"/>
          <w:sz w:val="24"/>
          <w:szCs w:val="24"/>
          <w:lang w:eastAsia="ru-RU" w:bidi="ru-RU"/>
        </w:rPr>
        <w:t>(п</w:t>
      </w:r>
      <w:r w:rsidR="006235BC" w:rsidRPr="006235BC">
        <w:rPr>
          <w:color w:val="000000"/>
          <w:sz w:val="24"/>
          <w:szCs w:val="24"/>
          <w:lang w:eastAsia="ru-RU" w:bidi="ru-RU"/>
        </w:rPr>
        <w:t xml:space="preserve">. Старая </w:t>
      </w:r>
      <w:proofErr w:type="spellStart"/>
      <w:r w:rsidR="006235BC" w:rsidRPr="006235BC">
        <w:rPr>
          <w:color w:val="000000"/>
          <w:sz w:val="24"/>
          <w:szCs w:val="24"/>
          <w:lang w:eastAsia="ru-RU" w:bidi="ru-RU"/>
        </w:rPr>
        <w:t>Малукса</w:t>
      </w:r>
      <w:proofErr w:type="spellEnd"/>
      <w:r w:rsidR="00B53A66">
        <w:rPr>
          <w:color w:val="000000"/>
          <w:sz w:val="24"/>
          <w:szCs w:val="24"/>
          <w:lang w:eastAsia="ru-RU" w:bidi="ru-RU"/>
        </w:rPr>
        <w:t>,</w:t>
      </w:r>
      <w:r w:rsidR="00B53A66" w:rsidRPr="00B53A66">
        <w:rPr>
          <w:color w:val="000000"/>
          <w:sz w:val="24"/>
          <w:szCs w:val="24"/>
          <w:lang w:eastAsia="ru-RU" w:bidi="ru-RU"/>
        </w:rPr>
        <w:t xml:space="preserve"> </w:t>
      </w:r>
      <w:proofErr w:type="spellStart"/>
      <w:r w:rsidR="00B53A66" w:rsidRPr="006235BC">
        <w:rPr>
          <w:color w:val="000000"/>
          <w:sz w:val="24"/>
          <w:szCs w:val="24"/>
          <w:lang w:eastAsia="ru-RU" w:bidi="ru-RU"/>
        </w:rPr>
        <w:t>ул</w:t>
      </w:r>
      <w:proofErr w:type="spellEnd"/>
      <w:r w:rsidR="00B53A66" w:rsidRPr="006235BC">
        <w:rPr>
          <w:color w:val="000000"/>
          <w:sz w:val="24"/>
          <w:szCs w:val="24"/>
          <w:lang w:eastAsia="ru-RU" w:bidi="ru-RU"/>
        </w:rPr>
        <w:t xml:space="preserve"> </w:t>
      </w:r>
      <w:r w:rsidR="00B53A66">
        <w:rPr>
          <w:color w:val="000000"/>
          <w:sz w:val="24"/>
          <w:szCs w:val="24"/>
          <w:lang w:eastAsia="ru-RU" w:bidi="ru-RU"/>
        </w:rPr>
        <w:t>Новосёлов</w:t>
      </w:r>
      <w:r w:rsidR="006235BC" w:rsidRPr="006235BC">
        <w:rPr>
          <w:color w:val="000000"/>
          <w:sz w:val="24"/>
          <w:szCs w:val="24"/>
          <w:lang w:eastAsia="ru-RU" w:bidi="ru-RU"/>
        </w:rPr>
        <w:t>)</w:t>
      </w:r>
      <w:r w:rsidR="00CD3AF5">
        <w:rPr>
          <w:color w:val="000000"/>
          <w:sz w:val="24"/>
          <w:szCs w:val="24"/>
          <w:lang w:eastAsia="ru-RU" w:bidi="ru-RU"/>
        </w:rPr>
        <w:t>;</w:t>
      </w:r>
    </w:p>
    <w:p w:rsidR="00CD3AF5" w:rsidRPr="00CD3AF5" w:rsidRDefault="00CD3AF5" w:rsidP="00CD3AF5">
      <w:pPr>
        <w:pStyle w:val="23"/>
        <w:numPr>
          <w:ilvl w:val="0"/>
          <w:numId w:val="19"/>
        </w:numPr>
        <w:shd w:val="clear" w:color="auto" w:fill="auto"/>
        <w:tabs>
          <w:tab w:val="left" w:pos="1177"/>
          <w:tab w:val="left" w:pos="1560"/>
        </w:tabs>
        <w:spacing w:line="240" w:lineRule="auto"/>
        <w:ind w:left="4111" w:hanging="2977"/>
        <w:rPr>
          <w:sz w:val="24"/>
          <w:szCs w:val="24"/>
        </w:rPr>
      </w:pPr>
      <w:r>
        <w:rPr>
          <w:color w:val="000000"/>
          <w:sz w:val="24"/>
          <w:szCs w:val="24"/>
          <w:lang w:eastAsia="ru-RU" w:bidi="ru-RU"/>
        </w:rPr>
        <w:t xml:space="preserve">котельная в д. </w:t>
      </w:r>
      <w:proofErr w:type="spellStart"/>
      <w:r>
        <w:rPr>
          <w:color w:val="000000"/>
          <w:sz w:val="24"/>
          <w:szCs w:val="24"/>
          <w:lang w:eastAsia="ru-RU" w:bidi="ru-RU"/>
        </w:rPr>
        <w:t>Муя</w:t>
      </w:r>
      <w:proofErr w:type="spellEnd"/>
      <w:r>
        <w:rPr>
          <w:color w:val="000000"/>
          <w:sz w:val="24"/>
          <w:szCs w:val="24"/>
          <w:lang w:eastAsia="ru-RU" w:bidi="ru-RU"/>
        </w:rPr>
        <w:t>;</w:t>
      </w:r>
    </w:p>
    <w:p w:rsidR="00CD3AF5" w:rsidRPr="006235BC" w:rsidRDefault="00CD3AF5" w:rsidP="00CD3AF5">
      <w:pPr>
        <w:pStyle w:val="23"/>
        <w:numPr>
          <w:ilvl w:val="0"/>
          <w:numId w:val="19"/>
        </w:numPr>
        <w:shd w:val="clear" w:color="auto" w:fill="auto"/>
        <w:tabs>
          <w:tab w:val="left" w:pos="1177"/>
          <w:tab w:val="left" w:pos="1560"/>
        </w:tabs>
        <w:spacing w:line="240" w:lineRule="auto"/>
        <w:ind w:left="4111" w:hanging="2977"/>
        <w:rPr>
          <w:sz w:val="24"/>
          <w:szCs w:val="24"/>
        </w:rPr>
      </w:pPr>
      <w:r>
        <w:rPr>
          <w:color w:val="000000"/>
          <w:sz w:val="24"/>
          <w:szCs w:val="24"/>
          <w:lang w:eastAsia="ru-RU" w:bidi="ru-RU"/>
        </w:rPr>
        <w:t xml:space="preserve">котельная в д. </w:t>
      </w:r>
      <w:proofErr w:type="spellStart"/>
      <w:r>
        <w:rPr>
          <w:color w:val="000000"/>
          <w:sz w:val="24"/>
          <w:szCs w:val="24"/>
          <w:lang w:eastAsia="ru-RU" w:bidi="ru-RU"/>
        </w:rPr>
        <w:t>Сологубовка</w:t>
      </w:r>
      <w:proofErr w:type="spellEnd"/>
    </w:p>
    <w:p w:rsidR="006235BC" w:rsidRPr="00BF753C" w:rsidRDefault="006235BC" w:rsidP="006235BC">
      <w:pPr>
        <w:pStyle w:val="af4"/>
        <w:spacing w:line="240" w:lineRule="auto"/>
        <w:rPr>
          <w:sz w:val="24"/>
        </w:rPr>
      </w:pPr>
      <w:r w:rsidRPr="00BF753C">
        <w:rPr>
          <w:sz w:val="24"/>
        </w:rPr>
        <w:t xml:space="preserve">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 </w:t>
      </w:r>
    </w:p>
    <w:p w:rsidR="006235BC" w:rsidRPr="00BF753C" w:rsidRDefault="006235BC" w:rsidP="006235BC">
      <w:pPr>
        <w:pStyle w:val="af4"/>
        <w:numPr>
          <w:ilvl w:val="0"/>
          <w:numId w:val="14"/>
        </w:numPr>
        <w:spacing w:line="240" w:lineRule="auto"/>
        <w:rPr>
          <w:sz w:val="24"/>
        </w:rPr>
      </w:pPr>
      <w:r w:rsidRPr="00BF753C">
        <w:rPr>
          <w:sz w:val="24"/>
        </w:rPr>
        <w:t xml:space="preserve">значительной удаленности от существующих и перспективных тепловых сетей; </w:t>
      </w:r>
    </w:p>
    <w:p w:rsidR="006235BC" w:rsidRPr="00BF753C" w:rsidRDefault="006235BC" w:rsidP="006235BC">
      <w:pPr>
        <w:pStyle w:val="af4"/>
        <w:numPr>
          <w:ilvl w:val="0"/>
          <w:numId w:val="14"/>
        </w:numPr>
        <w:spacing w:line="240" w:lineRule="auto"/>
        <w:rPr>
          <w:sz w:val="24"/>
        </w:rPr>
      </w:pPr>
      <w:r w:rsidRPr="00BF753C">
        <w:rPr>
          <w:sz w:val="24"/>
        </w:rPr>
        <w:t>малой подключаемой нагрузки (менее 0,01 Гкал/ч);</w:t>
      </w:r>
    </w:p>
    <w:p w:rsidR="006235BC" w:rsidRPr="00BF753C" w:rsidRDefault="006235BC" w:rsidP="006235BC">
      <w:pPr>
        <w:pStyle w:val="af4"/>
        <w:numPr>
          <w:ilvl w:val="0"/>
          <w:numId w:val="14"/>
        </w:numPr>
        <w:spacing w:line="240" w:lineRule="auto"/>
        <w:rPr>
          <w:sz w:val="24"/>
        </w:rPr>
      </w:pPr>
      <w:r w:rsidRPr="00BF753C">
        <w:rPr>
          <w:sz w:val="24"/>
        </w:rPr>
        <w:t>отсутствия резервов тепловой мощности в границах застройки на данный момент и в рассматриваемой перспективе;</w:t>
      </w:r>
    </w:p>
    <w:p w:rsidR="006235BC" w:rsidRPr="00BF753C" w:rsidRDefault="006235BC" w:rsidP="006235BC">
      <w:pPr>
        <w:pStyle w:val="af4"/>
        <w:numPr>
          <w:ilvl w:val="0"/>
          <w:numId w:val="14"/>
        </w:numPr>
        <w:spacing w:line="240" w:lineRule="auto"/>
        <w:rPr>
          <w:sz w:val="24"/>
        </w:rPr>
      </w:pPr>
      <w:r w:rsidRPr="00BF753C">
        <w:rPr>
          <w:sz w:val="24"/>
        </w:rPr>
        <w:t>использования тепловой энергии в технологических целях.</w:t>
      </w:r>
    </w:p>
    <w:p w:rsidR="006235BC" w:rsidRPr="00BF753C" w:rsidRDefault="006235BC" w:rsidP="006235BC">
      <w:pPr>
        <w:pStyle w:val="af4"/>
        <w:spacing w:line="240" w:lineRule="auto"/>
        <w:rPr>
          <w:sz w:val="24"/>
        </w:rPr>
      </w:pPr>
      <w:r w:rsidRPr="00BF753C">
        <w:rPr>
          <w:sz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rsidR="006235BC" w:rsidRPr="00BF753C" w:rsidRDefault="006235BC" w:rsidP="006235BC">
      <w:pPr>
        <w:pStyle w:val="af4"/>
        <w:spacing w:line="240" w:lineRule="auto"/>
        <w:rPr>
          <w:sz w:val="24"/>
        </w:rPr>
      </w:pPr>
      <w:r w:rsidRPr="00BF753C">
        <w:rPr>
          <w:sz w:val="24"/>
        </w:rPr>
        <w:t>Согласно п.15, с. 14, ФЗ №190 от 27.07.2010 г.,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к системам теплоснабжения, утвержденными Правительством Российской Федерации, при наличии осуществленного в надлежащем порядке подключения к системам теплоснабжения многоквартирных домов.</w:t>
      </w:r>
    </w:p>
    <w:p w:rsidR="006235BC" w:rsidRDefault="006235BC" w:rsidP="006235BC">
      <w:pPr>
        <w:tabs>
          <w:tab w:val="left" w:pos="7088"/>
        </w:tabs>
        <w:spacing w:line="240" w:lineRule="auto"/>
        <w:ind w:firstLine="709"/>
        <w:rPr>
          <w:rStyle w:val="af"/>
          <w:sz w:val="24"/>
        </w:rPr>
      </w:pPr>
      <w:r w:rsidRPr="00BF753C">
        <w:rPr>
          <w:sz w:val="24"/>
        </w:rPr>
        <w:br/>
      </w:r>
    </w:p>
    <w:p w:rsidR="00B53A66" w:rsidRDefault="00B53A66" w:rsidP="006235BC">
      <w:pPr>
        <w:tabs>
          <w:tab w:val="left" w:pos="7088"/>
        </w:tabs>
        <w:spacing w:line="240" w:lineRule="auto"/>
        <w:ind w:firstLine="709"/>
        <w:rPr>
          <w:rStyle w:val="af"/>
          <w:sz w:val="24"/>
        </w:rPr>
      </w:pPr>
    </w:p>
    <w:p w:rsidR="00B53A66" w:rsidRPr="009965F9" w:rsidRDefault="00B53A66" w:rsidP="006235BC">
      <w:pPr>
        <w:tabs>
          <w:tab w:val="left" w:pos="7088"/>
        </w:tabs>
        <w:spacing w:line="240" w:lineRule="auto"/>
        <w:ind w:firstLine="709"/>
        <w:rPr>
          <w:rStyle w:val="af"/>
          <w:sz w:val="24"/>
        </w:rPr>
      </w:pPr>
    </w:p>
    <w:p w:rsidR="006235BC" w:rsidRPr="001B28C5" w:rsidRDefault="006235BC" w:rsidP="001B28C5">
      <w:pPr>
        <w:pStyle w:val="a8"/>
        <w:keepNext/>
        <w:spacing w:after="0"/>
        <w:jc w:val="both"/>
        <w:rPr>
          <w:b w:val="0"/>
        </w:rPr>
      </w:pPr>
      <w:r w:rsidRPr="001B28C5">
        <w:rPr>
          <w:b w:val="0"/>
        </w:rPr>
        <w:lastRenderedPageBreak/>
        <w:t xml:space="preserve">Таблица </w:t>
      </w:r>
      <w:r w:rsidR="00E927FE" w:rsidRPr="001B28C5">
        <w:rPr>
          <w:b w:val="0"/>
          <w:noProof/>
        </w:rPr>
        <w:fldChar w:fldCharType="begin"/>
      </w:r>
      <w:r w:rsidR="00E927FE" w:rsidRPr="001B28C5">
        <w:rPr>
          <w:b w:val="0"/>
          <w:noProof/>
        </w:rPr>
        <w:instrText xml:space="preserve"> SEQ Таблица \* ARABIC </w:instrText>
      </w:r>
      <w:r w:rsidR="00E927FE" w:rsidRPr="001B28C5">
        <w:rPr>
          <w:b w:val="0"/>
          <w:noProof/>
        </w:rPr>
        <w:fldChar w:fldCharType="separate"/>
      </w:r>
      <w:r w:rsidR="000F37D8">
        <w:rPr>
          <w:b w:val="0"/>
          <w:noProof/>
        </w:rPr>
        <w:t>22</w:t>
      </w:r>
      <w:r w:rsidR="00E927FE" w:rsidRPr="001B28C5">
        <w:rPr>
          <w:b w:val="0"/>
          <w:noProof/>
        </w:rPr>
        <w:fldChar w:fldCharType="end"/>
      </w:r>
      <w:r w:rsidR="001B28C5" w:rsidRPr="001B28C5">
        <w:rPr>
          <w:b w:val="0"/>
          <w:noProof/>
        </w:rPr>
        <w:t xml:space="preserve"> Перечень объектов системы теплоснабжения, планируемых к постройке</w:t>
      </w:r>
    </w:p>
    <w:tbl>
      <w:tblPr>
        <w:tblW w:w="5000" w:type="pct"/>
        <w:tblCellMar>
          <w:left w:w="0" w:type="dxa"/>
          <w:right w:w="0" w:type="dxa"/>
        </w:tblCellMar>
        <w:tblLook w:val="0000" w:firstRow="0" w:lastRow="0" w:firstColumn="0" w:lastColumn="0" w:noHBand="0" w:noVBand="0"/>
      </w:tblPr>
      <w:tblGrid>
        <w:gridCol w:w="3318"/>
        <w:gridCol w:w="3293"/>
        <w:gridCol w:w="3301"/>
      </w:tblGrid>
      <w:tr w:rsidR="00CC5B9A" w:rsidRPr="00AE05F7" w:rsidTr="00CC5B9A">
        <w:trPr>
          <w:trHeight w:val="20"/>
          <w:tblHeader/>
        </w:trPr>
        <w:tc>
          <w:tcPr>
            <w:tcW w:w="1674" w:type="pct"/>
            <w:tcBorders>
              <w:top w:val="single" w:sz="4" w:space="0" w:color="auto"/>
              <w:left w:val="single" w:sz="4" w:space="0" w:color="auto"/>
              <w:bottom w:val="nil"/>
              <w:right w:val="nil"/>
            </w:tcBorders>
            <w:shd w:val="clear" w:color="auto" w:fill="FFFFFF"/>
            <w:vAlign w:val="center"/>
          </w:tcPr>
          <w:p w:rsidR="00CC5B9A" w:rsidRPr="00AE05F7" w:rsidRDefault="00CC5B9A" w:rsidP="00DB7359">
            <w:pPr>
              <w:spacing w:after="0" w:line="240" w:lineRule="auto"/>
              <w:jc w:val="center"/>
              <w:rPr>
                <w:color w:val="000000"/>
                <w:sz w:val="20"/>
                <w:szCs w:val="20"/>
                <w:lang w:eastAsia="ru-RU"/>
              </w:rPr>
            </w:pPr>
            <w:r>
              <w:rPr>
                <w:color w:val="000000"/>
                <w:sz w:val="20"/>
                <w:szCs w:val="20"/>
                <w:lang w:eastAsia="ru-RU"/>
              </w:rPr>
              <w:t>Наименование источника</w:t>
            </w:r>
          </w:p>
        </w:tc>
        <w:tc>
          <w:tcPr>
            <w:tcW w:w="1661" w:type="pct"/>
            <w:tcBorders>
              <w:top w:val="single" w:sz="4" w:space="0" w:color="auto"/>
              <w:left w:val="single" w:sz="4" w:space="0" w:color="auto"/>
              <w:bottom w:val="nil"/>
              <w:right w:val="nil"/>
            </w:tcBorders>
            <w:shd w:val="clear" w:color="auto" w:fill="FFFFFF"/>
            <w:vAlign w:val="center"/>
          </w:tcPr>
          <w:p w:rsidR="00CC5B9A" w:rsidRPr="00AE05F7" w:rsidRDefault="00CC5B9A" w:rsidP="00DB7359">
            <w:pPr>
              <w:spacing w:after="0" w:line="260" w:lineRule="exact"/>
              <w:jc w:val="center"/>
              <w:rPr>
                <w:color w:val="000000"/>
                <w:sz w:val="20"/>
                <w:szCs w:val="20"/>
                <w:lang w:eastAsia="ru-RU"/>
              </w:rPr>
            </w:pPr>
            <w:r>
              <w:rPr>
                <w:color w:val="000000"/>
                <w:sz w:val="20"/>
                <w:szCs w:val="20"/>
                <w:lang w:eastAsia="ru-RU"/>
              </w:rPr>
              <w:t>Период</w:t>
            </w:r>
          </w:p>
        </w:tc>
        <w:tc>
          <w:tcPr>
            <w:tcW w:w="1665" w:type="pct"/>
            <w:tcBorders>
              <w:top w:val="single" w:sz="4" w:space="0" w:color="auto"/>
              <w:left w:val="single" w:sz="4" w:space="0" w:color="auto"/>
              <w:bottom w:val="nil"/>
              <w:right w:val="single" w:sz="4" w:space="0" w:color="auto"/>
            </w:tcBorders>
            <w:shd w:val="clear" w:color="auto" w:fill="FFFFFF"/>
            <w:vAlign w:val="center"/>
          </w:tcPr>
          <w:p w:rsidR="00CC5B9A" w:rsidRPr="00AE05F7" w:rsidRDefault="00CC5B9A" w:rsidP="00DB7359">
            <w:pPr>
              <w:spacing w:after="0" w:line="240" w:lineRule="auto"/>
              <w:jc w:val="center"/>
              <w:rPr>
                <w:color w:val="000000"/>
                <w:sz w:val="20"/>
                <w:szCs w:val="20"/>
                <w:lang w:eastAsia="ru-RU"/>
              </w:rPr>
            </w:pPr>
            <w:r>
              <w:rPr>
                <w:color w:val="000000"/>
                <w:sz w:val="20"/>
                <w:szCs w:val="20"/>
                <w:lang w:eastAsia="ru-RU"/>
              </w:rPr>
              <w:t>Инструменты финансирования</w:t>
            </w:r>
          </w:p>
        </w:tc>
      </w:tr>
      <w:tr w:rsidR="00CC5B9A" w:rsidRPr="00AE05F7" w:rsidTr="00CC5B9A">
        <w:trPr>
          <w:trHeight w:val="20"/>
        </w:trPr>
        <w:tc>
          <w:tcPr>
            <w:tcW w:w="1674" w:type="pct"/>
            <w:tcBorders>
              <w:top w:val="single" w:sz="4" w:space="0" w:color="auto"/>
              <w:left w:val="single" w:sz="4" w:space="0" w:color="auto"/>
              <w:bottom w:val="nil"/>
              <w:right w:val="nil"/>
            </w:tcBorders>
            <w:shd w:val="clear" w:color="auto" w:fill="FFFFFF"/>
            <w:vAlign w:val="center"/>
          </w:tcPr>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 xml:space="preserve">Строительство </w:t>
            </w:r>
            <w:proofErr w:type="spellStart"/>
            <w:r w:rsidRPr="000E0CFA">
              <w:rPr>
                <w:color w:val="000000"/>
                <w:sz w:val="20"/>
                <w:szCs w:val="20"/>
                <w:lang w:eastAsia="ru-RU"/>
              </w:rPr>
              <w:t>миникотельной</w:t>
            </w:r>
            <w:proofErr w:type="spellEnd"/>
            <w:r w:rsidRPr="000E0CFA">
              <w:rPr>
                <w:color w:val="000000"/>
                <w:sz w:val="20"/>
                <w:szCs w:val="20"/>
                <w:lang w:eastAsia="ru-RU"/>
              </w:rPr>
              <w:t xml:space="preserve"> в посёлке Мга, ш. Революции, д.2в</w:t>
            </w:r>
          </w:p>
        </w:tc>
        <w:tc>
          <w:tcPr>
            <w:tcW w:w="1661" w:type="pct"/>
            <w:tcBorders>
              <w:top w:val="single" w:sz="4" w:space="0" w:color="auto"/>
              <w:left w:val="single" w:sz="4" w:space="0" w:color="auto"/>
              <w:bottom w:val="nil"/>
              <w:right w:val="nil"/>
            </w:tcBorders>
            <w:shd w:val="clear" w:color="auto" w:fill="FFFFFF"/>
            <w:vAlign w:val="center"/>
          </w:tcPr>
          <w:p w:rsidR="00CC5B9A" w:rsidRPr="000E0CFA" w:rsidRDefault="00CC5B9A" w:rsidP="00BE156A">
            <w:pPr>
              <w:spacing w:after="0" w:line="260" w:lineRule="exact"/>
              <w:jc w:val="center"/>
              <w:rPr>
                <w:sz w:val="20"/>
                <w:szCs w:val="20"/>
                <w:lang w:eastAsia="ru-RU"/>
              </w:rPr>
            </w:pPr>
            <w:r w:rsidRPr="000E0CFA">
              <w:rPr>
                <w:color w:val="000000"/>
                <w:sz w:val="20"/>
                <w:szCs w:val="20"/>
                <w:lang w:eastAsia="ru-RU"/>
              </w:rPr>
              <w:t>2018-202</w:t>
            </w:r>
            <w:r>
              <w:rPr>
                <w:color w:val="000000"/>
                <w:sz w:val="20"/>
                <w:szCs w:val="20"/>
                <w:lang w:eastAsia="ru-RU"/>
              </w:rPr>
              <w:t>0</w:t>
            </w:r>
          </w:p>
        </w:tc>
        <w:tc>
          <w:tcPr>
            <w:tcW w:w="1665" w:type="pct"/>
            <w:tcBorders>
              <w:top w:val="single" w:sz="4" w:space="0" w:color="auto"/>
              <w:left w:val="single" w:sz="4" w:space="0" w:color="auto"/>
              <w:bottom w:val="nil"/>
              <w:right w:val="single" w:sz="4" w:space="0" w:color="auto"/>
            </w:tcBorders>
            <w:shd w:val="clear" w:color="auto" w:fill="FFFFFF"/>
            <w:vAlign w:val="center"/>
          </w:tcPr>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Собственные</w:t>
            </w:r>
          </w:p>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средства</w:t>
            </w:r>
          </w:p>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Заемные</w:t>
            </w:r>
          </w:p>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средства</w:t>
            </w:r>
          </w:p>
        </w:tc>
      </w:tr>
      <w:tr w:rsidR="00CC5B9A" w:rsidRPr="00AE05F7" w:rsidTr="00CC5B9A">
        <w:trPr>
          <w:trHeight w:val="20"/>
        </w:trPr>
        <w:tc>
          <w:tcPr>
            <w:tcW w:w="1674" w:type="pct"/>
            <w:tcBorders>
              <w:top w:val="single" w:sz="4" w:space="0" w:color="auto"/>
              <w:left w:val="single" w:sz="4" w:space="0" w:color="auto"/>
              <w:bottom w:val="nil"/>
              <w:right w:val="nil"/>
            </w:tcBorders>
            <w:shd w:val="clear" w:color="auto" w:fill="FFFFFF"/>
            <w:vAlign w:val="center"/>
          </w:tcPr>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 xml:space="preserve">Строительство автономной отдельно стоящей газовой котельной в пос. Старая </w:t>
            </w:r>
            <w:proofErr w:type="spellStart"/>
            <w:r w:rsidRPr="000E0CFA">
              <w:rPr>
                <w:color w:val="000000"/>
                <w:sz w:val="20"/>
                <w:szCs w:val="20"/>
                <w:lang w:eastAsia="ru-RU"/>
              </w:rPr>
              <w:t>Малукса</w:t>
            </w:r>
            <w:proofErr w:type="spellEnd"/>
          </w:p>
        </w:tc>
        <w:tc>
          <w:tcPr>
            <w:tcW w:w="1661" w:type="pct"/>
            <w:tcBorders>
              <w:top w:val="single" w:sz="4" w:space="0" w:color="auto"/>
              <w:left w:val="single" w:sz="4" w:space="0" w:color="auto"/>
              <w:bottom w:val="nil"/>
              <w:right w:val="nil"/>
            </w:tcBorders>
            <w:shd w:val="clear" w:color="auto" w:fill="FFFFFF"/>
            <w:vAlign w:val="center"/>
          </w:tcPr>
          <w:p w:rsidR="00CC5B9A" w:rsidRPr="000E0CFA" w:rsidRDefault="00CC5B9A" w:rsidP="00BE156A">
            <w:pPr>
              <w:spacing w:after="0" w:line="260" w:lineRule="exact"/>
              <w:jc w:val="center"/>
              <w:rPr>
                <w:sz w:val="20"/>
                <w:szCs w:val="20"/>
                <w:lang w:eastAsia="ru-RU"/>
              </w:rPr>
            </w:pPr>
            <w:r w:rsidRPr="000E0CFA">
              <w:rPr>
                <w:color w:val="000000"/>
                <w:sz w:val="20"/>
                <w:szCs w:val="20"/>
                <w:lang w:eastAsia="ru-RU"/>
              </w:rPr>
              <w:t>202</w:t>
            </w:r>
            <w:r>
              <w:rPr>
                <w:color w:val="000000"/>
                <w:sz w:val="20"/>
                <w:szCs w:val="20"/>
                <w:lang w:eastAsia="ru-RU"/>
              </w:rPr>
              <w:t>3</w:t>
            </w:r>
            <w:r w:rsidRPr="000E0CFA">
              <w:rPr>
                <w:color w:val="000000"/>
                <w:sz w:val="20"/>
                <w:szCs w:val="20"/>
                <w:lang w:eastAsia="ru-RU"/>
              </w:rPr>
              <w:t>-2024</w:t>
            </w:r>
          </w:p>
        </w:tc>
        <w:tc>
          <w:tcPr>
            <w:tcW w:w="1665" w:type="pct"/>
            <w:tcBorders>
              <w:top w:val="single" w:sz="4" w:space="0" w:color="auto"/>
              <w:left w:val="single" w:sz="4" w:space="0" w:color="auto"/>
              <w:bottom w:val="nil"/>
              <w:right w:val="single" w:sz="4" w:space="0" w:color="auto"/>
            </w:tcBorders>
            <w:shd w:val="clear" w:color="auto" w:fill="FFFFFF"/>
            <w:vAlign w:val="center"/>
          </w:tcPr>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Собственные</w:t>
            </w:r>
          </w:p>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средства</w:t>
            </w:r>
          </w:p>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Заемные</w:t>
            </w:r>
          </w:p>
          <w:p w:rsidR="00CC5B9A" w:rsidRPr="000E0CFA" w:rsidRDefault="00CC5B9A" w:rsidP="00DB7359">
            <w:pPr>
              <w:spacing w:after="0" w:line="240" w:lineRule="auto"/>
              <w:jc w:val="center"/>
              <w:rPr>
                <w:sz w:val="20"/>
                <w:szCs w:val="20"/>
                <w:lang w:eastAsia="ru-RU"/>
              </w:rPr>
            </w:pPr>
            <w:r w:rsidRPr="000E0CFA">
              <w:rPr>
                <w:color w:val="000000"/>
                <w:sz w:val="20"/>
                <w:szCs w:val="20"/>
                <w:lang w:eastAsia="ru-RU"/>
              </w:rPr>
              <w:t>средства</w:t>
            </w:r>
          </w:p>
        </w:tc>
      </w:tr>
      <w:tr w:rsidR="00CC5B9A" w:rsidRPr="00AE05F7" w:rsidTr="00CC5B9A">
        <w:trPr>
          <w:trHeight w:val="20"/>
        </w:trPr>
        <w:tc>
          <w:tcPr>
            <w:tcW w:w="1674" w:type="pct"/>
            <w:tcBorders>
              <w:top w:val="single" w:sz="4" w:space="0" w:color="auto"/>
              <w:left w:val="single" w:sz="4" w:space="0" w:color="auto"/>
              <w:bottom w:val="nil"/>
              <w:right w:val="nil"/>
            </w:tcBorders>
            <w:shd w:val="clear" w:color="auto" w:fill="FFFFFF"/>
            <w:vAlign w:val="center"/>
          </w:tcPr>
          <w:p w:rsidR="00CC5B9A" w:rsidRPr="000E0CFA" w:rsidRDefault="00CC5B9A" w:rsidP="00DB7359">
            <w:pPr>
              <w:spacing w:after="0" w:line="240" w:lineRule="auto"/>
              <w:jc w:val="center"/>
              <w:rPr>
                <w:color w:val="000000"/>
                <w:sz w:val="20"/>
                <w:szCs w:val="20"/>
                <w:lang w:eastAsia="ru-RU"/>
              </w:rPr>
            </w:pPr>
            <w:r w:rsidRPr="000E0CFA">
              <w:rPr>
                <w:color w:val="000000"/>
                <w:sz w:val="20"/>
                <w:szCs w:val="20"/>
                <w:lang w:eastAsia="ru-RU"/>
              </w:rPr>
              <w:t xml:space="preserve">Строительство и ввод в эксплуатацию новой котельной по адресу </w:t>
            </w:r>
            <w:r>
              <w:rPr>
                <w:color w:val="000000"/>
                <w:sz w:val="20"/>
                <w:szCs w:val="20"/>
                <w:lang w:eastAsia="ru-RU"/>
              </w:rPr>
              <w:t>п.</w:t>
            </w:r>
            <w:r w:rsidRPr="000E0CFA">
              <w:rPr>
                <w:color w:val="000000"/>
                <w:sz w:val="20"/>
                <w:szCs w:val="20"/>
                <w:lang w:eastAsia="ru-RU"/>
              </w:rPr>
              <w:t xml:space="preserve"> Мга, пр. Красного Октября, </w:t>
            </w:r>
            <w:r>
              <w:rPr>
                <w:color w:val="000000"/>
                <w:sz w:val="20"/>
                <w:szCs w:val="20"/>
                <w:lang w:eastAsia="ru-RU"/>
              </w:rPr>
              <w:t xml:space="preserve">д. </w:t>
            </w:r>
            <w:r w:rsidRPr="000E0CFA">
              <w:rPr>
                <w:color w:val="000000"/>
                <w:sz w:val="20"/>
                <w:szCs w:val="20"/>
                <w:lang w:eastAsia="ru-RU"/>
              </w:rPr>
              <w:t>63</w:t>
            </w:r>
          </w:p>
        </w:tc>
        <w:tc>
          <w:tcPr>
            <w:tcW w:w="1661" w:type="pct"/>
            <w:tcBorders>
              <w:top w:val="single" w:sz="4" w:space="0" w:color="auto"/>
              <w:left w:val="single" w:sz="4" w:space="0" w:color="auto"/>
              <w:bottom w:val="nil"/>
              <w:right w:val="nil"/>
            </w:tcBorders>
            <w:shd w:val="clear" w:color="auto" w:fill="FFFFFF"/>
            <w:vAlign w:val="center"/>
          </w:tcPr>
          <w:p w:rsidR="00CC5B9A" w:rsidRPr="000E0CFA" w:rsidRDefault="00CC5B9A" w:rsidP="00DB7359">
            <w:pPr>
              <w:spacing w:after="0" w:line="260" w:lineRule="exact"/>
              <w:jc w:val="center"/>
              <w:rPr>
                <w:color w:val="000000"/>
                <w:sz w:val="20"/>
                <w:szCs w:val="20"/>
                <w:lang w:eastAsia="ru-RU"/>
              </w:rPr>
            </w:pPr>
            <w:r w:rsidRPr="000E0CFA">
              <w:rPr>
                <w:color w:val="000000"/>
                <w:sz w:val="20"/>
                <w:szCs w:val="20"/>
                <w:lang w:eastAsia="ru-RU"/>
              </w:rPr>
              <w:t>2020-2024</w:t>
            </w:r>
          </w:p>
        </w:tc>
        <w:tc>
          <w:tcPr>
            <w:tcW w:w="1665" w:type="pct"/>
            <w:tcBorders>
              <w:top w:val="single" w:sz="4" w:space="0" w:color="auto"/>
              <w:left w:val="single" w:sz="4" w:space="0" w:color="auto"/>
              <w:bottom w:val="nil"/>
              <w:right w:val="single" w:sz="4" w:space="0" w:color="auto"/>
            </w:tcBorders>
            <w:shd w:val="clear" w:color="auto" w:fill="FFFFFF"/>
            <w:vAlign w:val="center"/>
          </w:tcPr>
          <w:p w:rsidR="00CC5B9A" w:rsidRPr="000E0CFA" w:rsidRDefault="00CC5B9A" w:rsidP="008B2A21">
            <w:pPr>
              <w:spacing w:after="0" w:line="240" w:lineRule="auto"/>
              <w:jc w:val="center"/>
              <w:rPr>
                <w:sz w:val="20"/>
                <w:szCs w:val="20"/>
                <w:lang w:eastAsia="ru-RU"/>
              </w:rPr>
            </w:pPr>
            <w:r w:rsidRPr="000E0CFA">
              <w:rPr>
                <w:color w:val="000000"/>
                <w:sz w:val="20"/>
                <w:szCs w:val="20"/>
                <w:lang w:eastAsia="ru-RU"/>
              </w:rPr>
              <w:t>Собственные</w:t>
            </w:r>
          </w:p>
          <w:p w:rsidR="00CC5B9A" w:rsidRPr="000E0CFA" w:rsidRDefault="00CC5B9A" w:rsidP="008B2A21">
            <w:pPr>
              <w:spacing w:after="0" w:line="240" w:lineRule="auto"/>
              <w:jc w:val="center"/>
              <w:rPr>
                <w:sz w:val="20"/>
                <w:szCs w:val="20"/>
                <w:lang w:eastAsia="ru-RU"/>
              </w:rPr>
            </w:pPr>
            <w:r w:rsidRPr="000E0CFA">
              <w:rPr>
                <w:color w:val="000000"/>
                <w:sz w:val="20"/>
                <w:szCs w:val="20"/>
                <w:lang w:eastAsia="ru-RU"/>
              </w:rPr>
              <w:t>средства</w:t>
            </w:r>
          </w:p>
          <w:p w:rsidR="00CC5B9A" w:rsidRPr="000E0CFA" w:rsidRDefault="00CC5B9A" w:rsidP="008B2A21">
            <w:pPr>
              <w:spacing w:after="0" w:line="240" w:lineRule="auto"/>
              <w:jc w:val="center"/>
              <w:rPr>
                <w:sz w:val="20"/>
                <w:szCs w:val="20"/>
                <w:lang w:eastAsia="ru-RU"/>
              </w:rPr>
            </w:pPr>
            <w:r w:rsidRPr="000E0CFA">
              <w:rPr>
                <w:color w:val="000000"/>
                <w:sz w:val="20"/>
                <w:szCs w:val="20"/>
                <w:lang w:eastAsia="ru-RU"/>
              </w:rPr>
              <w:t>Заемные</w:t>
            </w:r>
          </w:p>
          <w:p w:rsidR="00CC5B9A" w:rsidRPr="000E0CFA" w:rsidRDefault="00CC5B9A" w:rsidP="008B2A21">
            <w:pPr>
              <w:spacing w:after="0" w:line="240" w:lineRule="auto"/>
              <w:jc w:val="center"/>
              <w:rPr>
                <w:color w:val="000000"/>
                <w:sz w:val="20"/>
                <w:szCs w:val="20"/>
                <w:lang w:eastAsia="ru-RU"/>
              </w:rPr>
            </w:pPr>
            <w:r w:rsidRPr="000E0CFA">
              <w:rPr>
                <w:color w:val="000000"/>
                <w:sz w:val="20"/>
                <w:szCs w:val="20"/>
                <w:lang w:eastAsia="ru-RU"/>
              </w:rPr>
              <w:t>средства</w:t>
            </w:r>
          </w:p>
        </w:tc>
      </w:tr>
      <w:tr w:rsidR="00B8655A" w:rsidRPr="00AE05F7" w:rsidTr="00CC5B9A">
        <w:trPr>
          <w:trHeight w:val="20"/>
        </w:trPr>
        <w:tc>
          <w:tcPr>
            <w:tcW w:w="1674" w:type="pct"/>
            <w:tcBorders>
              <w:top w:val="single" w:sz="4" w:space="0" w:color="auto"/>
              <w:left w:val="single" w:sz="4" w:space="0" w:color="auto"/>
              <w:bottom w:val="single" w:sz="4" w:space="0" w:color="auto"/>
              <w:right w:val="nil"/>
            </w:tcBorders>
            <w:shd w:val="clear" w:color="auto" w:fill="FFFFFF"/>
            <w:vAlign w:val="center"/>
          </w:tcPr>
          <w:p w:rsidR="00B8655A" w:rsidRPr="000E0CFA" w:rsidRDefault="00B8655A" w:rsidP="00B8655A">
            <w:pPr>
              <w:spacing w:after="0" w:line="240" w:lineRule="auto"/>
              <w:jc w:val="center"/>
              <w:rPr>
                <w:color w:val="000000"/>
                <w:sz w:val="20"/>
                <w:szCs w:val="20"/>
                <w:lang w:eastAsia="ru-RU"/>
              </w:rPr>
            </w:pPr>
            <w:r w:rsidRPr="000E0CFA">
              <w:rPr>
                <w:color w:val="000000"/>
                <w:sz w:val="20"/>
                <w:szCs w:val="20"/>
                <w:lang w:eastAsia="ru-RU"/>
              </w:rPr>
              <w:t>Строительство и ввод в эксплуатацию новой котельной по адресу</w:t>
            </w:r>
            <w:r>
              <w:rPr>
                <w:color w:val="000000"/>
                <w:sz w:val="20"/>
                <w:szCs w:val="20"/>
                <w:lang w:eastAsia="ru-RU"/>
              </w:rPr>
              <w:t xml:space="preserve"> д. </w:t>
            </w:r>
            <w:proofErr w:type="spellStart"/>
            <w:r>
              <w:rPr>
                <w:color w:val="000000"/>
                <w:sz w:val="20"/>
                <w:szCs w:val="20"/>
                <w:lang w:eastAsia="ru-RU"/>
              </w:rPr>
              <w:t>Муя</w:t>
            </w:r>
            <w:proofErr w:type="spellEnd"/>
          </w:p>
        </w:tc>
        <w:tc>
          <w:tcPr>
            <w:tcW w:w="1661" w:type="pct"/>
            <w:tcBorders>
              <w:top w:val="single" w:sz="4" w:space="0" w:color="auto"/>
              <w:left w:val="single" w:sz="4" w:space="0" w:color="auto"/>
              <w:bottom w:val="single" w:sz="4" w:space="0" w:color="auto"/>
              <w:right w:val="nil"/>
            </w:tcBorders>
            <w:shd w:val="clear" w:color="auto" w:fill="FFFFFF"/>
            <w:vAlign w:val="center"/>
          </w:tcPr>
          <w:p w:rsidR="00B8655A" w:rsidRDefault="00B8655A" w:rsidP="00B8655A">
            <w:pPr>
              <w:spacing w:after="0"/>
              <w:jc w:val="center"/>
            </w:pPr>
            <w:r w:rsidRPr="00F161D2">
              <w:rPr>
                <w:color w:val="000000"/>
                <w:sz w:val="20"/>
                <w:szCs w:val="20"/>
                <w:lang w:eastAsia="ru-RU"/>
              </w:rPr>
              <w:t>2023-2024</w:t>
            </w:r>
          </w:p>
        </w:tc>
        <w:tc>
          <w:tcPr>
            <w:tcW w:w="1665" w:type="pct"/>
            <w:tcBorders>
              <w:top w:val="single" w:sz="4" w:space="0" w:color="auto"/>
              <w:left w:val="single" w:sz="4" w:space="0" w:color="auto"/>
              <w:bottom w:val="single" w:sz="4" w:space="0" w:color="auto"/>
              <w:right w:val="single" w:sz="4" w:space="0" w:color="auto"/>
            </w:tcBorders>
            <w:shd w:val="clear" w:color="auto" w:fill="FFFFFF"/>
            <w:vAlign w:val="center"/>
          </w:tcPr>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Собственные</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средства</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Заемные</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средства</w:t>
            </w:r>
          </w:p>
        </w:tc>
      </w:tr>
      <w:tr w:rsidR="00B8655A" w:rsidRPr="00AE05F7" w:rsidTr="00CC5B9A">
        <w:trPr>
          <w:trHeight w:val="20"/>
        </w:trPr>
        <w:tc>
          <w:tcPr>
            <w:tcW w:w="1674" w:type="pct"/>
            <w:tcBorders>
              <w:top w:val="single" w:sz="4" w:space="0" w:color="auto"/>
              <w:left w:val="single" w:sz="4" w:space="0" w:color="auto"/>
              <w:bottom w:val="single" w:sz="4" w:space="0" w:color="auto"/>
              <w:right w:val="nil"/>
            </w:tcBorders>
            <w:shd w:val="clear" w:color="auto" w:fill="FFFFFF"/>
            <w:vAlign w:val="center"/>
          </w:tcPr>
          <w:p w:rsidR="00B8655A" w:rsidRDefault="00B8655A" w:rsidP="00B8655A">
            <w:pPr>
              <w:spacing w:after="0" w:line="240" w:lineRule="auto"/>
              <w:jc w:val="center"/>
              <w:rPr>
                <w:color w:val="000000"/>
                <w:sz w:val="20"/>
                <w:szCs w:val="20"/>
                <w:lang w:eastAsia="ru-RU"/>
              </w:rPr>
            </w:pPr>
            <w:r w:rsidRPr="000E0CFA">
              <w:rPr>
                <w:color w:val="000000"/>
                <w:sz w:val="20"/>
                <w:szCs w:val="20"/>
                <w:lang w:eastAsia="ru-RU"/>
              </w:rPr>
              <w:t>Строительство и ввод в эксплуатацию новой котельной по адресу</w:t>
            </w:r>
            <w:r>
              <w:rPr>
                <w:color w:val="000000"/>
                <w:sz w:val="20"/>
                <w:szCs w:val="20"/>
                <w:lang w:eastAsia="ru-RU"/>
              </w:rPr>
              <w:t xml:space="preserve"> </w:t>
            </w:r>
          </w:p>
          <w:p w:rsidR="00B8655A" w:rsidRPr="000E0CFA" w:rsidRDefault="00B8655A" w:rsidP="00B8655A">
            <w:pPr>
              <w:spacing w:after="0" w:line="240" w:lineRule="auto"/>
              <w:jc w:val="center"/>
              <w:rPr>
                <w:color w:val="000000"/>
                <w:sz w:val="20"/>
                <w:szCs w:val="20"/>
                <w:lang w:eastAsia="ru-RU"/>
              </w:rPr>
            </w:pPr>
            <w:r>
              <w:rPr>
                <w:color w:val="000000"/>
                <w:sz w:val="20"/>
                <w:szCs w:val="20"/>
                <w:lang w:eastAsia="ru-RU"/>
              </w:rPr>
              <w:t xml:space="preserve">д. </w:t>
            </w:r>
            <w:proofErr w:type="spellStart"/>
            <w:r>
              <w:rPr>
                <w:color w:val="000000"/>
                <w:sz w:val="20"/>
                <w:szCs w:val="20"/>
                <w:lang w:eastAsia="ru-RU"/>
              </w:rPr>
              <w:t>Сологубовка</w:t>
            </w:r>
            <w:proofErr w:type="spellEnd"/>
          </w:p>
        </w:tc>
        <w:tc>
          <w:tcPr>
            <w:tcW w:w="1661" w:type="pct"/>
            <w:tcBorders>
              <w:top w:val="single" w:sz="4" w:space="0" w:color="auto"/>
              <w:left w:val="single" w:sz="4" w:space="0" w:color="auto"/>
              <w:bottom w:val="single" w:sz="4" w:space="0" w:color="auto"/>
              <w:right w:val="nil"/>
            </w:tcBorders>
            <w:shd w:val="clear" w:color="auto" w:fill="FFFFFF"/>
            <w:vAlign w:val="center"/>
          </w:tcPr>
          <w:p w:rsidR="00B8655A" w:rsidRDefault="00B8655A" w:rsidP="00B8655A">
            <w:pPr>
              <w:spacing w:after="0"/>
              <w:jc w:val="center"/>
            </w:pPr>
            <w:r w:rsidRPr="00F161D2">
              <w:rPr>
                <w:color w:val="000000"/>
                <w:sz w:val="20"/>
                <w:szCs w:val="20"/>
                <w:lang w:eastAsia="ru-RU"/>
              </w:rPr>
              <w:t>2023-2024</w:t>
            </w:r>
          </w:p>
        </w:tc>
        <w:tc>
          <w:tcPr>
            <w:tcW w:w="1665" w:type="pct"/>
            <w:tcBorders>
              <w:top w:val="single" w:sz="4" w:space="0" w:color="auto"/>
              <w:left w:val="single" w:sz="4" w:space="0" w:color="auto"/>
              <w:bottom w:val="single" w:sz="4" w:space="0" w:color="auto"/>
              <w:right w:val="single" w:sz="4" w:space="0" w:color="auto"/>
            </w:tcBorders>
            <w:shd w:val="clear" w:color="auto" w:fill="FFFFFF"/>
            <w:vAlign w:val="center"/>
          </w:tcPr>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Собственные</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средства</w:t>
            </w:r>
          </w:p>
          <w:p w:rsidR="00B8655A" w:rsidRPr="000E0CFA" w:rsidRDefault="00B8655A" w:rsidP="00B8655A">
            <w:pPr>
              <w:spacing w:after="0" w:line="240" w:lineRule="auto"/>
              <w:jc w:val="center"/>
              <w:rPr>
                <w:sz w:val="20"/>
                <w:szCs w:val="20"/>
                <w:lang w:eastAsia="ru-RU"/>
              </w:rPr>
            </w:pPr>
            <w:r w:rsidRPr="000E0CFA">
              <w:rPr>
                <w:color w:val="000000"/>
                <w:sz w:val="20"/>
                <w:szCs w:val="20"/>
                <w:lang w:eastAsia="ru-RU"/>
              </w:rPr>
              <w:t>Заемные</w:t>
            </w:r>
          </w:p>
          <w:p w:rsidR="00B8655A" w:rsidRPr="000E0CFA" w:rsidRDefault="00B8655A" w:rsidP="00B8655A">
            <w:pPr>
              <w:spacing w:after="0" w:line="240" w:lineRule="auto"/>
              <w:jc w:val="center"/>
              <w:rPr>
                <w:color w:val="000000"/>
                <w:sz w:val="20"/>
                <w:szCs w:val="20"/>
                <w:lang w:eastAsia="ru-RU"/>
              </w:rPr>
            </w:pPr>
            <w:r w:rsidRPr="000E0CFA">
              <w:rPr>
                <w:color w:val="000000"/>
                <w:sz w:val="20"/>
                <w:szCs w:val="20"/>
                <w:lang w:eastAsia="ru-RU"/>
              </w:rPr>
              <w:t>средства</w:t>
            </w:r>
          </w:p>
        </w:tc>
      </w:tr>
    </w:tbl>
    <w:p w:rsidR="008B4B9F" w:rsidRPr="00C31AA6" w:rsidRDefault="008B4B9F" w:rsidP="00C31AA6">
      <w:pPr>
        <w:pStyle w:val="31"/>
        <w:spacing w:line="240" w:lineRule="auto"/>
        <w:rPr>
          <w:rStyle w:val="af"/>
          <w:b/>
        </w:rPr>
      </w:pPr>
      <w:bookmarkStart w:id="40" w:name="_Toc34686825"/>
      <w:r w:rsidRPr="00C31AA6">
        <w:rPr>
          <w:rStyle w:val="af"/>
          <w:b/>
        </w:rPr>
        <w:t>б)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0"/>
      <w:r w:rsidRPr="00C31AA6">
        <w:rPr>
          <w:rStyle w:val="af"/>
          <w:b/>
        </w:rPr>
        <w:t xml:space="preserve"> </w:t>
      </w:r>
    </w:p>
    <w:p w:rsidR="006235BC" w:rsidRPr="00D51A00" w:rsidRDefault="006235BC" w:rsidP="006235BC">
      <w:pPr>
        <w:pStyle w:val="af6"/>
        <w:rPr>
          <w:sz w:val="24"/>
          <w:szCs w:val="24"/>
        </w:rPr>
      </w:pPr>
      <w:r w:rsidRPr="00D51A00">
        <w:rPr>
          <w:sz w:val="24"/>
          <w:szCs w:val="24"/>
        </w:rPr>
        <w:t xml:space="preserve">В соответствии с п. 10. ФЗ №417 от 07.12.2011 г. «О внесении изменений в отдельные законодательные акты Российской Федерации в связи с принятием Федерального закона "О водоснабжении и водоотведении»: </w:t>
      </w:r>
    </w:p>
    <w:p w:rsidR="006235BC" w:rsidRPr="00D51A00" w:rsidRDefault="006235BC" w:rsidP="006235BC">
      <w:pPr>
        <w:pStyle w:val="af4"/>
        <w:spacing w:line="240" w:lineRule="auto"/>
        <w:rPr>
          <w:sz w:val="24"/>
          <w:szCs w:val="24"/>
        </w:rPr>
      </w:pPr>
      <w:r w:rsidRPr="00D51A00">
        <w:rPr>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6235BC" w:rsidRPr="00D51A00" w:rsidRDefault="006235BC" w:rsidP="006235BC">
      <w:pPr>
        <w:pStyle w:val="af4"/>
        <w:spacing w:line="240" w:lineRule="auto"/>
        <w:rPr>
          <w:sz w:val="24"/>
          <w:szCs w:val="24"/>
        </w:rPr>
      </w:pPr>
      <w:r w:rsidRPr="00D51A00">
        <w:rPr>
          <w:sz w:val="24"/>
          <w:szCs w:val="24"/>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6235BC" w:rsidRPr="00D51A00" w:rsidRDefault="006235BC" w:rsidP="006235BC">
      <w:pPr>
        <w:pStyle w:val="11"/>
        <w:spacing w:line="240" w:lineRule="auto"/>
        <w:ind w:firstLine="709"/>
        <w:rPr>
          <w:sz w:val="24"/>
          <w:szCs w:val="24"/>
        </w:rPr>
      </w:pPr>
      <w:r w:rsidRPr="00D51A00">
        <w:rPr>
          <w:sz w:val="24"/>
          <w:szCs w:val="24"/>
        </w:rPr>
        <w:t xml:space="preserve">На территории </w:t>
      </w:r>
      <w:r w:rsidR="00F04295">
        <w:rPr>
          <w:sz w:val="24"/>
          <w:szCs w:val="24"/>
        </w:rPr>
        <w:t>м</w:t>
      </w:r>
      <w:r w:rsidR="00A60150">
        <w:rPr>
          <w:sz w:val="24"/>
          <w:szCs w:val="24"/>
        </w:rPr>
        <w:t>униципально</w:t>
      </w:r>
      <w:r w:rsidR="00F04295">
        <w:rPr>
          <w:sz w:val="24"/>
          <w:szCs w:val="24"/>
        </w:rPr>
        <w:t>го</w:t>
      </w:r>
      <w:r w:rsidR="00A60150">
        <w:rPr>
          <w:sz w:val="24"/>
          <w:szCs w:val="24"/>
        </w:rPr>
        <w:t xml:space="preserve"> образовани</w:t>
      </w:r>
      <w:r w:rsidR="00F04295">
        <w:rPr>
          <w:sz w:val="24"/>
          <w:szCs w:val="24"/>
        </w:rPr>
        <w:t>я</w:t>
      </w:r>
      <w:r w:rsidR="00A60150">
        <w:rPr>
          <w:sz w:val="24"/>
          <w:szCs w:val="24"/>
        </w:rPr>
        <w:t xml:space="preserve"> Мгинское городское поселение</w:t>
      </w:r>
      <w:r w:rsidRPr="00D51A00">
        <w:rPr>
          <w:sz w:val="24"/>
          <w:szCs w:val="24"/>
        </w:rPr>
        <w:t xml:space="preserve"> к системам централизованного горячего водоснабжения (открытая схема) подключен поселок Старая </w:t>
      </w:r>
      <w:proofErr w:type="spellStart"/>
      <w:r w:rsidRPr="00D51A00">
        <w:rPr>
          <w:sz w:val="24"/>
          <w:szCs w:val="24"/>
        </w:rPr>
        <w:t>Малукса</w:t>
      </w:r>
      <w:proofErr w:type="spellEnd"/>
      <w:r w:rsidRPr="00D51A00">
        <w:rPr>
          <w:sz w:val="24"/>
          <w:szCs w:val="24"/>
        </w:rPr>
        <w:t>.</w:t>
      </w:r>
    </w:p>
    <w:p w:rsidR="00B47699" w:rsidRPr="00A34060" w:rsidRDefault="00B47699" w:rsidP="00B47699">
      <w:pPr>
        <w:pStyle w:val="11"/>
        <w:spacing w:line="240" w:lineRule="auto"/>
        <w:ind w:firstLine="709"/>
        <w:rPr>
          <w:sz w:val="24"/>
          <w:szCs w:val="24"/>
        </w:rPr>
      </w:pPr>
      <w:r w:rsidRPr="00090810">
        <w:rPr>
          <w:sz w:val="24"/>
          <w:szCs w:val="24"/>
        </w:rPr>
        <w:t>Наиболее рационально, закрытое горячее водоснабжение может быть осуществлено установкой теплообменников</w:t>
      </w:r>
      <w:r w:rsidR="000D3E15">
        <w:rPr>
          <w:sz w:val="24"/>
          <w:szCs w:val="24"/>
        </w:rPr>
        <w:t>, клапанов регулирования и насосов</w:t>
      </w:r>
      <w:r w:rsidRPr="00090810">
        <w:rPr>
          <w:sz w:val="24"/>
          <w:szCs w:val="24"/>
        </w:rPr>
        <w:t xml:space="preserve"> </w:t>
      </w:r>
      <w:r w:rsidR="000D3E15">
        <w:rPr>
          <w:sz w:val="24"/>
          <w:szCs w:val="24"/>
        </w:rPr>
        <w:t xml:space="preserve">в </w:t>
      </w:r>
      <w:r>
        <w:rPr>
          <w:sz w:val="24"/>
          <w:szCs w:val="24"/>
        </w:rPr>
        <w:t>автоматизированных тепловых п</w:t>
      </w:r>
      <w:r w:rsidR="000D3E15">
        <w:rPr>
          <w:sz w:val="24"/>
          <w:szCs w:val="24"/>
        </w:rPr>
        <w:t>унктах</w:t>
      </w:r>
      <w:r>
        <w:rPr>
          <w:sz w:val="24"/>
          <w:szCs w:val="24"/>
        </w:rPr>
        <w:t xml:space="preserve"> с погодным регулированием и приготовлением ГВС для </w:t>
      </w:r>
      <w:r w:rsidRPr="00A34060">
        <w:rPr>
          <w:sz w:val="24"/>
          <w:szCs w:val="24"/>
        </w:rPr>
        <w:t xml:space="preserve">потребителей. Также установку теплообменников ГВС следует предусматривать для всех промышленных предприятий, административных и социальных зданий. Установка теплообменников в </w:t>
      </w:r>
      <w:r>
        <w:rPr>
          <w:sz w:val="24"/>
          <w:szCs w:val="24"/>
        </w:rPr>
        <w:t>автоматизированных тепловых пунктах</w:t>
      </w:r>
      <w:r w:rsidRPr="00A34060">
        <w:rPr>
          <w:sz w:val="24"/>
          <w:szCs w:val="24"/>
        </w:rPr>
        <w:t>, является наиболее экономичным способом организации закрытой системы ГВС, т.к. исключаются затраты на строительство зданий и сетей ГВС в границах кварталов.</w:t>
      </w:r>
    </w:p>
    <w:p w:rsidR="00B47699" w:rsidRPr="00A34060" w:rsidRDefault="00B47699" w:rsidP="00B47699">
      <w:pPr>
        <w:pStyle w:val="11"/>
        <w:spacing w:line="240" w:lineRule="auto"/>
        <w:ind w:firstLine="709"/>
        <w:rPr>
          <w:sz w:val="24"/>
          <w:szCs w:val="24"/>
        </w:rPr>
      </w:pPr>
      <w:r w:rsidRPr="00A34060">
        <w:rPr>
          <w:sz w:val="24"/>
          <w:szCs w:val="24"/>
        </w:rPr>
        <w:t>Строительство</w:t>
      </w:r>
      <w:r>
        <w:rPr>
          <w:sz w:val="24"/>
          <w:szCs w:val="24"/>
        </w:rPr>
        <w:t xml:space="preserve"> и установка </w:t>
      </w:r>
      <w:r>
        <w:rPr>
          <w:color w:val="000000" w:themeColor="text1"/>
          <w:sz w:val="24"/>
          <w:szCs w:val="24"/>
          <w:shd w:val="clear" w:color="auto" w:fill="FFFFFF"/>
        </w:rPr>
        <w:t>автоматизированных тепловых пунктов</w:t>
      </w:r>
      <w:r w:rsidRPr="00B41B1B">
        <w:rPr>
          <w:color w:val="000000" w:themeColor="text1"/>
          <w:sz w:val="24"/>
          <w:szCs w:val="24"/>
          <w:shd w:val="clear" w:color="auto" w:fill="FFFFFF"/>
        </w:rPr>
        <w:t xml:space="preserve"> с погодным регулированием и п</w:t>
      </w:r>
      <w:r>
        <w:rPr>
          <w:color w:val="000000" w:themeColor="text1"/>
          <w:sz w:val="24"/>
          <w:szCs w:val="24"/>
          <w:shd w:val="clear" w:color="auto" w:fill="FFFFFF"/>
        </w:rPr>
        <w:t>риготовлением ГВС, теплообменных аппаратов, клапанов регулирования, насосов</w:t>
      </w:r>
      <w:r w:rsidRPr="00A34060">
        <w:rPr>
          <w:sz w:val="24"/>
          <w:szCs w:val="24"/>
        </w:rPr>
        <w:t xml:space="preserve"> (ориентировочно </w:t>
      </w:r>
      <w:r>
        <w:rPr>
          <w:sz w:val="24"/>
          <w:szCs w:val="24"/>
        </w:rPr>
        <w:t>11</w:t>
      </w:r>
      <w:r w:rsidRPr="00A34060">
        <w:rPr>
          <w:sz w:val="24"/>
          <w:szCs w:val="24"/>
        </w:rPr>
        <w:t xml:space="preserve"> ед.) оценивается в </w:t>
      </w:r>
      <w:r>
        <w:rPr>
          <w:sz w:val="24"/>
        </w:rPr>
        <w:t xml:space="preserve">20,509 </w:t>
      </w:r>
      <w:r w:rsidRPr="00A34060">
        <w:rPr>
          <w:sz w:val="24"/>
          <w:szCs w:val="24"/>
        </w:rPr>
        <w:t xml:space="preserve">млн. рублей. </w:t>
      </w:r>
    </w:p>
    <w:p w:rsidR="00B47699" w:rsidRPr="00A34060" w:rsidRDefault="00B47699" w:rsidP="00B47699">
      <w:pPr>
        <w:pStyle w:val="af4"/>
        <w:spacing w:line="240" w:lineRule="auto"/>
        <w:rPr>
          <w:sz w:val="24"/>
          <w:szCs w:val="24"/>
        </w:rPr>
      </w:pPr>
      <w:r w:rsidRPr="00A34060">
        <w:rPr>
          <w:sz w:val="24"/>
          <w:szCs w:val="24"/>
        </w:rPr>
        <w:t>Данный вариант реконструкции также включает замену внутридомовых систем ГВС, а именно:</w:t>
      </w:r>
    </w:p>
    <w:p w:rsidR="00B47699" w:rsidRPr="00A34060" w:rsidRDefault="00B47699" w:rsidP="00B47699">
      <w:pPr>
        <w:pStyle w:val="af4"/>
        <w:numPr>
          <w:ilvl w:val="0"/>
          <w:numId w:val="26"/>
        </w:numPr>
        <w:spacing w:line="240" w:lineRule="auto"/>
        <w:rPr>
          <w:sz w:val="24"/>
          <w:szCs w:val="24"/>
        </w:rPr>
      </w:pPr>
      <w:r w:rsidRPr="00A34060">
        <w:rPr>
          <w:sz w:val="24"/>
          <w:szCs w:val="24"/>
        </w:rPr>
        <w:t xml:space="preserve">замену систем розлива; </w:t>
      </w:r>
    </w:p>
    <w:p w:rsidR="00B47699" w:rsidRPr="00B918CD" w:rsidRDefault="00B47699" w:rsidP="00B47699">
      <w:pPr>
        <w:pStyle w:val="af4"/>
        <w:numPr>
          <w:ilvl w:val="0"/>
          <w:numId w:val="26"/>
        </w:numPr>
        <w:spacing w:line="240" w:lineRule="auto"/>
        <w:rPr>
          <w:sz w:val="24"/>
          <w:szCs w:val="24"/>
        </w:rPr>
      </w:pPr>
      <w:r w:rsidRPr="00B918CD">
        <w:rPr>
          <w:sz w:val="24"/>
          <w:szCs w:val="24"/>
        </w:rPr>
        <w:lastRenderedPageBreak/>
        <w:t xml:space="preserve">замену стояков ГВС; </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rPr>
        <w:t>замену систем разводки трубопроводов по квартирам</w:t>
      </w:r>
      <w:r>
        <w:rPr>
          <w:sz w:val="24"/>
          <w:szCs w:val="24"/>
        </w:rPr>
        <w:t>;</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rPr>
        <w:t xml:space="preserve">установка </w:t>
      </w:r>
      <w:r w:rsidRPr="00B918CD">
        <w:rPr>
          <w:color w:val="000000" w:themeColor="text1"/>
          <w:sz w:val="24"/>
          <w:szCs w:val="24"/>
          <w:shd w:val="clear" w:color="auto" w:fill="FFFFFF"/>
        </w:rPr>
        <w:t>автоматизированных тепловых пунктов с погодным регулированием</w:t>
      </w:r>
      <w:r w:rsidR="00B02335">
        <w:rPr>
          <w:color w:val="000000" w:themeColor="text1"/>
          <w:sz w:val="24"/>
          <w:szCs w:val="24"/>
          <w:shd w:val="clear" w:color="auto" w:fill="FFFFFF"/>
        </w:rPr>
        <w:t xml:space="preserve"> и подготовкой ГВС</w:t>
      </w:r>
      <w:r>
        <w:rPr>
          <w:color w:val="000000" w:themeColor="text1"/>
          <w:sz w:val="24"/>
          <w:szCs w:val="24"/>
          <w:shd w:val="clear" w:color="auto" w:fill="FFFFFF"/>
        </w:rPr>
        <w:t>;</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lang w:eastAsia="ru-RU"/>
        </w:rPr>
        <w:t xml:space="preserve">установка </w:t>
      </w:r>
      <w:r w:rsidRPr="00B918CD">
        <w:rPr>
          <w:color w:val="000000" w:themeColor="text1"/>
          <w:sz w:val="24"/>
          <w:szCs w:val="24"/>
          <w:shd w:val="clear" w:color="auto" w:fill="FFFFFF"/>
        </w:rPr>
        <w:t>клапанов регулирования и насосов</w:t>
      </w:r>
      <w:r>
        <w:rPr>
          <w:color w:val="000000" w:themeColor="text1"/>
          <w:sz w:val="24"/>
          <w:szCs w:val="24"/>
          <w:shd w:val="clear" w:color="auto" w:fill="FFFFFF"/>
        </w:rPr>
        <w:t>.</w:t>
      </w:r>
    </w:p>
    <w:p w:rsidR="006235BC" w:rsidRDefault="006235BC" w:rsidP="00DB0728">
      <w:pPr>
        <w:pStyle w:val="af4"/>
        <w:spacing w:line="240" w:lineRule="auto"/>
        <w:rPr>
          <w:sz w:val="24"/>
          <w:szCs w:val="24"/>
        </w:rPr>
      </w:pPr>
      <w:r w:rsidRPr="00D51A00">
        <w:rPr>
          <w:sz w:val="24"/>
          <w:szCs w:val="24"/>
        </w:rPr>
        <w:t xml:space="preserve">Данный вариант реконструкции также включает замену внутридомовых систем ГВС, а именно: </w:t>
      </w:r>
    </w:p>
    <w:p w:rsidR="00B47699" w:rsidRPr="00090810" w:rsidRDefault="00B47699" w:rsidP="00B47699">
      <w:pPr>
        <w:pStyle w:val="af4"/>
        <w:spacing w:line="240" w:lineRule="auto"/>
        <w:rPr>
          <w:sz w:val="24"/>
        </w:rPr>
      </w:pPr>
      <w:bookmarkStart w:id="41" w:name="_Toc34686826"/>
      <w:r w:rsidRPr="00090810">
        <w:rPr>
          <w:sz w:val="24"/>
        </w:rPr>
        <w:t>1. Проектирова</w:t>
      </w:r>
      <w:r>
        <w:rPr>
          <w:sz w:val="24"/>
        </w:rPr>
        <w:t xml:space="preserve">ние внутренних систем ГВС, </w:t>
      </w:r>
      <w:r>
        <w:rPr>
          <w:color w:val="000000" w:themeColor="text1"/>
          <w:sz w:val="24"/>
          <w:szCs w:val="24"/>
          <w:shd w:val="clear" w:color="auto" w:fill="FFFFFF"/>
        </w:rPr>
        <w:t>а</w:t>
      </w:r>
      <w:r w:rsidRPr="00B41B1B">
        <w:rPr>
          <w:color w:val="000000" w:themeColor="text1"/>
          <w:sz w:val="24"/>
          <w:szCs w:val="24"/>
          <w:shd w:val="clear" w:color="auto" w:fill="FFFFFF"/>
        </w:rPr>
        <w:t>втоматизированные тепловые пункты с погодным регулированием</w:t>
      </w:r>
    </w:p>
    <w:p w:rsidR="00B47699" w:rsidRPr="00090810" w:rsidRDefault="00B47699" w:rsidP="00B47699">
      <w:pPr>
        <w:pStyle w:val="af4"/>
        <w:spacing w:line="240" w:lineRule="auto"/>
        <w:rPr>
          <w:sz w:val="24"/>
        </w:rPr>
      </w:pPr>
      <w:r w:rsidRPr="00090810">
        <w:rPr>
          <w:sz w:val="24"/>
        </w:rPr>
        <w:t>2. Замена внутридомовых систем ГВС – 800 тыс. руб./дом;</w:t>
      </w:r>
    </w:p>
    <w:p w:rsidR="00B47699" w:rsidRPr="00090810" w:rsidRDefault="00B47699" w:rsidP="00B47699">
      <w:pPr>
        <w:pStyle w:val="af4"/>
        <w:spacing w:line="240" w:lineRule="auto"/>
        <w:rPr>
          <w:sz w:val="24"/>
        </w:rPr>
      </w:pPr>
      <w:r w:rsidRPr="00090810">
        <w:rPr>
          <w:sz w:val="24"/>
        </w:rPr>
        <w:t>3. Устройство систем ввода, где</w:t>
      </w:r>
    </w:p>
    <w:p w:rsidR="00B47699" w:rsidRPr="00B41B1B" w:rsidRDefault="00B47699" w:rsidP="00B47699">
      <w:pPr>
        <w:pStyle w:val="af4"/>
        <w:numPr>
          <w:ilvl w:val="0"/>
          <w:numId w:val="16"/>
        </w:numPr>
        <w:spacing w:line="240" w:lineRule="auto"/>
        <w:rPr>
          <w:color w:val="000000" w:themeColor="text1"/>
          <w:sz w:val="24"/>
          <w:szCs w:val="24"/>
        </w:rPr>
      </w:pPr>
      <w:r w:rsidRPr="00B41B1B">
        <w:rPr>
          <w:color w:val="000000" w:themeColor="text1"/>
          <w:sz w:val="24"/>
          <w:szCs w:val="24"/>
          <w:shd w:val="clear" w:color="auto" w:fill="FFFFFF"/>
        </w:rPr>
        <w:t xml:space="preserve">В зданиях </w:t>
      </w:r>
      <w:r>
        <w:rPr>
          <w:color w:val="000000" w:themeColor="text1"/>
          <w:sz w:val="24"/>
          <w:szCs w:val="24"/>
          <w:shd w:val="clear" w:color="auto" w:fill="FFFFFF"/>
        </w:rPr>
        <w:t>установить а</w:t>
      </w:r>
      <w:r w:rsidRPr="00B41B1B">
        <w:rPr>
          <w:color w:val="000000" w:themeColor="text1"/>
          <w:sz w:val="24"/>
          <w:szCs w:val="24"/>
          <w:shd w:val="clear" w:color="auto" w:fill="FFFFFF"/>
        </w:rPr>
        <w:t>втоматизированные тепловые пункты с погодным регулированием и приготовлением ГВС, теплообменные аппараты, клапана регулирования, насосы</w:t>
      </w:r>
      <w:r w:rsidRPr="00B41B1B">
        <w:rPr>
          <w:color w:val="000000" w:themeColor="text1"/>
          <w:sz w:val="24"/>
          <w:szCs w:val="24"/>
        </w:rPr>
        <w:t>– 16</w:t>
      </w:r>
      <w:r>
        <w:rPr>
          <w:color w:val="000000" w:themeColor="text1"/>
          <w:sz w:val="24"/>
          <w:szCs w:val="24"/>
        </w:rPr>
        <w:t>95</w:t>
      </w:r>
      <w:r w:rsidRPr="00B41B1B">
        <w:rPr>
          <w:color w:val="000000" w:themeColor="text1"/>
          <w:sz w:val="24"/>
          <w:szCs w:val="24"/>
        </w:rPr>
        <w:t xml:space="preserve"> тыс. руб./дом</w:t>
      </w:r>
    </w:p>
    <w:p w:rsidR="00B47699" w:rsidRPr="00B41B1B" w:rsidRDefault="00B47699" w:rsidP="00B47699">
      <w:pPr>
        <w:pStyle w:val="af4"/>
        <w:spacing w:line="240" w:lineRule="auto"/>
        <w:rPr>
          <w:sz w:val="24"/>
          <w:szCs w:val="24"/>
        </w:rPr>
      </w:pPr>
      <w:r w:rsidRPr="00B41B1B">
        <w:rPr>
          <w:sz w:val="24"/>
          <w:szCs w:val="24"/>
        </w:rPr>
        <w:t>ИТОГО по МКД: 24</w:t>
      </w:r>
      <w:r>
        <w:rPr>
          <w:sz w:val="24"/>
          <w:szCs w:val="24"/>
        </w:rPr>
        <w:t>95</w:t>
      </w:r>
      <w:r w:rsidRPr="00B41B1B">
        <w:rPr>
          <w:sz w:val="24"/>
          <w:szCs w:val="24"/>
        </w:rPr>
        <w:t xml:space="preserve"> тыс. руб./дом.</w:t>
      </w:r>
    </w:p>
    <w:p w:rsidR="00B47699" w:rsidRPr="00090810" w:rsidRDefault="00B47699" w:rsidP="00B47699">
      <w:pPr>
        <w:pStyle w:val="af4"/>
        <w:spacing w:line="240" w:lineRule="auto"/>
        <w:rPr>
          <w:sz w:val="24"/>
        </w:rPr>
      </w:pPr>
      <w:r w:rsidRPr="00090810">
        <w:rPr>
          <w:sz w:val="24"/>
        </w:rPr>
        <w:t xml:space="preserve">Всего </w:t>
      </w:r>
      <w:r w:rsidRPr="00B86851">
        <w:rPr>
          <w:sz w:val="24"/>
        </w:rPr>
        <w:t xml:space="preserve">количество домов, нуждающихся в переоборудовании внутренних узлов, в п. Старая </w:t>
      </w:r>
      <w:proofErr w:type="spellStart"/>
      <w:r w:rsidRPr="00B86851">
        <w:rPr>
          <w:sz w:val="24"/>
        </w:rPr>
        <w:t>Малукса</w:t>
      </w:r>
      <w:proofErr w:type="spellEnd"/>
      <w:r w:rsidRPr="00B86851">
        <w:rPr>
          <w:sz w:val="24"/>
        </w:rPr>
        <w:t xml:space="preserve"> составило 11 зданий.</w:t>
      </w:r>
    </w:p>
    <w:p w:rsidR="00B47699" w:rsidRPr="00090810" w:rsidRDefault="00B47699" w:rsidP="00B47699">
      <w:pPr>
        <w:pStyle w:val="af4"/>
        <w:spacing w:line="240" w:lineRule="auto"/>
        <w:rPr>
          <w:sz w:val="24"/>
        </w:rPr>
      </w:pPr>
      <w:r w:rsidRPr="00090810">
        <w:rPr>
          <w:sz w:val="24"/>
        </w:rPr>
        <w:t xml:space="preserve">Исходя из выше приведенных оценочных стоимостей общие затраты на данное мероприятие ориентировочно составляет </w:t>
      </w:r>
      <w:r>
        <w:rPr>
          <w:sz w:val="24"/>
        </w:rPr>
        <w:t>18,645</w:t>
      </w:r>
      <w:r w:rsidRPr="00090810">
        <w:rPr>
          <w:sz w:val="24"/>
        </w:rPr>
        <w:t>‬</w:t>
      </w:r>
      <w:r>
        <w:rPr>
          <w:sz w:val="24"/>
        </w:rPr>
        <w:t xml:space="preserve"> </w:t>
      </w:r>
      <w:r w:rsidRPr="00090810">
        <w:rPr>
          <w:sz w:val="24"/>
        </w:rPr>
        <w:t>млн. руб.</w:t>
      </w:r>
    </w:p>
    <w:p w:rsidR="00B47699" w:rsidRDefault="00B47699" w:rsidP="00B47699">
      <w:pPr>
        <w:pStyle w:val="af4"/>
        <w:spacing w:line="240" w:lineRule="auto"/>
        <w:rPr>
          <w:sz w:val="24"/>
        </w:rPr>
      </w:pPr>
      <w:r w:rsidRPr="00090810">
        <w:rPr>
          <w:sz w:val="24"/>
        </w:rPr>
        <w:t>Итоговая сумма разработки проекта и реконструкции тепловых сетей п. </w:t>
      </w:r>
      <w:r>
        <w:rPr>
          <w:sz w:val="24"/>
        </w:rPr>
        <w:t xml:space="preserve">Старая </w:t>
      </w:r>
      <w:proofErr w:type="spellStart"/>
      <w:r>
        <w:rPr>
          <w:sz w:val="24"/>
        </w:rPr>
        <w:t>Малукса</w:t>
      </w:r>
      <w:proofErr w:type="spellEnd"/>
      <w:r w:rsidRPr="00090810">
        <w:rPr>
          <w:sz w:val="24"/>
        </w:rPr>
        <w:t xml:space="preserve"> будет составлять </w:t>
      </w:r>
      <w:r>
        <w:rPr>
          <w:sz w:val="24"/>
        </w:rPr>
        <w:t>20,509</w:t>
      </w:r>
      <w:r w:rsidRPr="00DB0728">
        <w:rPr>
          <w:sz w:val="24"/>
        </w:rPr>
        <w:t>‬</w:t>
      </w:r>
      <w:r>
        <w:rPr>
          <w:sz w:val="24"/>
        </w:rPr>
        <w:t xml:space="preserve"> </w:t>
      </w:r>
      <w:r w:rsidRPr="00090810">
        <w:rPr>
          <w:sz w:val="24"/>
        </w:rPr>
        <w:t>млн. руб.</w:t>
      </w:r>
    </w:p>
    <w:p w:rsidR="008B4B9F" w:rsidRPr="00160FA9" w:rsidRDefault="008B4B9F" w:rsidP="00160FA9">
      <w:pPr>
        <w:pStyle w:val="31"/>
        <w:spacing w:line="240" w:lineRule="auto"/>
        <w:rPr>
          <w:rStyle w:val="af"/>
          <w:b/>
        </w:rPr>
      </w:pPr>
      <w:r w:rsidRPr="00160FA9">
        <w:rPr>
          <w:rStyle w:val="af"/>
          <w:b/>
        </w:rPr>
        <w:t>в) предложения по техническому перевооружению источников тепловой энергии с целью повышения эффективности работы систем теплоснабжения;</w:t>
      </w:r>
      <w:bookmarkEnd w:id="41"/>
      <w:r w:rsidRPr="00160FA9">
        <w:rPr>
          <w:rStyle w:val="af"/>
          <w:b/>
        </w:rPr>
        <w:t xml:space="preserve"> </w:t>
      </w:r>
    </w:p>
    <w:p w:rsidR="006235BC" w:rsidRPr="006235BC" w:rsidRDefault="006235BC" w:rsidP="00C57887">
      <w:pPr>
        <w:spacing w:after="0" w:line="240" w:lineRule="auto"/>
        <w:ind w:firstLine="709"/>
        <w:jc w:val="both"/>
        <w:rPr>
          <w:sz w:val="24"/>
          <w:szCs w:val="28"/>
        </w:rPr>
      </w:pPr>
      <w:r w:rsidRPr="006235BC">
        <w:rPr>
          <w:sz w:val="24"/>
          <w:szCs w:val="28"/>
        </w:rPr>
        <w:t xml:space="preserve">В 2020 году предусмотрен ремонт водогрейного котла ДКВР-2,5/13 </w:t>
      </w:r>
      <w:proofErr w:type="spellStart"/>
      <w:r w:rsidRPr="006235BC">
        <w:rPr>
          <w:sz w:val="24"/>
          <w:szCs w:val="28"/>
        </w:rPr>
        <w:t>ст</w:t>
      </w:r>
      <w:proofErr w:type="spellEnd"/>
      <w:r w:rsidRPr="006235BC">
        <w:rPr>
          <w:sz w:val="24"/>
          <w:szCs w:val="28"/>
        </w:rPr>
        <w:t xml:space="preserve"> №3 в угольной котельной п. Старая </w:t>
      </w:r>
      <w:proofErr w:type="spellStart"/>
      <w:r w:rsidRPr="006235BC">
        <w:rPr>
          <w:sz w:val="24"/>
          <w:szCs w:val="28"/>
        </w:rPr>
        <w:t>Малукса</w:t>
      </w:r>
      <w:proofErr w:type="spellEnd"/>
      <w:r w:rsidRPr="006235BC">
        <w:rPr>
          <w:sz w:val="24"/>
          <w:szCs w:val="28"/>
        </w:rPr>
        <w:t xml:space="preserve">, </w:t>
      </w:r>
      <w:proofErr w:type="spellStart"/>
      <w:r w:rsidRPr="006235BC">
        <w:rPr>
          <w:sz w:val="24"/>
          <w:szCs w:val="28"/>
        </w:rPr>
        <w:t>ул.Карьерная</w:t>
      </w:r>
      <w:proofErr w:type="spellEnd"/>
      <w:r w:rsidRPr="006235BC">
        <w:rPr>
          <w:sz w:val="24"/>
          <w:szCs w:val="28"/>
        </w:rPr>
        <w:t xml:space="preserve"> д.15 в связи с высоким моральным и физическим износом данного оборудования. </w:t>
      </w:r>
    </w:p>
    <w:p w:rsidR="008B4B9F" w:rsidRPr="00160FA9" w:rsidRDefault="008B4B9F" w:rsidP="00160FA9">
      <w:pPr>
        <w:pStyle w:val="31"/>
        <w:spacing w:line="240" w:lineRule="auto"/>
        <w:rPr>
          <w:rStyle w:val="af"/>
          <w:b/>
        </w:rPr>
      </w:pPr>
      <w:bookmarkStart w:id="42" w:name="_Toc34686827"/>
      <w:r w:rsidRPr="00160FA9">
        <w:rPr>
          <w:rStyle w:val="af"/>
          <w:b/>
        </w:rPr>
        <w:t>г)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42"/>
      <w:r w:rsidRPr="00160FA9">
        <w:rPr>
          <w:rStyle w:val="af"/>
          <w:b/>
        </w:rPr>
        <w:t xml:space="preserve"> </w:t>
      </w:r>
    </w:p>
    <w:p w:rsidR="006235BC" w:rsidRPr="006235BC" w:rsidRDefault="006235BC" w:rsidP="008B4B9F">
      <w:pPr>
        <w:tabs>
          <w:tab w:val="left" w:pos="7088"/>
        </w:tabs>
        <w:spacing w:line="240" w:lineRule="auto"/>
        <w:ind w:firstLine="709"/>
        <w:jc w:val="both"/>
        <w:rPr>
          <w:rStyle w:val="af"/>
          <w:b w:val="0"/>
          <w:sz w:val="24"/>
        </w:rPr>
      </w:pPr>
      <w:r w:rsidRPr="006235BC">
        <w:rPr>
          <w:rStyle w:val="af"/>
          <w:b w:val="0"/>
          <w:sz w:val="24"/>
        </w:rPr>
        <w:t xml:space="preserve">Источники тепловой энергии, функционирующие в режиме комбинированной выработки на территории </w:t>
      </w:r>
      <w:r w:rsidR="005E53B8">
        <w:rPr>
          <w:rStyle w:val="af"/>
          <w:b w:val="0"/>
          <w:sz w:val="24"/>
        </w:rPr>
        <w:t>муниципального</w:t>
      </w:r>
      <w:r w:rsidR="00A60150">
        <w:rPr>
          <w:rStyle w:val="af"/>
          <w:b w:val="0"/>
          <w:sz w:val="24"/>
        </w:rPr>
        <w:t xml:space="preserve"> образовани</w:t>
      </w:r>
      <w:r w:rsidR="005E53B8">
        <w:rPr>
          <w:rStyle w:val="af"/>
          <w:b w:val="0"/>
          <w:sz w:val="24"/>
        </w:rPr>
        <w:t>я</w:t>
      </w:r>
      <w:r w:rsidR="00A60150">
        <w:rPr>
          <w:rStyle w:val="af"/>
          <w:b w:val="0"/>
          <w:sz w:val="24"/>
        </w:rPr>
        <w:t xml:space="preserve"> Мгинское городское поселение</w:t>
      </w:r>
      <w:r>
        <w:rPr>
          <w:rStyle w:val="af"/>
          <w:b w:val="0"/>
          <w:sz w:val="24"/>
        </w:rPr>
        <w:t>,</w:t>
      </w:r>
      <w:r w:rsidRPr="006235BC">
        <w:rPr>
          <w:rStyle w:val="af"/>
          <w:b w:val="0"/>
          <w:sz w:val="24"/>
        </w:rPr>
        <w:t xml:space="preserve"> отсутствуют</w:t>
      </w:r>
      <w:r>
        <w:rPr>
          <w:rStyle w:val="af"/>
          <w:b w:val="0"/>
          <w:sz w:val="24"/>
        </w:rPr>
        <w:t>.</w:t>
      </w:r>
    </w:p>
    <w:p w:rsidR="008B4B9F" w:rsidRPr="00160FA9" w:rsidRDefault="008B4B9F" w:rsidP="00160FA9">
      <w:pPr>
        <w:pStyle w:val="31"/>
        <w:spacing w:line="240" w:lineRule="auto"/>
        <w:rPr>
          <w:rStyle w:val="af"/>
          <w:b/>
        </w:rPr>
      </w:pPr>
      <w:bookmarkStart w:id="43" w:name="_Toc34686828"/>
      <w:r w:rsidRPr="00160FA9">
        <w:rPr>
          <w:rStyle w:val="af"/>
          <w:b/>
        </w:rPr>
        <w:t>д)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3"/>
      <w:r w:rsidRPr="00160FA9">
        <w:rPr>
          <w:rStyle w:val="af"/>
          <w:b/>
        </w:rPr>
        <w:t xml:space="preserve"> </w:t>
      </w:r>
    </w:p>
    <w:p w:rsidR="00586C42" w:rsidRDefault="00586C42" w:rsidP="008B4B9F">
      <w:pPr>
        <w:tabs>
          <w:tab w:val="left" w:pos="7088"/>
        </w:tabs>
        <w:spacing w:line="240" w:lineRule="auto"/>
        <w:ind w:firstLine="709"/>
        <w:jc w:val="both"/>
        <w:rPr>
          <w:rStyle w:val="af"/>
          <w:b w:val="0"/>
          <w:sz w:val="24"/>
        </w:rPr>
      </w:pPr>
      <w:r w:rsidRPr="00EC74B5">
        <w:rPr>
          <w:rStyle w:val="af"/>
          <w:b w:val="0"/>
          <w:sz w:val="24"/>
        </w:rPr>
        <w:t>В 2021 году планируется в</w:t>
      </w:r>
      <w:r w:rsidR="00EC74B5">
        <w:rPr>
          <w:rStyle w:val="af"/>
          <w:b w:val="0"/>
          <w:sz w:val="24"/>
        </w:rPr>
        <w:t>ы</w:t>
      </w:r>
      <w:r w:rsidRPr="00EC74B5">
        <w:rPr>
          <w:rStyle w:val="af"/>
          <w:b w:val="0"/>
          <w:sz w:val="24"/>
        </w:rPr>
        <w:t xml:space="preserve">вод </w:t>
      </w:r>
      <w:r w:rsidR="00EC74B5">
        <w:rPr>
          <w:rStyle w:val="af"/>
          <w:b w:val="0"/>
          <w:sz w:val="24"/>
        </w:rPr>
        <w:t>из эксплуатации</w:t>
      </w:r>
      <w:r w:rsidRPr="00EC74B5">
        <w:rPr>
          <w:rStyle w:val="af"/>
          <w:b w:val="0"/>
          <w:sz w:val="24"/>
        </w:rPr>
        <w:t xml:space="preserve"> котельной по адресу п. Мга, </w:t>
      </w:r>
      <w:proofErr w:type="spellStart"/>
      <w:r w:rsidRPr="00EC74B5">
        <w:rPr>
          <w:rStyle w:val="af"/>
          <w:b w:val="0"/>
          <w:sz w:val="24"/>
        </w:rPr>
        <w:t>ш.Революции</w:t>
      </w:r>
      <w:proofErr w:type="spellEnd"/>
      <w:r w:rsidRPr="00EC74B5">
        <w:rPr>
          <w:rStyle w:val="af"/>
          <w:b w:val="0"/>
          <w:sz w:val="24"/>
        </w:rPr>
        <w:t>,</w:t>
      </w:r>
      <w:r w:rsidR="00854B13">
        <w:rPr>
          <w:rStyle w:val="af"/>
          <w:b w:val="0"/>
          <w:sz w:val="24"/>
        </w:rPr>
        <w:t xml:space="preserve"> д. </w:t>
      </w:r>
      <w:r w:rsidRPr="00EC74B5">
        <w:rPr>
          <w:rStyle w:val="af"/>
          <w:b w:val="0"/>
          <w:sz w:val="24"/>
        </w:rPr>
        <w:t xml:space="preserve">2в для обеспечения тепловой энергией жилых зданий по адресу п. Мга, </w:t>
      </w:r>
      <w:proofErr w:type="spellStart"/>
      <w:r w:rsidRPr="00EC74B5">
        <w:rPr>
          <w:rStyle w:val="af"/>
          <w:b w:val="0"/>
          <w:sz w:val="24"/>
        </w:rPr>
        <w:t>ш.Революции</w:t>
      </w:r>
      <w:proofErr w:type="spellEnd"/>
      <w:r w:rsidR="00EC74B5">
        <w:rPr>
          <w:rStyle w:val="af"/>
          <w:b w:val="0"/>
          <w:sz w:val="24"/>
        </w:rPr>
        <w:t xml:space="preserve"> </w:t>
      </w:r>
      <w:r w:rsidR="00854B13">
        <w:rPr>
          <w:rStyle w:val="af"/>
          <w:b w:val="0"/>
          <w:sz w:val="24"/>
        </w:rPr>
        <w:t xml:space="preserve">д. </w:t>
      </w:r>
      <w:r w:rsidR="00EC74B5">
        <w:rPr>
          <w:rStyle w:val="af"/>
          <w:b w:val="0"/>
          <w:sz w:val="24"/>
        </w:rPr>
        <w:t xml:space="preserve">2, 4. </w:t>
      </w:r>
    </w:p>
    <w:p w:rsidR="00EC74B5" w:rsidRPr="00EC74B5" w:rsidRDefault="00EC74B5" w:rsidP="008B4B9F">
      <w:pPr>
        <w:tabs>
          <w:tab w:val="left" w:pos="7088"/>
        </w:tabs>
        <w:spacing w:line="240" w:lineRule="auto"/>
        <w:ind w:firstLine="709"/>
        <w:jc w:val="both"/>
        <w:rPr>
          <w:rStyle w:val="af"/>
          <w:b w:val="0"/>
          <w:sz w:val="24"/>
        </w:rPr>
      </w:pPr>
      <w:r>
        <w:rPr>
          <w:rStyle w:val="af"/>
          <w:b w:val="0"/>
          <w:sz w:val="24"/>
        </w:rPr>
        <w:t xml:space="preserve">В 2026 году </w:t>
      </w:r>
      <w:r w:rsidRPr="00EC74B5">
        <w:rPr>
          <w:rStyle w:val="af"/>
          <w:b w:val="0"/>
          <w:sz w:val="24"/>
        </w:rPr>
        <w:t>планируется в</w:t>
      </w:r>
      <w:r>
        <w:rPr>
          <w:rStyle w:val="af"/>
          <w:b w:val="0"/>
          <w:sz w:val="24"/>
        </w:rPr>
        <w:t xml:space="preserve">ывод из эксплуатации угольной котельной в </w:t>
      </w:r>
      <w:r w:rsidR="00DB6290">
        <w:rPr>
          <w:rStyle w:val="af"/>
          <w:b w:val="0"/>
          <w:sz w:val="24"/>
        </w:rPr>
        <w:t xml:space="preserve">п. </w:t>
      </w:r>
      <w:r>
        <w:rPr>
          <w:sz w:val="24"/>
          <w:szCs w:val="24"/>
        </w:rPr>
        <w:t xml:space="preserve">Старая </w:t>
      </w:r>
      <w:proofErr w:type="spellStart"/>
      <w:r>
        <w:rPr>
          <w:sz w:val="24"/>
          <w:szCs w:val="24"/>
        </w:rPr>
        <w:t>Малукса</w:t>
      </w:r>
      <w:proofErr w:type="spellEnd"/>
      <w:r>
        <w:rPr>
          <w:sz w:val="24"/>
          <w:szCs w:val="24"/>
        </w:rPr>
        <w:t xml:space="preserve">, ул. Карьерная, </w:t>
      </w:r>
      <w:r w:rsidR="00854B13">
        <w:rPr>
          <w:sz w:val="24"/>
          <w:szCs w:val="24"/>
        </w:rPr>
        <w:t xml:space="preserve">д. </w:t>
      </w:r>
      <w:r>
        <w:rPr>
          <w:sz w:val="24"/>
          <w:szCs w:val="24"/>
        </w:rPr>
        <w:t xml:space="preserve">15. </w:t>
      </w:r>
    </w:p>
    <w:p w:rsidR="008B4B9F" w:rsidRPr="00160FA9" w:rsidRDefault="008B4B9F" w:rsidP="00160FA9">
      <w:pPr>
        <w:pStyle w:val="31"/>
        <w:spacing w:line="240" w:lineRule="auto"/>
        <w:rPr>
          <w:rStyle w:val="af"/>
          <w:b/>
        </w:rPr>
      </w:pPr>
      <w:bookmarkStart w:id="44" w:name="_Toc34686829"/>
      <w:r w:rsidRPr="00160FA9">
        <w:rPr>
          <w:rStyle w:val="af"/>
          <w:b/>
        </w:rPr>
        <w:t>е)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44"/>
      <w:r w:rsidRPr="00160FA9">
        <w:rPr>
          <w:rStyle w:val="af"/>
          <w:b/>
        </w:rPr>
        <w:t xml:space="preserve"> </w:t>
      </w:r>
    </w:p>
    <w:p w:rsidR="00EC74B5" w:rsidRPr="006235BC" w:rsidRDefault="00EC74B5" w:rsidP="00EC74B5">
      <w:pPr>
        <w:tabs>
          <w:tab w:val="left" w:pos="7088"/>
        </w:tabs>
        <w:spacing w:line="240" w:lineRule="auto"/>
        <w:ind w:firstLine="709"/>
        <w:jc w:val="both"/>
        <w:rPr>
          <w:rStyle w:val="af"/>
          <w:b w:val="0"/>
          <w:sz w:val="24"/>
        </w:rPr>
      </w:pPr>
      <w:r w:rsidRPr="006235BC">
        <w:rPr>
          <w:rStyle w:val="af"/>
          <w:b w:val="0"/>
          <w:sz w:val="24"/>
        </w:rPr>
        <w:t xml:space="preserve">Источники тепловой энергии, функционирующие в режиме комбинированной выработки на территории </w:t>
      </w:r>
      <w:r w:rsidR="005E53B8">
        <w:rPr>
          <w:rStyle w:val="af"/>
          <w:b w:val="0"/>
          <w:sz w:val="24"/>
        </w:rPr>
        <w:t>м</w:t>
      </w:r>
      <w:r w:rsidR="00A60150">
        <w:rPr>
          <w:rStyle w:val="af"/>
          <w:b w:val="0"/>
          <w:sz w:val="24"/>
        </w:rPr>
        <w:t>униципально</w:t>
      </w:r>
      <w:r w:rsidR="005E53B8">
        <w:rPr>
          <w:rStyle w:val="af"/>
          <w:b w:val="0"/>
          <w:sz w:val="24"/>
        </w:rPr>
        <w:t>го</w:t>
      </w:r>
      <w:r w:rsidR="00A60150">
        <w:rPr>
          <w:rStyle w:val="af"/>
          <w:b w:val="0"/>
          <w:sz w:val="24"/>
        </w:rPr>
        <w:t xml:space="preserve"> образовани</w:t>
      </w:r>
      <w:r w:rsidR="005E53B8">
        <w:rPr>
          <w:rStyle w:val="af"/>
          <w:b w:val="0"/>
          <w:sz w:val="24"/>
        </w:rPr>
        <w:t>я</w:t>
      </w:r>
      <w:r w:rsidR="00A60150">
        <w:rPr>
          <w:rStyle w:val="af"/>
          <w:b w:val="0"/>
          <w:sz w:val="24"/>
        </w:rPr>
        <w:t xml:space="preserve"> Мгинское городское поселение</w:t>
      </w:r>
      <w:r>
        <w:rPr>
          <w:rStyle w:val="af"/>
          <w:b w:val="0"/>
          <w:sz w:val="24"/>
        </w:rPr>
        <w:t>,</w:t>
      </w:r>
      <w:r w:rsidRPr="006235BC">
        <w:rPr>
          <w:rStyle w:val="af"/>
          <w:b w:val="0"/>
          <w:sz w:val="24"/>
        </w:rPr>
        <w:t xml:space="preserve"> отсутствуют</w:t>
      </w:r>
      <w:r>
        <w:rPr>
          <w:rStyle w:val="af"/>
          <w:b w:val="0"/>
          <w:sz w:val="24"/>
        </w:rPr>
        <w:t>.</w:t>
      </w:r>
    </w:p>
    <w:p w:rsidR="008B4B9F" w:rsidRPr="00160FA9" w:rsidRDefault="008B4B9F" w:rsidP="00160FA9">
      <w:pPr>
        <w:pStyle w:val="31"/>
        <w:spacing w:line="240" w:lineRule="auto"/>
        <w:rPr>
          <w:rStyle w:val="af"/>
          <w:b/>
        </w:rPr>
      </w:pPr>
      <w:bookmarkStart w:id="45" w:name="_Toc34686830"/>
      <w:r w:rsidRPr="00160FA9">
        <w:rPr>
          <w:rStyle w:val="af"/>
          <w:b/>
        </w:rPr>
        <w:lastRenderedPageBreak/>
        <w:t>ж)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45"/>
      <w:r w:rsidRPr="00160FA9">
        <w:rPr>
          <w:rStyle w:val="af"/>
          <w:b/>
        </w:rPr>
        <w:t xml:space="preserve"> </w:t>
      </w:r>
    </w:p>
    <w:p w:rsidR="00EC74B5" w:rsidRPr="00EC74B5" w:rsidRDefault="00EC74B5" w:rsidP="00EC74B5">
      <w:pPr>
        <w:tabs>
          <w:tab w:val="left" w:pos="7088"/>
        </w:tabs>
        <w:spacing w:line="240" w:lineRule="auto"/>
        <w:ind w:firstLine="709"/>
        <w:jc w:val="both"/>
        <w:rPr>
          <w:rStyle w:val="af"/>
          <w:b w:val="0"/>
          <w:sz w:val="24"/>
        </w:rPr>
      </w:pPr>
      <w:r w:rsidRPr="00EC74B5">
        <w:rPr>
          <w:rStyle w:val="af"/>
          <w:b w:val="0"/>
          <w:sz w:val="24"/>
        </w:rPr>
        <w:t xml:space="preserve">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отсутствуют на территории </w:t>
      </w:r>
      <w:r w:rsidR="005E53B8">
        <w:rPr>
          <w:rStyle w:val="af"/>
          <w:b w:val="0"/>
          <w:sz w:val="24"/>
        </w:rPr>
        <w:t>муниципального образования</w:t>
      </w:r>
      <w:r w:rsidR="00A60150">
        <w:rPr>
          <w:rStyle w:val="af"/>
          <w:b w:val="0"/>
          <w:sz w:val="24"/>
        </w:rPr>
        <w:t xml:space="preserve"> Мгинское городское поселение</w:t>
      </w:r>
      <w:r w:rsidRPr="00EC74B5">
        <w:rPr>
          <w:rStyle w:val="af"/>
          <w:b w:val="0"/>
          <w:sz w:val="24"/>
        </w:rPr>
        <w:t xml:space="preserve">. </w:t>
      </w:r>
    </w:p>
    <w:p w:rsidR="008B4B9F" w:rsidRPr="00160FA9" w:rsidRDefault="008B4B9F" w:rsidP="00160FA9">
      <w:pPr>
        <w:pStyle w:val="31"/>
        <w:spacing w:line="240" w:lineRule="auto"/>
        <w:rPr>
          <w:rStyle w:val="af"/>
          <w:b/>
        </w:rPr>
      </w:pPr>
      <w:bookmarkStart w:id="46" w:name="_Toc34686831"/>
      <w:r w:rsidRPr="00160FA9">
        <w:rPr>
          <w:rStyle w:val="af"/>
          <w:b/>
        </w:rPr>
        <w:t>з)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46"/>
      <w:r w:rsidRPr="00160FA9">
        <w:rPr>
          <w:rStyle w:val="af"/>
          <w:b/>
        </w:rPr>
        <w:t xml:space="preserve"> </w:t>
      </w:r>
    </w:p>
    <w:p w:rsidR="00160FA9" w:rsidRPr="00160FA9" w:rsidRDefault="00160FA9" w:rsidP="00C57887">
      <w:pPr>
        <w:pStyle w:val="af1"/>
        <w:spacing w:line="240" w:lineRule="auto"/>
        <w:ind w:left="0" w:firstLine="720"/>
        <w:jc w:val="both"/>
        <w:rPr>
          <w:sz w:val="24"/>
        </w:rPr>
      </w:pPr>
      <w:bookmarkStart w:id="47" w:name="_Toc34243344"/>
      <w:r w:rsidRPr="00160FA9">
        <w:rPr>
          <w:sz w:val="24"/>
        </w:rPr>
        <w:t xml:space="preserve">Регулирование отпуска тепловой энергии в виде горячей воды осуществляется качественно. Расчетный температурный график тепловой сети 95/70 </w:t>
      </w:r>
      <w:r w:rsidRPr="00160FA9">
        <w:rPr>
          <w:sz w:val="24"/>
        </w:rPr>
        <w:sym w:font="Symbol" w:char="F0B0"/>
      </w:r>
      <w:r w:rsidRPr="00160FA9">
        <w:rPr>
          <w:sz w:val="24"/>
        </w:rPr>
        <w:t>С. Система теплоснабжения одноконтурная закрытая двухтрубная. Регулирование температуры воды на отопление осуществляется по отопительному графику.</w:t>
      </w:r>
      <w:bookmarkEnd w:id="47"/>
    </w:p>
    <w:p w:rsidR="00160FA9" w:rsidRDefault="00160FA9" w:rsidP="00160FA9">
      <w:pPr>
        <w:pStyle w:val="af1"/>
        <w:jc w:val="center"/>
      </w:pPr>
      <w:bookmarkStart w:id="48" w:name="_Toc34243345"/>
      <w:r>
        <w:rPr>
          <w:noProof/>
          <w:lang w:eastAsia="ru-RU"/>
        </w:rPr>
        <w:drawing>
          <wp:inline distT="0" distB="0" distL="0" distR="0" wp14:anchorId="11C918F5" wp14:editId="6ACF313D">
            <wp:extent cx="4749354" cy="5438775"/>
            <wp:effectExtent l="0" t="0" r="0" b="0"/>
            <wp:docPr id="25" name="Рисунок 2" descr="Температурный график ПТЭ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емпературный график ПТЭСК"/>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64225" cy="5455804"/>
                    </a:xfrm>
                    <a:prstGeom prst="rect">
                      <a:avLst/>
                    </a:prstGeom>
                    <a:noFill/>
                    <a:ln>
                      <a:noFill/>
                    </a:ln>
                  </pic:spPr>
                </pic:pic>
              </a:graphicData>
            </a:graphic>
          </wp:inline>
        </w:drawing>
      </w:r>
      <w:bookmarkEnd w:id="48"/>
    </w:p>
    <w:p w:rsidR="00160FA9" w:rsidRDefault="001B28C5" w:rsidP="00160FA9">
      <w:pPr>
        <w:pStyle w:val="af1"/>
        <w:jc w:val="center"/>
        <w:rPr>
          <w:color w:val="000000" w:themeColor="text1"/>
          <w:sz w:val="24"/>
          <w:shd w:val="clear" w:color="auto" w:fill="FFFFFF"/>
        </w:rPr>
      </w:pPr>
      <w:bookmarkStart w:id="49" w:name="_Toc34243346"/>
      <w:r>
        <w:rPr>
          <w:sz w:val="24"/>
        </w:rPr>
        <w:t>Рисунок 12</w:t>
      </w:r>
      <w:r w:rsidR="00160FA9" w:rsidRPr="00160FA9">
        <w:rPr>
          <w:sz w:val="24"/>
        </w:rPr>
        <w:t xml:space="preserve">. Температурный график котельных </w:t>
      </w:r>
      <w:r w:rsidR="005E53B8">
        <w:rPr>
          <w:rStyle w:val="af"/>
          <w:b w:val="0"/>
          <w:sz w:val="24"/>
        </w:rPr>
        <w:t xml:space="preserve">муниципального образования </w:t>
      </w:r>
      <w:r w:rsidR="00A60150">
        <w:rPr>
          <w:color w:val="000000" w:themeColor="text1"/>
          <w:sz w:val="24"/>
          <w:shd w:val="clear" w:color="auto" w:fill="FFFFFF"/>
        </w:rPr>
        <w:t>Мгинское городское поселение</w:t>
      </w:r>
      <w:bookmarkEnd w:id="49"/>
    </w:p>
    <w:p w:rsidR="005E53B8" w:rsidRDefault="005E53B8" w:rsidP="00160FA9">
      <w:pPr>
        <w:pStyle w:val="af1"/>
        <w:jc w:val="center"/>
        <w:rPr>
          <w:color w:val="000000" w:themeColor="text1"/>
          <w:sz w:val="24"/>
          <w:shd w:val="clear" w:color="auto" w:fill="FFFFFF"/>
        </w:rPr>
      </w:pPr>
    </w:p>
    <w:p w:rsidR="006150A3" w:rsidRPr="00171D43" w:rsidRDefault="006150A3" w:rsidP="006150A3">
      <w:pPr>
        <w:pStyle w:val="a8"/>
        <w:keepNext/>
        <w:spacing w:after="0"/>
        <w:jc w:val="both"/>
        <w:rPr>
          <w:b w:val="0"/>
        </w:rPr>
      </w:pPr>
      <w:bookmarkStart w:id="50" w:name="_Toc34686832"/>
      <w:r w:rsidRPr="00171D43">
        <w:rPr>
          <w:b w:val="0"/>
        </w:rPr>
        <w:lastRenderedPageBreak/>
        <w:t xml:space="preserve">Таблица </w:t>
      </w:r>
      <w:r w:rsidRPr="00171D43">
        <w:rPr>
          <w:b w:val="0"/>
        </w:rPr>
        <w:fldChar w:fldCharType="begin"/>
      </w:r>
      <w:r w:rsidRPr="00171D43">
        <w:rPr>
          <w:b w:val="0"/>
        </w:rPr>
        <w:instrText xml:space="preserve"> SEQ Таблица \* ARABIC </w:instrText>
      </w:r>
      <w:r w:rsidRPr="00171D43">
        <w:rPr>
          <w:b w:val="0"/>
        </w:rPr>
        <w:fldChar w:fldCharType="separate"/>
      </w:r>
      <w:r w:rsidR="000F37D8">
        <w:rPr>
          <w:b w:val="0"/>
          <w:noProof/>
        </w:rPr>
        <w:t>23</w:t>
      </w:r>
      <w:r w:rsidRPr="00171D43">
        <w:rPr>
          <w:b w:val="0"/>
        </w:rPr>
        <w:fldChar w:fldCharType="end"/>
      </w:r>
      <w:r w:rsidRPr="00171D43">
        <w:rPr>
          <w:b w:val="0"/>
          <w:noProof/>
        </w:rPr>
        <w:t xml:space="preserve"> Температурный график котельных </w:t>
      </w:r>
      <w:r w:rsidRPr="006150A3">
        <w:rPr>
          <w:b w:val="0"/>
          <w:noProof/>
        </w:rPr>
        <w:t>муниципального образования</w:t>
      </w:r>
      <w:r>
        <w:rPr>
          <w:b w:val="0"/>
          <w:noProof/>
        </w:rPr>
        <w:t xml:space="preserve"> Мгинское городское поселение</w:t>
      </w:r>
    </w:p>
    <w:tbl>
      <w:tblPr>
        <w:tblStyle w:val="a7"/>
        <w:tblW w:w="0" w:type="auto"/>
        <w:tblLook w:val="04A0" w:firstRow="1" w:lastRow="0" w:firstColumn="1" w:lastColumn="0" w:noHBand="0" w:noVBand="1"/>
      </w:tblPr>
      <w:tblGrid>
        <w:gridCol w:w="2689"/>
        <w:gridCol w:w="3919"/>
        <w:gridCol w:w="3304"/>
      </w:tblGrid>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 xml:space="preserve">Температура наружного воздуха, </w:t>
            </w:r>
            <w:r w:rsidRPr="006150A3">
              <w:rPr>
                <w:sz w:val="20"/>
                <w:szCs w:val="20"/>
              </w:rPr>
              <w:sym w:font="Symbol" w:char="F0B0"/>
            </w:r>
            <w:r w:rsidRPr="006150A3">
              <w:rPr>
                <w:sz w:val="20"/>
                <w:szCs w:val="20"/>
              </w:rPr>
              <w:t>С</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 xml:space="preserve">Температура теплоносителя в прямом трубопроводе, </w:t>
            </w:r>
            <w:r w:rsidRPr="006150A3">
              <w:rPr>
                <w:sz w:val="20"/>
                <w:szCs w:val="20"/>
              </w:rPr>
              <w:sym w:font="Symbol" w:char="F0B0"/>
            </w:r>
            <w:r w:rsidRPr="006150A3">
              <w:rPr>
                <w:sz w:val="20"/>
                <w:szCs w:val="20"/>
              </w:rPr>
              <w:t>С</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 xml:space="preserve">Температура теплоносителя в обратном трубопроводе, </w:t>
            </w:r>
            <w:r w:rsidRPr="006150A3">
              <w:rPr>
                <w:sz w:val="20"/>
                <w:szCs w:val="20"/>
              </w:rPr>
              <w:sym w:font="Symbol" w:char="F0B0"/>
            </w:r>
            <w:r w:rsidRPr="006150A3">
              <w:rPr>
                <w:sz w:val="20"/>
                <w:szCs w:val="20"/>
              </w:rPr>
              <w:t>С</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+10</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37</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32</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35</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44</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37</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48</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40</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50</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41</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42</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53</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43</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0</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55</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44</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56</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46</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58</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47</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-3</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60</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48</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49</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63</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50</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65</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51</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66</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52</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68</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53</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69</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54</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-10</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55</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-11</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72</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56</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-12</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74</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57</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-13</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76</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58</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-14</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77</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59</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-15</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79</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60</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-16</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80</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61</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-17</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82</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62</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-18</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83</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63</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-19</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85</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64</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-20</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86</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65</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-21</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88</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65</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-22</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89</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66</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-23</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91</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67</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-24</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92</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68</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-25</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94</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69</w:t>
            </w:r>
          </w:p>
        </w:tc>
      </w:tr>
      <w:tr w:rsidR="006150A3" w:rsidTr="005E2D23">
        <w:tc>
          <w:tcPr>
            <w:tcW w:w="268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-26</w:t>
            </w:r>
          </w:p>
        </w:tc>
        <w:tc>
          <w:tcPr>
            <w:tcW w:w="3919"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95</w:t>
            </w:r>
          </w:p>
        </w:tc>
        <w:tc>
          <w:tcPr>
            <w:tcW w:w="3304" w:type="dxa"/>
            <w:vAlign w:val="center"/>
          </w:tcPr>
          <w:p w:rsidR="006150A3" w:rsidRPr="006150A3" w:rsidRDefault="006150A3" w:rsidP="005E2D23">
            <w:pPr>
              <w:pStyle w:val="23"/>
              <w:shd w:val="clear" w:color="auto" w:fill="auto"/>
              <w:spacing w:line="240" w:lineRule="auto"/>
              <w:ind w:firstLine="0"/>
              <w:jc w:val="center"/>
              <w:rPr>
                <w:sz w:val="20"/>
                <w:szCs w:val="20"/>
              </w:rPr>
            </w:pPr>
            <w:r w:rsidRPr="006150A3">
              <w:rPr>
                <w:sz w:val="20"/>
                <w:szCs w:val="20"/>
              </w:rPr>
              <w:t>70</w:t>
            </w:r>
          </w:p>
        </w:tc>
      </w:tr>
    </w:tbl>
    <w:p w:rsidR="008B4B9F" w:rsidRPr="00160FA9" w:rsidRDefault="008B4B9F" w:rsidP="00160FA9">
      <w:pPr>
        <w:pStyle w:val="31"/>
        <w:spacing w:line="240" w:lineRule="auto"/>
        <w:rPr>
          <w:rStyle w:val="af"/>
          <w:b/>
        </w:rPr>
      </w:pPr>
      <w:r w:rsidRPr="00160FA9">
        <w:rPr>
          <w:rStyle w:val="af"/>
          <w:b/>
        </w:rPr>
        <w:t>и)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50"/>
      <w:r w:rsidRPr="00160FA9">
        <w:rPr>
          <w:rStyle w:val="af"/>
          <w:b/>
        </w:rPr>
        <w:t xml:space="preserve"> </w:t>
      </w:r>
    </w:p>
    <w:p w:rsidR="00EC74B5" w:rsidRDefault="00EC74B5" w:rsidP="008B4B9F">
      <w:pPr>
        <w:tabs>
          <w:tab w:val="left" w:pos="7088"/>
        </w:tabs>
        <w:spacing w:line="240" w:lineRule="auto"/>
        <w:ind w:firstLine="709"/>
        <w:jc w:val="both"/>
        <w:rPr>
          <w:rStyle w:val="af"/>
          <w:b w:val="0"/>
          <w:sz w:val="24"/>
        </w:rPr>
      </w:pPr>
      <w:r w:rsidRPr="00EC74B5">
        <w:rPr>
          <w:rStyle w:val="af"/>
          <w:b w:val="0"/>
          <w:sz w:val="24"/>
        </w:rPr>
        <w:t xml:space="preserve">Вторым вариантом развития централизованной системы теплоснабжения </w:t>
      </w:r>
      <w:r w:rsidR="005E53B8" w:rsidRPr="005E53B8">
        <w:rPr>
          <w:rStyle w:val="af"/>
          <w:b w:val="0"/>
          <w:sz w:val="24"/>
        </w:rPr>
        <w:t xml:space="preserve">муниципального образования </w:t>
      </w:r>
      <w:r w:rsidR="00A60150">
        <w:rPr>
          <w:rStyle w:val="af"/>
          <w:b w:val="0"/>
          <w:sz w:val="24"/>
        </w:rPr>
        <w:t>Мгинское городское поселение</w:t>
      </w:r>
      <w:r w:rsidRPr="00EC74B5">
        <w:rPr>
          <w:rStyle w:val="af"/>
          <w:b w:val="0"/>
          <w:sz w:val="24"/>
        </w:rPr>
        <w:t xml:space="preserve"> предусмотрен следующий ряд мер по вводу в эксплуатацию новых мощностей</w:t>
      </w:r>
      <w:r>
        <w:rPr>
          <w:rStyle w:val="af"/>
          <w:b w:val="0"/>
          <w:sz w:val="24"/>
        </w:rPr>
        <w:t>:</w:t>
      </w:r>
    </w:p>
    <w:p w:rsidR="00160FA9" w:rsidRPr="006235BC" w:rsidRDefault="00854B13" w:rsidP="00160FA9">
      <w:pPr>
        <w:pStyle w:val="40"/>
        <w:numPr>
          <w:ilvl w:val="0"/>
          <w:numId w:val="19"/>
        </w:numPr>
        <w:shd w:val="clear" w:color="auto" w:fill="auto"/>
        <w:tabs>
          <w:tab w:val="left" w:pos="1177"/>
          <w:tab w:val="left" w:pos="1560"/>
        </w:tabs>
        <w:spacing w:before="0" w:line="240" w:lineRule="auto"/>
        <w:ind w:left="4111" w:hanging="2977"/>
        <w:jc w:val="both"/>
        <w:rPr>
          <w:sz w:val="24"/>
          <w:szCs w:val="24"/>
        </w:rPr>
      </w:pPr>
      <w:r>
        <w:rPr>
          <w:color w:val="000000"/>
          <w:sz w:val="24"/>
          <w:szCs w:val="24"/>
          <w:lang w:eastAsia="ru-RU" w:bidi="ru-RU"/>
        </w:rPr>
        <w:t>Газовой к</w:t>
      </w:r>
      <w:r w:rsidR="00160FA9">
        <w:rPr>
          <w:color w:val="000000"/>
          <w:sz w:val="24"/>
          <w:szCs w:val="24"/>
          <w:lang w:eastAsia="ru-RU" w:bidi="ru-RU"/>
        </w:rPr>
        <w:t xml:space="preserve">отельной в п. Мга, </w:t>
      </w:r>
      <w:r w:rsidR="00160FA9" w:rsidRPr="006235BC">
        <w:rPr>
          <w:color w:val="000000"/>
          <w:sz w:val="24"/>
          <w:szCs w:val="24"/>
          <w:lang w:eastAsia="ru-RU" w:bidi="ru-RU"/>
        </w:rPr>
        <w:t>пр. Красного Октября, д.63</w:t>
      </w:r>
    </w:p>
    <w:p w:rsidR="00160FA9" w:rsidRPr="006235BC" w:rsidRDefault="00160FA9" w:rsidP="00160FA9">
      <w:pPr>
        <w:pStyle w:val="23"/>
        <w:numPr>
          <w:ilvl w:val="0"/>
          <w:numId w:val="19"/>
        </w:numPr>
        <w:shd w:val="clear" w:color="auto" w:fill="auto"/>
        <w:tabs>
          <w:tab w:val="left" w:pos="1177"/>
          <w:tab w:val="left" w:pos="1560"/>
        </w:tabs>
        <w:spacing w:line="240" w:lineRule="auto"/>
        <w:ind w:left="4111" w:hanging="2977"/>
        <w:rPr>
          <w:sz w:val="24"/>
          <w:szCs w:val="24"/>
        </w:rPr>
      </w:pPr>
      <w:proofErr w:type="spellStart"/>
      <w:r w:rsidRPr="006235BC">
        <w:rPr>
          <w:color w:val="000000"/>
          <w:sz w:val="24"/>
          <w:szCs w:val="24"/>
          <w:lang w:eastAsia="ru-RU" w:bidi="ru-RU"/>
        </w:rPr>
        <w:t>миникотельной</w:t>
      </w:r>
      <w:proofErr w:type="spellEnd"/>
      <w:r w:rsidRPr="006235BC">
        <w:rPr>
          <w:color w:val="000000"/>
          <w:sz w:val="24"/>
          <w:szCs w:val="24"/>
          <w:lang w:eastAsia="ru-RU" w:bidi="ru-RU"/>
        </w:rPr>
        <w:t xml:space="preserve"> по адресу </w:t>
      </w:r>
      <w:r w:rsidR="00486A22">
        <w:rPr>
          <w:color w:val="000000"/>
          <w:sz w:val="24"/>
          <w:szCs w:val="24"/>
          <w:lang w:eastAsia="ru-RU" w:bidi="ru-RU"/>
        </w:rPr>
        <w:t xml:space="preserve">п. Мга, </w:t>
      </w:r>
      <w:r w:rsidRPr="006235BC">
        <w:rPr>
          <w:color w:val="000000"/>
          <w:sz w:val="24"/>
          <w:szCs w:val="24"/>
          <w:lang w:eastAsia="ru-RU" w:bidi="ru-RU"/>
        </w:rPr>
        <w:t>ш.</w:t>
      </w:r>
      <w:r w:rsidR="00C57887">
        <w:rPr>
          <w:color w:val="000000"/>
          <w:sz w:val="24"/>
          <w:szCs w:val="24"/>
          <w:lang w:eastAsia="ru-RU" w:bidi="ru-RU"/>
        </w:rPr>
        <w:t xml:space="preserve"> </w:t>
      </w:r>
      <w:r w:rsidRPr="006235BC">
        <w:rPr>
          <w:color w:val="000000"/>
          <w:sz w:val="24"/>
          <w:szCs w:val="24"/>
          <w:lang w:eastAsia="ru-RU" w:bidi="ru-RU"/>
        </w:rPr>
        <w:t>Революции,</w:t>
      </w:r>
      <w:r w:rsidR="00C57887">
        <w:rPr>
          <w:color w:val="000000"/>
          <w:sz w:val="24"/>
          <w:szCs w:val="24"/>
          <w:lang w:eastAsia="ru-RU" w:bidi="ru-RU"/>
        </w:rPr>
        <w:t xml:space="preserve"> д. </w:t>
      </w:r>
      <w:r w:rsidRPr="006235BC">
        <w:rPr>
          <w:color w:val="000000"/>
          <w:sz w:val="24"/>
          <w:szCs w:val="24"/>
          <w:lang w:eastAsia="ru-RU" w:bidi="ru-RU"/>
        </w:rPr>
        <w:t>2в</w:t>
      </w:r>
    </w:p>
    <w:p w:rsidR="00160FA9" w:rsidRPr="00473F3D" w:rsidRDefault="00160FA9" w:rsidP="00473F3D">
      <w:pPr>
        <w:pStyle w:val="23"/>
        <w:numPr>
          <w:ilvl w:val="0"/>
          <w:numId w:val="19"/>
        </w:numPr>
        <w:shd w:val="clear" w:color="auto" w:fill="auto"/>
        <w:tabs>
          <w:tab w:val="left" w:pos="1177"/>
          <w:tab w:val="left" w:pos="1560"/>
        </w:tabs>
        <w:spacing w:line="240" w:lineRule="auto"/>
        <w:ind w:left="1560" w:hanging="426"/>
        <w:jc w:val="left"/>
        <w:rPr>
          <w:sz w:val="24"/>
          <w:szCs w:val="24"/>
        </w:rPr>
      </w:pPr>
      <w:r>
        <w:rPr>
          <w:color w:val="000000"/>
          <w:sz w:val="24"/>
          <w:szCs w:val="24"/>
          <w:lang w:eastAsia="ru-RU" w:bidi="ru-RU"/>
        </w:rPr>
        <w:t xml:space="preserve">газовой котельной (п. Старая </w:t>
      </w:r>
      <w:proofErr w:type="spellStart"/>
      <w:r w:rsidRPr="006235BC">
        <w:rPr>
          <w:color w:val="000000"/>
          <w:sz w:val="24"/>
          <w:szCs w:val="24"/>
          <w:lang w:eastAsia="ru-RU" w:bidi="ru-RU"/>
        </w:rPr>
        <w:t>Малукса</w:t>
      </w:r>
      <w:proofErr w:type="spellEnd"/>
      <w:r>
        <w:rPr>
          <w:color w:val="000000"/>
          <w:sz w:val="24"/>
          <w:szCs w:val="24"/>
          <w:lang w:eastAsia="ru-RU" w:bidi="ru-RU"/>
        </w:rPr>
        <w:t xml:space="preserve">, </w:t>
      </w:r>
      <w:r w:rsidRPr="006235BC">
        <w:rPr>
          <w:color w:val="000000"/>
          <w:sz w:val="24"/>
          <w:szCs w:val="24"/>
          <w:lang w:eastAsia="ru-RU" w:bidi="ru-RU"/>
        </w:rPr>
        <w:t>ул</w:t>
      </w:r>
      <w:r w:rsidR="00C57887">
        <w:rPr>
          <w:color w:val="000000"/>
          <w:sz w:val="24"/>
          <w:szCs w:val="24"/>
          <w:lang w:eastAsia="ru-RU" w:bidi="ru-RU"/>
        </w:rPr>
        <w:t>.</w:t>
      </w:r>
      <w:r w:rsidRPr="006235BC">
        <w:rPr>
          <w:color w:val="000000"/>
          <w:sz w:val="24"/>
          <w:szCs w:val="24"/>
          <w:lang w:eastAsia="ru-RU" w:bidi="ru-RU"/>
        </w:rPr>
        <w:t xml:space="preserve"> </w:t>
      </w:r>
      <w:r w:rsidR="00C57887">
        <w:rPr>
          <w:color w:val="000000"/>
          <w:sz w:val="24"/>
          <w:szCs w:val="24"/>
          <w:lang w:eastAsia="ru-RU" w:bidi="ru-RU"/>
        </w:rPr>
        <w:t>Новосёлов</w:t>
      </w:r>
      <w:r w:rsidR="00854B13">
        <w:rPr>
          <w:color w:val="000000"/>
          <w:sz w:val="24"/>
          <w:szCs w:val="24"/>
          <w:lang w:eastAsia="ru-RU" w:bidi="ru-RU"/>
        </w:rPr>
        <w:t>, д.32</w:t>
      </w:r>
      <w:r w:rsidRPr="006235BC">
        <w:rPr>
          <w:color w:val="000000"/>
          <w:sz w:val="24"/>
          <w:szCs w:val="24"/>
          <w:lang w:eastAsia="ru-RU" w:bidi="ru-RU"/>
        </w:rPr>
        <w:t>)</w:t>
      </w:r>
    </w:p>
    <w:p w:rsidR="00473F3D" w:rsidRPr="00473F3D" w:rsidRDefault="00473F3D" w:rsidP="00473F3D">
      <w:pPr>
        <w:pStyle w:val="23"/>
        <w:numPr>
          <w:ilvl w:val="0"/>
          <w:numId w:val="19"/>
        </w:numPr>
        <w:shd w:val="clear" w:color="auto" w:fill="auto"/>
        <w:tabs>
          <w:tab w:val="left" w:pos="1177"/>
          <w:tab w:val="left" w:pos="1560"/>
        </w:tabs>
        <w:spacing w:line="240" w:lineRule="auto"/>
        <w:ind w:left="1560" w:hanging="426"/>
        <w:jc w:val="left"/>
        <w:rPr>
          <w:sz w:val="24"/>
          <w:szCs w:val="24"/>
        </w:rPr>
      </w:pPr>
      <w:r>
        <w:rPr>
          <w:color w:val="000000"/>
          <w:sz w:val="24"/>
          <w:szCs w:val="24"/>
          <w:lang w:eastAsia="ru-RU" w:bidi="ru-RU"/>
        </w:rPr>
        <w:t xml:space="preserve">котельной в д. </w:t>
      </w:r>
      <w:proofErr w:type="spellStart"/>
      <w:r>
        <w:rPr>
          <w:color w:val="000000"/>
          <w:sz w:val="24"/>
          <w:szCs w:val="24"/>
          <w:lang w:eastAsia="ru-RU" w:bidi="ru-RU"/>
        </w:rPr>
        <w:t>Муя</w:t>
      </w:r>
      <w:proofErr w:type="spellEnd"/>
    </w:p>
    <w:p w:rsidR="00473F3D" w:rsidRPr="006235BC" w:rsidRDefault="00473F3D" w:rsidP="00473F3D">
      <w:pPr>
        <w:pStyle w:val="23"/>
        <w:numPr>
          <w:ilvl w:val="0"/>
          <w:numId w:val="19"/>
        </w:numPr>
        <w:shd w:val="clear" w:color="auto" w:fill="auto"/>
        <w:tabs>
          <w:tab w:val="left" w:pos="1177"/>
          <w:tab w:val="left" w:pos="1560"/>
        </w:tabs>
        <w:spacing w:line="240" w:lineRule="auto"/>
        <w:ind w:left="1560" w:hanging="426"/>
        <w:jc w:val="left"/>
        <w:rPr>
          <w:sz w:val="24"/>
          <w:szCs w:val="24"/>
        </w:rPr>
      </w:pPr>
      <w:r>
        <w:rPr>
          <w:color w:val="000000"/>
          <w:sz w:val="24"/>
          <w:szCs w:val="24"/>
          <w:lang w:eastAsia="ru-RU" w:bidi="ru-RU"/>
        </w:rPr>
        <w:t xml:space="preserve">котельной в д. </w:t>
      </w:r>
      <w:proofErr w:type="spellStart"/>
      <w:r>
        <w:rPr>
          <w:color w:val="000000"/>
          <w:sz w:val="24"/>
          <w:szCs w:val="24"/>
          <w:lang w:eastAsia="ru-RU" w:bidi="ru-RU"/>
        </w:rPr>
        <w:t>Сологубовка</w:t>
      </w:r>
      <w:proofErr w:type="spellEnd"/>
    </w:p>
    <w:p w:rsidR="008B4B9F" w:rsidRPr="00160FA9" w:rsidRDefault="008B4B9F" w:rsidP="00160FA9">
      <w:pPr>
        <w:pStyle w:val="31"/>
        <w:spacing w:line="240" w:lineRule="auto"/>
        <w:rPr>
          <w:rStyle w:val="af"/>
          <w:b/>
        </w:rPr>
      </w:pPr>
      <w:bookmarkStart w:id="51" w:name="_Toc34686833"/>
      <w:r w:rsidRPr="00160FA9">
        <w:rPr>
          <w:rStyle w:val="af"/>
          <w:b/>
        </w:rPr>
        <w:lastRenderedPageBreak/>
        <w:t>к)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51"/>
    </w:p>
    <w:p w:rsidR="00160FA9" w:rsidRPr="00160FA9" w:rsidRDefault="00160FA9" w:rsidP="00160FA9">
      <w:pPr>
        <w:tabs>
          <w:tab w:val="left" w:pos="7088"/>
        </w:tabs>
        <w:spacing w:line="240" w:lineRule="auto"/>
        <w:ind w:firstLine="709"/>
        <w:jc w:val="both"/>
        <w:rPr>
          <w:rStyle w:val="af"/>
          <w:b w:val="0"/>
          <w:sz w:val="24"/>
        </w:rPr>
      </w:pPr>
      <w:r w:rsidRPr="00160FA9">
        <w:rPr>
          <w:rStyle w:val="af"/>
          <w:b w:val="0"/>
          <w:sz w:val="24"/>
        </w:rPr>
        <w:t xml:space="preserve">Местным видом топлива на территории </w:t>
      </w:r>
      <w:r w:rsidR="005E53B8" w:rsidRPr="005E53B8">
        <w:rPr>
          <w:rStyle w:val="af"/>
          <w:b w:val="0"/>
          <w:sz w:val="24"/>
        </w:rPr>
        <w:t xml:space="preserve">муниципального образования </w:t>
      </w:r>
      <w:r w:rsidR="00A60150">
        <w:rPr>
          <w:rStyle w:val="af"/>
          <w:b w:val="0"/>
          <w:sz w:val="24"/>
        </w:rPr>
        <w:t>Мгинское городское поселение</w:t>
      </w:r>
      <w:r w:rsidRPr="00160FA9">
        <w:rPr>
          <w:rStyle w:val="af"/>
          <w:b w:val="0"/>
          <w:sz w:val="24"/>
        </w:rPr>
        <w:t xml:space="preserve"> являются дрова. Данный вид топлива не используется существующими источниками централизованного теплоснабжения в связи с низким КПД.</w:t>
      </w:r>
    </w:p>
    <w:p w:rsidR="008B4B9F" w:rsidRPr="00160FA9" w:rsidRDefault="008B4B9F" w:rsidP="00160FA9">
      <w:pPr>
        <w:pStyle w:val="12"/>
        <w:rPr>
          <w:rStyle w:val="af"/>
          <w:b/>
          <w:sz w:val="28"/>
        </w:rPr>
      </w:pPr>
      <w:bookmarkStart w:id="52" w:name="_Toc34686834"/>
      <w:r w:rsidRPr="00160FA9">
        <w:rPr>
          <w:rStyle w:val="af"/>
          <w:b/>
          <w:sz w:val="28"/>
        </w:rPr>
        <w:lastRenderedPageBreak/>
        <w:t>Раздел 6 «Предложения по строительству и реконструкции тепловых сетей»</w:t>
      </w:r>
      <w:bookmarkEnd w:id="52"/>
    </w:p>
    <w:p w:rsidR="008B4B9F" w:rsidRDefault="008B4B9F" w:rsidP="00071132">
      <w:pPr>
        <w:pStyle w:val="31"/>
        <w:spacing w:line="240" w:lineRule="auto"/>
        <w:rPr>
          <w:rStyle w:val="af"/>
          <w:b/>
        </w:rPr>
      </w:pPr>
      <w:bookmarkStart w:id="53" w:name="_Toc34686835"/>
      <w:r w:rsidRPr="008B4B9F">
        <w:rPr>
          <w:rStyle w:val="af"/>
          <w:b/>
        </w:rPr>
        <w:t>а) 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53"/>
      <w:r w:rsidRPr="008B4B9F">
        <w:rPr>
          <w:rStyle w:val="af"/>
          <w:b/>
        </w:rPr>
        <w:t xml:space="preserve"> </w:t>
      </w:r>
    </w:p>
    <w:p w:rsidR="005276E0" w:rsidRDefault="005276E0" w:rsidP="00071132">
      <w:pPr>
        <w:tabs>
          <w:tab w:val="left" w:pos="7088"/>
        </w:tabs>
        <w:spacing w:after="0" w:line="240" w:lineRule="auto"/>
        <w:ind w:firstLine="709"/>
        <w:jc w:val="both"/>
        <w:rPr>
          <w:rStyle w:val="af"/>
          <w:b w:val="0"/>
          <w:sz w:val="24"/>
        </w:rPr>
      </w:pPr>
      <w:r>
        <w:rPr>
          <w:rStyle w:val="af"/>
          <w:b w:val="0"/>
          <w:sz w:val="24"/>
        </w:rPr>
        <w:t xml:space="preserve">На территории </w:t>
      </w:r>
      <w:r w:rsidR="005E53B8" w:rsidRPr="005E53B8">
        <w:rPr>
          <w:rStyle w:val="af"/>
          <w:b w:val="0"/>
          <w:sz w:val="24"/>
        </w:rPr>
        <w:t xml:space="preserve">муниципального образования </w:t>
      </w:r>
      <w:r w:rsidR="00A60150">
        <w:rPr>
          <w:rStyle w:val="af"/>
          <w:b w:val="0"/>
          <w:sz w:val="24"/>
        </w:rPr>
        <w:t>Мгинское городское поселение</w:t>
      </w:r>
      <w:r>
        <w:rPr>
          <w:rStyle w:val="af"/>
          <w:b w:val="0"/>
          <w:sz w:val="24"/>
        </w:rPr>
        <w:t xml:space="preserve"> отсутствуют </w:t>
      </w:r>
      <w:r w:rsidR="00071132">
        <w:rPr>
          <w:rStyle w:val="af"/>
          <w:b w:val="0"/>
          <w:sz w:val="24"/>
        </w:rPr>
        <w:t>источники</w:t>
      </w:r>
      <w:r w:rsidRPr="008B4B9F">
        <w:rPr>
          <w:rStyle w:val="af"/>
          <w:b w:val="0"/>
          <w:sz w:val="24"/>
        </w:rPr>
        <w:t xml:space="preserve"> тепловой энергии</w:t>
      </w:r>
      <w:r w:rsidR="00071132">
        <w:rPr>
          <w:rStyle w:val="af"/>
          <w:b w:val="0"/>
          <w:sz w:val="24"/>
        </w:rPr>
        <w:t xml:space="preserve"> </w:t>
      </w:r>
      <w:r w:rsidR="00071132" w:rsidRPr="008B4B9F">
        <w:rPr>
          <w:rStyle w:val="af"/>
          <w:b w:val="0"/>
          <w:sz w:val="24"/>
        </w:rPr>
        <w:t>с дефицитом располагаемой тепловой мощности</w:t>
      </w:r>
      <w:r w:rsidR="00071132">
        <w:rPr>
          <w:rStyle w:val="af"/>
          <w:b w:val="0"/>
          <w:sz w:val="24"/>
        </w:rPr>
        <w:t xml:space="preserve">. </w:t>
      </w:r>
    </w:p>
    <w:p w:rsidR="00071132" w:rsidRPr="00686832" w:rsidRDefault="00071132" w:rsidP="00071132">
      <w:pPr>
        <w:pStyle w:val="af4"/>
        <w:spacing w:line="240" w:lineRule="auto"/>
        <w:rPr>
          <w:sz w:val="24"/>
        </w:rPr>
      </w:pPr>
      <w:r w:rsidRPr="00686832">
        <w:rPr>
          <w:sz w:val="24"/>
        </w:rPr>
        <w:t>Перспективная зона новой застройки во всех поселениях (кроме п. Мга), которая является индивидуальное строительство, будет обеспечена теплом от индивидуальных источников.</w:t>
      </w:r>
    </w:p>
    <w:p w:rsidR="00071132" w:rsidRPr="00686832" w:rsidRDefault="00071132" w:rsidP="00071132">
      <w:pPr>
        <w:pStyle w:val="af4"/>
        <w:spacing w:line="240" w:lineRule="auto"/>
        <w:rPr>
          <w:sz w:val="24"/>
        </w:rPr>
      </w:pPr>
      <w:r w:rsidRPr="00686832">
        <w:rPr>
          <w:sz w:val="24"/>
        </w:rPr>
        <w:t xml:space="preserve">В п. Мга планируется новое строительство жилого фонда с подключением к централизованному теплоснабжению поселения. Подключение перспективных потребителей к расчетному сроку не приведет к дефициту тепловой мощности </w:t>
      </w:r>
      <w:r>
        <w:rPr>
          <w:sz w:val="24"/>
        </w:rPr>
        <w:t xml:space="preserve">в технологических зонах №1 и №2. </w:t>
      </w:r>
    </w:p>
    <w:p w:rsidR="008B4B9F" w:rsidRDefault="008B4B9F" w:rsidP="00071132">
      <w:pPr>
        <w:pStyle w:val="31"/>
        <w:spacing w:line="240" w:lineRule="auto"/>
        <w:rPr>
          <w:rStyle w:val="af"/>
          <w:b/>
        </w:rPr>
      </w:pPr>
      <w:bookmarkStart w:id="54" w:name="_Toc34686836"/>
      <w:r w:rsidRPr="008B4B9F">
        <w:rPr>
          <w:rStyle w:val="af"/>
          <w:b/>
        </w:rPr>
        <w:t>б) 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города федерального значения под жилищную, комплексную или производственную застройку;</w:t>
      </w:r>
      <w:bookmarkEnd w:id="54"/>
      <w:r w:rsidRPr="008B4B9F">
        <w:rPr>
          <w:rStyle w:val="af"/>
          <w:b/>
        </w:rPr>
        <w:t xml:space="preserve"> </w:t>
      </w:r>
    </w:p>
    <w:p w:rsidR="00071132" w:rsidRPr="00686832" w:rsidRDefault="00071132" w:rsidP="00071132">
      <w:pPr>
        <w:pStyle w:val="af4"/>
        <w:spacing w:line="240" w:lineRule="auto"/>
        <w:rPr>
          <w:sz w:val="24"/>
        </w:rPr>
      </w:pPr>
      <w:r w:rsidRPr="00686832">
        <w:rPr>
          <w:sz w:val="24"/>
        </w:rPr>
        <w:t>Подключение перспективных абонентов к существующим централизованным системам отопления планируется в п. Мга, в остальных поселениях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 Это связано с тем, что малоэтажная застройка будет обеспечиваться теплом от автономных источников (автономных индивидуальных котельных). Конкретные места прокладки новых тепловых сетей будет определяться проектом. В данный момент проектная документация отсутствует.</w:t>
      </w:r>
    </w:p>
    <w:p w:rsidR="008B4B9F" w:rsidRDefault="008B4B9F" w:rsidP="008B39E5">
      <w:pPr>
        <w:pStyle w:val="31"/>
        <w:spacing w:line="240" w:lineRule="auto"/>
        <w:rPr>
          <w:rStyle w:val="af"/>
          <w:b/>
        </w:rPr>
      </w:pPr>
      <w:bookmarkStart w:id="55" w:name="_Toc34686837"/>
      <w:r w:rsidRPr="008B4B9F">
        <w:rPr>
          <w:rStyle w:val="af"/>
          <w:b/>
        </w:rPr>
        <w:t>в) 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
      <w:r w:rsidRPr="008B4B9F">
        <w:rPr>
          <w:rStyle w:val="af"/>
          <w:b/>
        </w:rPr>
        <w:t xml:space="preserve"> </w:t>
      </w:r>
    </w:p>
    <w:p w:rsidR="008B39E5" w:rsidRDefault="008B39E5" w:rsidP="008B39E5">
      <w:pPr>
        <w:pStyle w:val="af4"/>
        <w:spacing w:before="240" w:line="240" w:lineRule="auto"/>
        <w:rPr>
          <w:sz w:val="24"/>
        </w:rPr>
      </w:pPr>
      <w:r w:rsidRPr="00686832">
        <w:rPr>
          <w:sz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rsidR="008B4B9F" w:rsidRDefault="008B4B9F" w:rsidP="008B39E5">
      <w:pPr>
        <w:pStyle w:val="31"/>
        <w:spacing w:line="240" w:lineRule="auto"/>
        <w:rPr>
          <w:rStyle w:val="af"/>
          <w:b/>
        </w:rPr>
      </w:pPr>
      <w:bookmarkStart w:id="56" w:name="_Toc34686838"/>
      <w:r w:rsidRPr="008B4B9F">
        <w:rPr>
          <w:rStyle w:val="af"/>
          <w:b/>
        </w:rPr>
        <w:t xml:space="preserve">г) 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по основаниям, указанным в подпункте </w:t>
      </w:r>
      <w:r>
        <w:rPr>
          <w:rStyle w:val="af"/>
          <w:b/>
        </w:rPr>
        <w:t>«</w:t>
      </w:r>
      <w:r w:rsidRPr="008B4B9F">
        <w:rPr>
          <w:rStyle w:val="af"/>
          <w:b/>
        </w:rPr>
        <w:t>д</w:t>
      </w:r>
      <w:r>
        <w:rPr>
          <w:rStyle w:val="af"/>
          <w:b/>
        </w:rPr>
        <w:t>»</w:t>
      </w:r>
      <w:r w:rsidRPr="008B4B9F">
        <w:rPr>
          <w:rStyle w:val="af"/>
          <w:b/>
        </w:rPr>
        <w:t xml:space="preserve"> пункта 11 настоящего документа;</w:t>
      </w:r>
      <w:bookmarkEnd w:id="56"/>
      <w:r w:rsidRPr="008B4B9F">
        <w:rPr>
          <w:rStyle w:val="af"/>
          <w:b/>
        </w:rPr>
        <w:t xml:space="preserve"> </w:t>
      </w:r>
    </w:p>
    <w:p w:rsidR="008B39E5" w:rsidRPr="00686832" w:rsidRDefault="008B39E5" w:rsidP="008B39E5">
      <w:pPr>
        <w:pStyle w:val="af4"/>
        <w:spacing w:line="240" w:lineRule="auto"/>
        <w:rPr>
          <w:sz w:val="24"/>
        </w:rPr>
      </w:pPr>
      <w:r w:rsidRPr="00686832">
        <w:rPr>
          <w:sz w:val="24"/>
        </w:rPr>
        <w:t xml:space="preserve">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w:t>
      </w:r>
    </w:p>
    <w:p w:rsidR="008B4B9F" w:rsidRDefault="008B4B9F" w:rsidP="008B39E5">
      <w:pPr>
        <w:pStyle w:val="31"/>
        <w:spacing w:line="240" w:lineRule="auto"/>
        <w:rPr>
          <w:rStyle w:val="af"/>
          <w:b/>
        </w:rPr>
      </w:pPr>
      <w:bookmarkStart w:id="57" w:name="_Toc34686839"/>
      <w:r w:rsidRPr="008B4B9F">
        <w:rPr>
          <w:rStyle w:val="af"/>
          <w:b/>
        </w:rPr>
        <w:t>д) предложения по строительству и реконструкции тепловых сетей для обеспечения нормативной надежности теплоснабжения потребителей</w:t>
      </w:r>
      <w:bookmarkEnd w:id="57"/>
    </w:p>
    <w:p w:rsidR="008B39E5" w:rsidRPr="00686832" w:rsidRDefault="008B39E5" w:rsidP="008B39E5">
      <w:pPr>
        <w:pStyle w:val="af4"/>
        <w:spacing w:line="240" w:lineRule="auto"/>
        <w:rPr>
          <w:sz w:val="24"/>
        </w:rPr>
      </w:pPr>
      <w:bookmarkStart w:id="58" w:name="_Toc417073353"/>
      <w:r w:rsidRPr="00686832">
        <w:rPr>
          <w:sz w:val="24"/>
        </w:rPr>
        <w:t xml:space="preserve">Для обеспечения надежной работы системы теплоснабжения в </w:t>
      </w:r>
      <w:r w:rsidR="005E53B8">
        <w:rPr>
          <w:sz w:val="24"/>
        </w:rPr>
        <w:t>муниципальном образовании</w:t>
      </w:r>
      <w:r w:rsidR="00A60150">
        <w:rPr>
          <w:sz w:val="24"/>
        </w:rPr>
        <w:t xml:space="preserve"> Мгинское городское поселение</w:t>
      </w:r>
      <w:r w:rsidRPr="00686832">
        <w:rPr>
          <w:sz w:val="24"/>
        </w:rPr>
        <w:t xml:space="preserve"> требуется перекладка существующих </w:t>
      </w:r>
      <w:r w:rsidRPr="00686832">
        <w:rPr>
          <w:sz w:val="24"/>
        </w:rPr>
        <w:lastRenderedPageBreak/>
        <w:t>магистральных трубопроводов, проходящих под зданиями и сооружениями населенного пункта. Поэтому необходимо при разработке проектной документации на реконструкцию тепловых сетей вывести все трубопроводы из подвальных помещений зданий и сооружений.</w:t>
      </w:r>
      <w:bookmarkEnd w:id="58"/>
    </w:p>
    <w:p w:rsidR="008B39E5" w:rsidRPr="00742BEC" w:rsidRDefault="008B39E5" w:rsidP="008B39E5">
      <w:pPr>
        <w:spacing w:after="0" w:line="240" w:lineRule="auto"/>
        <w:ind w:firstLine="709"/>
        <w:jc w:val="both"/>
        <w:rPr>
          <w:sz w:val="24"/>
          <w:szCs w:val="24"/>
        </w:rPr>
      </w:pPr>
      <w:r>
        <w:rPr>
          <w:sz w:val="24"/>
        </w:rPr>
        <w:t xml:space="preserve">По данным </w:t>
      </w:r>
      <w:r w:rsidR="003510E7" w:rsidRPr="003510E7">
        <w:rPr>
          <w:sz w:val="24"/>
        </w:rPr>
        <w:t>ООО «</w:t>
      </w:r>
      <w:proofErr w:type="spellStart"/>
      <w:r w:rsidR="003510E7" w:rsidRPr="003510E7">
        <w:rPr>
          <w:sz w:val="24"/>
        </w:rPr>
        <w:t>Мгинские</w:t>
      </w:r>
      <w:proofErr w:type="spellEnd"/>
      <w:r w:rsidR="003510E7" w:rsidRPr="003510E7">
        <w:rPr>
          <w:sz w:val="24"/>
        </w:rPr>
        <w:t xml:space="preserve"> тепловые сети» </w:t>
      </w:r>
      <w:r>
        <w:rPr>
          <w:sz w:val="24"/>
        </w:rPr>
        <w:t>в</w:t>
      </w:r>
      <w:r w:rsidRPr="00742BEC">
        <w:rPr>
          <w:sz w:val="24"/>
        </w:rPr>
        <w:t xml:space="preserve"> 2020 году планируется </w:t>
      </w:r>
      <w:r>
        <w:rPr>
          <w:sz w:val="24"/>
          <w:szCs w:val="24"/>
        </w:rPr>
        <w:t>ремонт участков</w:t>
      </w:r>
      <w:r w:rsidRPr="00742BEC">
        <w:rPr>
          <w:sz w:val="24"/>
          <w:szCs w:val="24"/>
        </w:rPr>
        <w:t xml:space="preserve"> тепловой сети (отоплени</w:t>
      </w:r>
      <w:r>
        <w:rPr>
          <w:sz w:val="24"/>
          <w:szCs w:val="24"/>
        </w:rPr>
        <w:t>е и ГВС) от ТК-1 до ТК-7 и от ТК</w:t>
      </w:r>
      <w:r w:rsidRPr="00742BEC">
        <w:rPr>
          <w:sz w:val="24"/>
          <w:szCs w:val="24"/>
        </w:rPr>
        <w:t>-7 до жилых домов  № 2</w:t>
      </w:r>
      <w:r w:rsidR="00093FC2">
        <w:rPr>
          <w:sz w:val="24"/>
          <w:szCs w:val="24"/>
        </w:rPr>
        <w:t xml:space="preserve">6, № 28  по шоссе Революции в </w:t>
      </w:r>
      <w:r w:rsidRPr="00742BEC">
        <w:rPr>
          <w:sz w:val="24"/>
          <w:szCs w:val="24"/>
        </w:rPr>
        <w:t>п. Мга»</w:t>
      </w:r>
    </w:p>
    <w:p w:rsidR="008B39E5" w:rsidRPr="00883FDB" w:rsidRDefault="008B39E5" w:rsidP="008B39E5">
      <w:pPr>
        <w:spacing w:line="240" w:lineRule="auto"/>
        <w:ind w:left="975"/>
        <w:rPr>
          <w:sz w:val="24"/>
          <w:szCs w:val="24"/>
        </w:rPr>
      </w:pPr>
      <w:r w:rsidRPr="00883FDB">
        <w:rPr>
          <w:sz w:val="24"/>
          <w:szCs w:val="24"/>
        </w:rPr>
        <w:t xml:space="preserve">d =57 мм, </w:t>
      </w:r>
      <w:r w:rsidRPr="00883FDB">
        <w:rPr>
          <w:sz w:val="24"/>
          <w:szCs w:val="24"/>
          <w:lang w:val="en-US"/>
        </w:rPr>
        <w:t>L</w:t>
      </w:r>
      <w:r>
        <w:rPr>
          <w:sz w:val="24"/>
          <w:szCs w:val="24"/>
        </w:rPr>
        <w:t xml:space="preserve">= 50 п. м </w:t>
      </w:r>
      <w:r w:rsidRPr="00883FDB">
        <w:rPr>
          <w:sz w:val="24"/>
          <w:szCs w:val="24"/>
        </w:rPr>
        <w:t xml:space="preserve">в ППУ ПЭ изоляции, </w:t>
      </w:r>
    </w:p>
    <w:p w:rsidR="008B39E5" w:rsidRPr="00883FDB" w:rsidRDefault="008B39E5" w:rsidP="008B39E5">
      <w:pPr>
        <w:spacing w:line="240" w:lineRule="auto"/>
        <w:ind w:left="975"/>
        <w:rPr>
          <w:sz w:val="24"/>
          <w:szCs w:val="24"/>
        </w:rPr>
      </w:pPr>
      <w:r w:rsidRPr="00883FDB">
        <w:rPr>
          <w:sz w:val="24"/>
          <w:szCs w:val="24"/>
        </w:rPr>
        <w:t xml:space="preserve">d=76, мм </w:t>
      </w:r>
      <w:r w:rsidRPr="00883FDB">
        <w:rPr>
          <w:sz w:val="24"/>
          <w:szCs w:val="24"/>
          <w:lang w:val="en-US"/>
        </w:rPr>
        <w:t>L</w:t>
      </w:r>
      <w:r>
        <w:rPr>
          <w:sz w:val="24"/>
          <w:szCs w:val="24"/>
        </w:rPr>
        <w:t xml:space="preserve">= 139 п. м. в ППУ ПЭ </w:t>
      </w:r>
      <w:r w:rsidRPr="00883FDB">
        <w:rPr>
          <w:sz w:val="24"/>
          <w:szCs w:val="24"/>
        </w:rPr>
        <w:t xml:space="preserve">изоляции, </w:t>
      </w:r>
    </w:p>
    <w:p w:rsidR="008B39E5" w:rsidRPr="00883FDB" w:rsidRDefault="008B39E5" w:rsidP="008B39E5">
      <w:pPr>
        <w:spacing w:line="240" w:lineRule="auto"/>
        <w:ind w:left="975"/>
        <w:rPr>
          <w:sz w:val="24"/>
          <w:szCs w:val="24"/>
        </w:rPr>
      </w:pPr>
      <w:r w:rsidRPr="00883FDB">
        <w:rPr>
          <w:sz w:val="24"/>
          <w:szCs w:val="24"/>
        </w:rPr>
        <w:t xml:space="preserve">d=89 </w:t>
      </w:r>
      <w:proofErr w:type="gramStart"/>
      <w:r w:rsidRPr="00883FDB">
        <w:rPr>
          <w:sz w:val="24"/>
          <w:szCs w:val="24"/>
        </w:rPr>
        <w:t xml:space="preserve">мм,  </w:t>
      </w:r>
      <w:r w:rsidRPr="00883FDB">
        <w:rPr>
          <w:sz w:val="24"/>
          <w:szCs w:val="24"/>
          <w:lang w:val="en-US"/>
        </w:rPr>
        <w:t>L</w:t>
      </w:r>
      <w:proofErr w:type="gramEnd"/>
      <w:r w:rsidRPr="00883FDB">
        <w:rPr>
          <w:sz w:val="24"/>
          <w:szCs w:val="24"/>
        </w:rPr>
        <w:t>=189</w:t>
      </w:r>
      <w:r>
        <w:rPr>
          <w:sz w:val="24"/>
          <w:szCs w:val="24"/>
        </w:rPr>
        <w:t xml:space="preserve"> </w:t>
      </w:r>
      <w:r w:rsidRPr="00883FDB">
        <w:rPr>
          <w:sz w:val="24"/>
          <w:szCs w:val="24"/>
        </w:rPr>
        <w:t>п.</w:t>
      </w:r>
      <w:r>
        <w:rPr>
          <w:sz w:val="24"/>
          <w:szCs w:val="24"/>
        </w:rPr>
        <w:t xml:space="preserve"> </w:t>
      </w:r>
      <w:r w:rsidRPr="00883FDB">
        <w:rPr>
          <w:sz w:val="24"/>
          <w:szCs w:val="24"/>
        </w:rPr>
        <w:t xml:space="preserve">м. в ППУ ПЭ изоляции, </w:t>
      </w:r>
    </w:p>
    <w:p w:rsidR="008B39E5" w:rsidRPr="00883FDB" w:rsidRDefault="008B39E5" w:rsidP="008B39E5">
      <w:pPr>
        <w:spacing w:line="240" w:lineRule="auto"/>
        <w:ind w:left="975"/>
        <w:rPr>
          <w:sz w:val="24"/>
          <w:szCs w:val="24"/>
        </w:rPr>
      </w:pPr>
      <w:r w:rsidRPr="00883FDB">
        <w:rPr>
          <w:sz w:val="24"/>
          <w:szCs w:val="24"/>
        </w:rPr>
        <w:t xml:space="preserve">d=133мм, </w:t>
      </w:r>
      <w:r w:rsidRPr="00883FDB">
        <w:rPr>
          <w:sz w:val="24"/>
          <w:szCs w:val="24"/>
          <w:lang w:val="en-US"/>
        </w:rPr>
        <w:t>L</w:t>
      </w:r>
      <w:r w:rsidRPr="00883FDB">
        <w:rPr>
          <w:sz w:val="24"/>
          <w:szCs w:val="24"/>
        </w:rPr>
        <w:t>=178 п.</w:t>
      </w:r>
      <w:r>
        <w:rPr>
          <w:sz w:val="24"/>
          <w:szCs w:val="24"/>
        </w:rPr>
        <w:t xml:space="preserve"> </w:t>
      </w:r>
      <w:r w:rsidRPr="00883FDB">
        <w:rPr>
          <w:sz w:val="24"/>
          <w:szCs w:val="24"/>
        </w:rPr>
        <w:t>м. в ППУ ПЭ изоляции</w:t>
      </w:r>
      <w:r>
        <w:rPr>
          <w:sz w:val="24"/>
          <w:szCs w:val="24"/>
        </w:rPr>
        <w:t>.</w:t>
      </w:r>
    </w:p>
    <w:p w:rsidR="00093FC2" w:rsidRPr="004C7431" w:rsidRDefault="00093FC2" w:rsidP="00093FC2">
      <w:pPr>
        <w:spacing w:after="0" w:line="240" w:lineRule="auto"/>
        <w:ind w:firstLine="709"/>
        <w:jc w:val="both"/>
        <w:rPr>
          <w:sz w:val="24"/>
          <w:szCs w:val="24"/>
          <w:lang w:eastAsia="ru-RU"/>
        </w:rPr>
      </w:pPr>
      <w:r w:rsidRPr="004C7431">
        <w:rPr>
          <w:sz w:val="24"/>
          <w:szCs w:val="24"/>
        </w:rPr>
        <w:t xml:space="preserve">Обнаружено, что тепловые сети городского посёлка Мга имеют участки с дефицитом пропускной способности теплоносителя на участке от ТК11 до ТК12 </w:t>
      </w:r>
      <w:r w:rsidRPr="004C7431">
        <w:rPr>
          <w:sz w:val="24"/>
          <w:szCs w:val="24"/>
          <w:lang w:eastAsia="ru-RU"/>
        </w:rPr>
        <w:t xml:space="preserve">и на участке от ТК 29 до Комсомольский пр., дом №100 </w:t>
      </w:r>
      <w:r w:rsidRPr="004C7431">
        <w:rPr>
          <w:sz w:val="24"/>
          <w:szCs w:val="24"/>
        </w:rPr>
        <w:t>(</w:t>
      </w:r>
      <w:r w:rsidRPr="004C7431">
        <w:rPr>
          <w:sz w:val="24"/>
          <w:szCs w:val="24"/>
          <w:lang w:eastAsia="ru-RU"/>
        </w:rPr>
        <w:t>технологическая зона котельной по ул. Маяковского, 4а).</w:t>
      </w:r>
    </w:p>
    <w:p w:rsidR="00093FC2" w:rsidRPr="004C7431" w:rsidRDefault="00093FC2" w:rsidP="00093FC2">
      <w:pPr>
        <w:pStyle w:val="01"/>
        <w:spacing w:line="240" w:lineRule="auto"/>
        <w:ind w:firstLine="709"/>
      </w:pPr>
      <w:r w:rsidRPr="004C7431">
        <w:t>В результате данного дефицита пропускной способности трубопроводов системы отопления, происходит нарушение циркуляции теплоносителя, что в свою очередь приводит к ухудшению качества теплоснабжения следующих потребителей:</w:t>
      </w:r>
    </w:p>
    <w:p w:rsidR="00093FC2" w:rsidRPr="004C7431" w:rsidRDefault="00093FC2" w:rsidP="00093FC2">
      <w:pPr>
        <w:pStyle w:val="af1"/>
        <w:widowControl w:val="0"/>
        <w:numPr>
          <w:ilvl w:val="0"/>
          <w:numId w:val="24"/>
        </w:numPr>
        <w:spacing w:before="100" w:beforeAutospacing="1" w:after="0" w:line="240" w:lineRule="auto"/>
        <w:ind w:left="1418" w:hanging="567"/>
        <w:contextualSpacing w:val="0"/>
        <w:jc w:val="both"/>
        <w:rPr>
          <w:sz w:val="24"/>
          <w:szCs w:val="24"/>
        </w:rPr>
      </w:pPr>
      <w:r w:rsidRPr="004C7431">
        <w:rPr>
          <w:sz w:val="24"/>
          <w:szCs w:val="24"/>
        </w:rPr>
        <w:t>ул. Спортивная, дом 8</w:t>
      </w:r>
    </w:p>
    <w:p w:rsidR="00093FC2" w:rsidRPr="004C7431" w:rsidRDefault="00093FC2" w:rsidP="00093FC2">
      <w:pPr>
        <w:pStyle w:val="af1"/>
        <w:widowControl w:val="0"/>
        <w:numPr>
          <w:ilvl w:val="0"/>
          <w:numId w:val="24"/>
        </w:numPr>
        <w:spacing w:before="100" w:beforeAutospacing="1" w:after="100" w:afterAutospacing="1" w:line="240" w:lineRule="auto"/>
        <w:ind w:left="1418" w:hanging="567"/>
        <w:jc w:val="both"/>
        <w:rPr>
          <w:sz w:val="24"/>
          <w:szCs w:val="24"/>
        </w:rPr>
      </w:pPr>
      <w:r w:rsidRPr="004C7431">
        <w:rPr>
          <w:sz w:val="24"/>
          <w:szCs w:val="24"/>
        </w:rPr>
        <w:t>ул. Спортивная, дом 13</w:t>
      </w:r>
    </w:p>
    <w:p w:rsidR="00093FC2" w:rsidRPr="004C7431" w:rsidRDefault="00093FC2" w:rsidP="00093FC2">
      <w:pPr>
        <w:pStyle w:val="af1"/>
        <w:widowControl w:val="0"/>
        <w:numPr>
          <w:ilvl w:val="0"/>
          <w:numId w:val="24"/>
        </w:numPr>
        <w:spacing w:before="100" w:beforeAutospacing="1" w:after="100" w:afterAutospacing="1" w:line="240" w:lineRule="auto"/>
        <w:ind w:left="1418" w:hanging="567"/>
        <w:jc w:val="both"/>
        <w:rPr>
          <w:sz w:val="24"/>
          <w:szCs w:val="24"/>
        </w:rPr>
      </w:pPr>
      <w:r w:rsidRPr="004C7431">
        <w:rPr>
          <w:sz w:val="24"/>
          <w:szCs w:val="24"/>
        </w:rPr>
        <w:t>Комсомольский пр., дом 56</w:t>
      </w:r>
    </w:p>
    <w:p w:rsidR="00093FC2" w:rsidRPr="004C7431" w:rsidRDefault="00093FC2" w:rsidP="00093FC2">
      <w:pPr>
        <w:pStyle w:val="af1"/>
        <w:widowControl w:val="0"/>
        <w:numPr>
          <w:ilvl w:val="0"/>
          <w:numId w:val="24"/>
        </w:numPr>
        <w:spacing w:before="100" w:beforeAutospacing="1" w:after="100" w:afterAutospacing="1" w:line="240" w:lineRule="auto"/>
        <w:ind w:left="1418" w:hanging="567"/>
        <w:jc w:val="both"/>
        <w:rPr>
          <w:sz w:val="24"/>
          <w:szCs w:val="24"/>
        </w:rPr>
      </w:pPr>
      <w:r w:rsidRPr="004C7431">
        <w:rPr>
          <w:sz w:val="24"/>
          <w:szCs w:val="24"/>
        </w:rPr>
        <w:t>Комсомольский пр., дом 64</w:t>
      </w:r>
    </w:p>
    <w:p w:rsidR="00093FC2" w:rsidRPr="004C7431" w:rsidRDefault="00093FC2" w:rsidP="00093FC2">
      <w:pPr>
        <w:pStyle w:val="af1"/>
        <w:widowControl w:val="0"/>
        <w:numPr>
          <w:ilvl w:val="0"/>
          <w:numId w:val="24"/>
        </w:numPr>
        <w:spacing w:before="100" w:beforeAutospacing="1" w:after="100" w:afterAutospacing="1" w:line="240" w:lineRule="auto"/>
        <w:ind w:left="1418" w:hanging="567"/>
        <w:jc w:val="both"/>
        <w:rPr>
          <w:sz w:val="24"/>
          <w:szCs w:val="24"/>
        </w:rPr>
      </w:pPr>
      <w:r w:rsidRPr="004C7431">
        <w:rPr>
          <w:sz w:val="24"/>
          <w:szCs w:val="24"/>
        </w:rPr>
        <w:t>Комсомольский пр., дом 100</w:t>
      </w:r>
    </w:p>
    <w:p w:rsidR="00093FC2" w:rsidRPr="004C7431" w:rsidRDefault="00093FC2" w:rsidP="00093FC2">
      <w:pPr>
        <w:pStyle w:val="01"/>
        <w:spacing w:line="240" w:lineRule="auto"/>
      </w:pPr>
      <w:r w:rsidRPr="004C7431">
        <w:t>Для устранения дефицита пропускной способности участка тепловой сети ТК11 до ТК12 ТК 29 - Комсомольский пр., дом 100 требуется перекладка трубопровода с увеличением внутреннего диаметра.</w:t>
      </w:r>
    </w:p>
    <w:p w:rsidR="008B39E5" w:rsidRDefault="008B39E5" w:rsidP="008B39E5">
      <w:pPr>
        <w:spacing w:after="0" w:line="240" w:lineRule="auto"/>
        <w:jc w:val="both"/>
        <w:rPr>
          <w:sz w:val="24"/>
          <w:szCs w:val="24"/>
          <w:lang w:eastAsia="ru-RU"/>
        </w:rPr>
      </w:pPr>
      <w:r>
        <w:rPr>
          <w:noProof/>
          <w:sz w:val="24"/>
          <w:szCs w:val="24"/>
          <w:lang w:eastAsia="ru-RU"/>
        </w:rPr>
        <w:drawing>
          <wp:inline distT="0" distB="0" distL="0" distR="0">
            <wp:extent cx="6134100" cy="3105150"/>
            <wp:effectExtent l="0" t="0" r="0" b="0"/>
            <wp:docPr id="12" name="Рисунок 12" descr="Screen Shot 03-02-20 at 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 Shot 03-02-20 at 0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34100" cy="3105150"/>
                    </a:xfrm>
                    <a:prstGeom prst="rect">
                      <a:avLst/>
                    </a:prstGeom>
                    <a:noFill/>
                    <a:ln>
                      <a:noFill/>
                    </a:ln>
                  </pic:spPr>
                </pic:pic>
              </a:graphicData>
            </a:graphic>
          </wp:inline>
        </w:drawing>
      </w:r>
    </w:p>
    <w:p w:rsidR="008B39E5" w:rsidRDefault="001B28C5" w:rsidP="008B39E5">
      <w:pPr>
        <w:spacing w:after="0" w:line="240" w:lineRule="auto"/>
        <w:jc w:val="center"/>
        <w:rPr>
          <w:sz w:val="24"/>
          <w:szCs w:val="24"/>
          <w:lang w:eastAsia="ru-RU"/>
        </w:rPr>
      </w:pPr>
      <w:r>
        <w:rPr>
          <w:sz w:val="24"/>
          <w:szCs w:val="24"/>
          <w:lang w:eastAsia="ru-RU"/>
        </w:rPr>
        <w:t>Рисунок 13</w:t>
      </w:r>
      <w:r w:rsidR="008B39E5">
        <w:rPr>
          <w:sz w:val="24"/>
          <w:szCs w:val="24"/>
          <w:lang w:eastAsia="ru-RU"/>
        </w:rPr>
        <w:t xml:space="preserve">. </w:t>
      </w:r>
      <w:r w:rsidR="008B39E5">
        <w:t>Р</w:t>
      </w:r>
      <w:r w:rsidR="008B39E5" w:rsidRPr="00F94704">
        <w:t xml:space="preserve">еконструкция участка тепловой сети </w:t>
      </w:r>
      <w:r w:rsidR="008B39E5">
        <w:t xml:space="preserve">от пр. Красного Октября, 50 до </w:t>
      </w:r>
      <w:r w:rsidR="008B39E5" w:rsidRPr="00387F0B">
        <w:rPr>
          <w:sz w:val="24"/>
          <w:szCs w:val="24"/>
          <w:lang w:eastAsia="ru-RU"/>
        </w:rPr>
        <w:t xml:space="preserve">Комсомольский пр., </w:t>
      </w:r>
      <w:r w:rsidR="008B39E5">
        <w:rPr>
          <w:sz w:val="24"/>
          <w:szCs w:val="24"/>
          <w:lang w:eastAsia="ru-RU"/>
        </w:rPr>
        <w:t>100</w:t>
      </w:r>
    </w:p>
    <w:p w:rsidR="008B39E5" w:rsidRPr="00742BEC" w:rsidRDefault="008B39E5" w:rsidP="008B39E5">
      <w:pPr>
        <w:spacing w:after="0" w:line="240" w:lineRule="auto"/>
        <w:jc w:val="both"/>
        <w:rPr>
          <w:sz w:val="24"/>
          <w:szCs w:val="24"/>
          <w:lang w:eastAsia="ru-RU"/>
        </w:rPr>
      </w:pPr>
    </w:p>
    <w:p w:rsidR="008B39E5" w:rsidRDefault="008B39E5" w:rsidP="008B39E5">
      <w:pPr>
        <w:spacing w:line="240" w:lineRule="auto"/>
        <w:ind w:firstLine="709"/>
        <w:jc w:val="both"/>
        <w:rPr>
          <w:sz w:val="24"/>
        </w:rPr>
      </w:pPr>
      <w:r w:rsidRPr="002C53A0">
        <w:rPr>
          <w:sz w:val="24"/>
        </w:rPr>
        <w:lastRenderedPageBreak/>
        <w:t>На остальных участках реконструкция тепловых сетей с увеличением диаметра трубопроводов не требуется, пер</w:t>
      </w:r>
      <w:r w:rsidRPr="002C53A0">
        <w:rPr>
          <w:sz w:val="24"/>
        </w:rPr>
        <w:softHyphen/>
        <w:t>спективные приросты тепловой нагрузки на расчетный период предполагаются компенсировать от участков с достаточным диаметром.</w:t>
      </w: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39E5">
      <w:pPr>
        <w:pStyle w:val="af1"/>
        <w:rPr>
          <w:rStyle w:val="af"/>
          <w:b w:val="0"/>
        </w:rPr>
      </w:pPr>
    </w:p>
    <w:p w:rsidR="008B39E5" w:rsidRDefault="008B39E5" w:rsidP="008B4B9F">
      <w:pPr>
        <w:tabs>
          <w:tab w:val="left" w:pos="7088"/>
        </w:tabs>
        <w:spacing w:line="240" w:lineRule="auto"/>
        <w:ind w:firstLine="709"/>
        <w:jc w:val="both"/>
        <w:rPr>
          <w:rStyle w:val="af"/>
          <w:b w:val="0"/>
          <w:sz w:val="24"/>
        </w:rPr>
      </w:pPr>
    </w:p>
    <w:p w:rsidR="008B4B9F" w:rsidRPr="008B39E5" w:rsidRDefault="008B4B9F" w:rsidP="008B39E5">
      <w:pPr>
        <w:pStyle w:val="12"/>
        <w:spacing w:line="240" w:lineRule="auto"/>
        <w:ind w:firstLine="709"/>
        <w:rPr>
          <w:rStyle w:val="af"/>
          <w:b/>
          <w:sz w:val="28"/>
        </w:rPr>
      </w:pPr>
      <w:bookmarkStart w:id="59" w:name="_Toc34686840"/>
      <w:r w:rsidRPr="008B39E5">
        <w:rPr>
          <w:rStyle w:val="af"/>
          <w:b/>
          <w:sz w:val="28"/>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59"/>
    </w:p>
    <w:p w:rsidR="008B4B9F" w:rsidRDefault="008B4B9F" w:rsidP="008B39E5">
      <w:pPr>
        <w:pStyle w:val="31"/>
        <w:spacing w:line="240" w:lineRule="auto"/>
        <w:rPr>
          <w:rStyle w:val="af"/>
          <w:b/>
        </w:rPr>
      </w:pPr>
      <w:bookmarkStart w:id="60" w:name="_Toc34686841"/>
      <w:r w:rsidRPr="008B4B9F">
        <w:rPr>
          <w:rStyle w:val="af"/>
          <w:b/>
        </w:rPr>
        <w:t>а)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60"/>
      <w:r w:rsidRPr="008B4B9F">
        <w:rPr>
          <w:rStyle w:val="af"/>
          <w:b/>
        </w:rPr>
        <w:t xml:space="preserve"> </w:t>
      </w:r>
    </w:p>
    <w:p w:rsidR="007350E0" w:rsidRPr="003D69C9" w:rsidRDefault="007350E0" w:rsidP="007350E0">
      <w:pPr>
        <w:spacing w:before="240" w:line="240" w:lineRule="auto"/>
        <w:ind w:firstLine="709"/>
        <w:jc w:val="both"/>
        <w:rPr>
          <w:b/>
          <w:sz w:val="28"/>
          <w:szCs w:val="24"/>
          <w:lang w:eastAsia="ru-RU"/>
        </w:rPr>
      </w:pPr>
      <w:r w:rsidRPr="003D69C9">
        <w:rPr>
          <w:sz w:val="24"/>
        </w:rPr>
        <w:t xml:space="preserve">Источники тепловой энергии </w:t>
      </w:r>
      <w:r w:rsidR="005E53B8" w:rsidRPr="005E53B8">
        <w:rPr>
          <w:sz w:val="24"/>
        </w:rPr>
        <w:t xml:space="preserve">муниципального образования </w:t>
      </w:r>
      <w:r w:rsidR="00A60150">
        <w:rPr>
          <w:sz w:val="24"/>
        </w:rPr>
        <w:t>Мгинское городское поселение</w:t>
      </w:r>
      <w:r w:rsidRPr="003D69C9">
        <w:rPr>
          <w:sz w:val="24"/>
        </w:rPr>
        <w:t xml:space="preserve"> функционируют по закрытой системе теплоснабжения, кроме технологической зоны 7</w:t>
      </w:r>
      <w:r>
        <w:rPr>
          <w:sz w:val="24"/>
        </w:rPr>
        <w:t xml:space="preserve"> </w:t>
      </w:r>
      <w:r w:rsidRPr="003D69C9">
        <w:rPr>
          <w:sz w:val="24"/>
        </w:rPr>
        <w:t xml:space="preserve">(котельной в п. Старая </w:t>
      </w:r>
      <w:proofErr w:type="spellStart"/>
      <w:r w:rsidRPr="003D69C9">
        <w:rPr>
          <w:sz w:val="24"/>
        </w:rPr>
        <w:t>Малукса</w:t>
      </w:r>
      <w:proofErr w:type="spellEnd"/>
      <w:r w:rsidRPr="003D69C9">
        <w:rPr>
          <w:sz w:val="24"/>
        </w:rPr>
        <w:t xml:space="preserve">). Присоединения </w:t>
      </w:r>
      <w:proofErr w:type="spellStart"/>
      <w:r w:rsidRPr="003D69C9">
        <w:rPr>
          <w:sz w:val="24"/>
        </w:rPr>
        <w:t>теплопотребляющих</w:t>
      </w:r>
      <w:proofErr w:type="spellEnd"/>
      <w:r w:rsidRPr="003D69C9">
        <w:rPr>
          <w:sz w:val="24"/>
        </w:rPr>
        <w:t xml:space="preserve"> установок потребителей к тепловым сетям, обеспечивающим перевод потребителей, подключенных к открытой системе теплоснабжения (го</w:t>
      </w:r>
      <w:r w:rsidRPr="003D69C9">
        <w:rPr>
          <w:sz w:val="24"/>
        </w:rPr>
        <w:softHyphen/>
        <w:t>рячего водоснабжения), на закрытую систему горячего водоснабжения, до конца расчетного пери</w:t>
      </w:r>
      <w:r w:rsidRPr="003D69C9">
        <w:rPr>
          <w:sz w:val="24"/>
        </w:rPr>
        <w:softHyphen/>
        <w:t>ода не ожидаются.</w:t>
      </w:r>
    </w:p>
    <w:p w:rsidR="007350E0" w:rsidRPr="00090810" w:rsidRDefault="007350E0" w:rsidP="007350E0">
      <w:pPr>
        <w:pStyle w:val="af6"/>
        <w:spacing w:before="240"/>
        <w:rPr>
          <w:sz w:val="24"/>
          <w:szCs w:val="24"/>
        </w:rPr>
      </w:pPr>
      <w:r w:rsidRPr="00090810">
        <w:rPr>
          <w:sz w:val="24"/>
          <w:szCs w:val="24"/>
        </w:rPr>
        <w:t>В соответствии с п. 10. ФЗ №417 от 07.12.2011 г. «О внесении изменений в отдельные законодательные акты Российской Федерации в связи с</w:t>
      </w:r>
      <w:r>
        <w:rPr>
          <w:sz w:val="24"/>
          <w:szCs w:val="24"/>
        </w:rPr>
        <w:t xml:space="preserve"> принятием Федерального закона «</w:t>
      </w:r>
      <w:r w:rsidRPr="00090810">
        <w:rPr>
          <w:sz w:val="24"/>
          <w:szCs w:val="24"/>
        </w:rPr>
        <w:t xml:space="preserve">О водоснабжении и водоотведении»: </w:t>
      </w:r>
    </w:p>
    <w:p w:rsidR="007350E0" w:rsidRPr="00090810" w:rsidRDefault="007350E0" w:rsidP="007350E0">
      <w:pPr>
        <w:pStyle w:val="af4"/>
        <w:spacing w:line="240" w:lineRule="auto"/>
        <w:rPr>
          <w:sz w:val="24"/>
          <w:szCs w:val="24"/>
        </w:rPr>
      </w:pPr>
      <w:r w:rsidRPr="00090810">
        <w:rPr>
          <w:sz w:val="24"/>
          <w:szCs w:val="24"/>
        </w:rPr>
        <w:t xml:space="preserve">- с 1 января 2013 года подключение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 </w:t>
      </w:r>
    </w:p>
    <w:p w:rsidR="007350E0" w:rsidRPr="00090810" w:rsidRDefault="007350E0" w:rsidP="007350E0">
      <w:pPr>
        <w:pStyle w:val="af4"/>
        <w:spacing w:line="240" w:lineRule="auto"/>
        <w:rPr>
          <w:sz w:val="24"/>
          <w:szCs w:val="24"/>
        </w:rPr>
      </w:pPr>
      <w:r w:rsidRPr="00090810">
        <w:rPr>
          <w:sz w:val="24"/>
          <w:szCs w:val="24"/>
        </w:rPr>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7350E0" w:rsidRPr="00AE05F7" w:rsidRDefault="007350E0" w:rsidP="007350E0">
      <w:pPr>
        <w:pStyle w:val="af4"/>
        <w:spacing w:before="240" w:line="240" w:lineRule="auto"/>
        <w:rPr>
          <w:b/>
          <w:sz w:val="24"/>
        </w:rPr>
      </w:pPr>
      <w:r w:rsidRPr="00AE05F7">
        <w:rPr>
          <w:b/>
          <w:sz w:val="24"/>
        </w:rPr>
        <w:t>Состав работ и затраты на выполнение мероприятия по переводу потребителей технологической зоны №7 на закрытую схему теплоснабжения определены для МКД.</w:t>
      </w:r>
    </w:p>
    <w:p w:rsidR="00B47699" w:rsidRPr="00A34060" w:rsidRDefault="00B47699" w:rsidP="00B47699">
      <w:pPr>
        <w:pStyle w:val="af4"/>
        <w:numPr>
          <w:ilvl w:val="0"/>
          <w:numId w:val="26"/>
        </w:numPr>
        <w:spacing w:line="240" w:lineRule="auto"/>
        <w:rPr>
          <w:sz w:val="24"/>
          <w:szCs w:val="24"/>
        </w:rPr>
      </w:pPr>
      <w:r w:rsidRPr="00A34060">
        <w:rPr>
          <w:sz w:val="24"/>
          <w:szCs w:val="24"/>
        </w:rPr>
        <w:t xml:space="preserve">замену систем розлива; </w:t>
      </w:r>
    </w:p>
    <w:p w:rsidR="00B47699" w:rsidRPr="00B918CD" w:rsidRDefault="00B47699" w:rsidP="00B47699">
      <w:pPr>
        <w:pStyle w:val="af4"/>
        <w:numPr>
          <w:ilvl w:val="0"/>
          <w:numId w:val="26"/>
        </w:numPr>
        <w:spacing w:line="240" w:lineRule="auto"/>
        <w:rPr>
          <w:sz w:val="24"/>
          <w:szCs w:val="24"/>
        </w:rPr>
      </w:pPr>
      <w:r w:rsidRPr="00B918CD">
        <w:rPr>
          <w:sz w:val="24"/>
          <w:szCs w:val="24"/>
        </w:rPr>
        <w:t xml:space="preserve">замену стояков ГВС; </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rPr>
        <w:t>замену систем разводки трубопроводов по квартирам</w:t>
      </w:r>
      <w:r>
        <w:rPr>
          <w:sz w:val="24"/>
          <w:szCs w:val="24"/>
        </w:rPr>
        <w:t>;</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rPr>
        <w:t xml:space="preserve">установка </w:t>
      </w:r>
      <w:r w:rsidRPr="00B918CD">
        <w:rPr>
          <w:color w:val="000000" w:themeColor="text1"/>
          <w:sz w:val="24"/>
          <w:szCs w:val="24"/>
          <w:shd w:val="clear" w:color="auto" w:fill="FFFFFF"/>
        </w:rPr>
        <w:t>автоматизированных тепловых пунктов с погодным регулированием</w:t>
      </w:r>
      <w:r>
        <w:rPr>
          <w:color w:val="000000" w:themeColor="text1"/>
          <w:sz w:val="24"/>
          <w:szCs w:val="24"/>
          <w:shd w:val="clear" w:color="auto" w:fill="FFFFFF"/>
        </w:rPr>
        <w:t xml:space="preserve"> и приготовлением ГВС;</w:t>
      </w:r>
    </w:p>
    <w:p w:rsidR="00B47699" w:rsidRPr="00B918CD" w:rsidRDefault="00B47699" w:rsidP="00B47699">
      <w:pPr>
        <w:pStyle w:val="af1"/>
        <w:numPr>
          <w:ilvl w:val="0"/>
          <w:numId w:val="26"/>
        </w:numPr>
        <w:spacing w:line="240" w:lineRule="auto"/>
        <w:jc w:val="both"/>
        <w:rPr>
          <w:sz w:val="24"/>
          <w:szCs w:val="24"/>
          <w:lang w:eastAsia="ru-RU"/>
        </w:rPr>
      </w:pPr>
      <w:r w:rsidRPr="00B918CD">
        <w:rPr>
          <w:sz w:val="24"/>
          <w:szCs w:val="24"/>
          <w:lang w:eastAsia="ru-RU"/>
        </w:rPr>
        <w:t xml:space="preserve">установка </w:t>
      </w:r>
      <w:r w:rsidRPr="00B918CD">
        <w:rPr>
          <w:color w:val="000000" w:themeColor="text1"/>
          <w:sz w:val="24"/>
          <w:szCs w:val="24"/>
          <w:shd w:val="clear" w:color="auto" w:fill="FFFFFF"/>
        </w:rPr>
        <w:t>клапанов регулирования и насосов</w:t>
      </w:r>
      <w:r>
        <w:rPr>
          <w:color w:val="000000" w:themeColor="text1"/>
          <w:sz w:val="24"/>
          <w:szCs w:val="24"/>
          <w:shd w:val="clear" w:color="auto" w:fill="FFFFFF"/>
        </w:rPr>
        <w:t>.</w:t>
      </w:r>
    </w:p>
    <w:p w:rsidR="007350E0" w:rsidRPr="00090810" w:rsidRDefault="007350E0" w:rsidP="007350E0">
      <w:pPr>
        <w:pStyle w:val="af4"/>
        <w:spacing w:line="240" w:lineRule="auto"/>
        <w:rPr>
          <w:sz w:val="24"/>
        </w:rPr>
      </w:pPr>
      <w:r w:rsidRPr="00090810">
        <w:rPr>
          <w:sz w:val="24"/>
        </w:rPr>
        <w:t xml:space="preserve">Всего количество домов, нуждающихся в переоборудовании внутренних узлов, в п. </w:t>
      </w:r>
      <w:r>
        <w:rPr>
          <w:sz w:val="24"/>
        </w:rPr>
        <w:t xml:space="preserve">Старая </w:t>
      </w:r>
      <w:proofErr w:type="spellStart"/>
      <w:r>
        <w:rPr>
          <w:sz w:val="24"/>
        </w:rPr>
        <w:t>Малукса</w:t>
      </w:r>
      <w:proofErr w:type="spellEnd"/>
      <w:r w:rsidRPr="00090810">
        <w:rPr>
          <w:sz w:val="24"/>
        </w:rPr>
        <w:t xml:space="preserve"> составило </w:t>
      </w:r>
      <w:r w:rsidR="00B47699">
        <w:rPr>
          <w:sz w:val="24"/>
        </w:rPr>
        <w:t>11</w:t>
      </w:r>
      <w:r>
        <w:rPr>
          <w:sz w:val="24"/>
        </w:rPr>
        <w:t xml:space="preserve"> зданий</w:t>
      </w:r>
      <w:r w:rsidRPr="00090810">
        <w:rPr>
          <w:sz w:val="24"/>
        </w:rPr>
        <w:t>.</w:t>
      </w:r>
    </w:p>
    <w:p w:rsidR="008B4B9F" w:rsidRDefault="008B4B9F" w:rsidP="008B39E5">
      <w:pPr>
        <w:pStyle w:val="31"/>
        <w:spacing w:line="240" w:lineRule="auto"/>
        <w:rPr>
          <w:rStyle w:val="af"/>
          <w:b/>
        </w:rPr>
      </w:pPr>
      <w:bookmarkStart w:id="61" w:name="_Toc34686842"/>
      <w:r w:rsidRPr="008B4B9F">
        <w:rPr>
          <w:rStyle w:val="af"/>
          <w:b/>
        </w:rPr>
        <w:t>б)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61"/>
    </w:p>
    <w:p w:rsidR="008B39E5" w:rsidRDefault="008B39E5" w:rsidP="008B4B9F">
      <w:pPr>
        <w:tabs>
          <w:tab w:val="left" w:pos="7088"/>
        </w:tabs>
        <w:spacing w:line="240" w:lineRule="auto"/>
        <w:ind w:firstLine="709"/>
        <w:jc w:val="both"/>
        <w:rPr>
          <w:rStyle w:val="af"/>
          <w:b w:val="0"/>
          <w:sz w:val="24"/>
        </w:rPr>
      </w:pPr>
      <w:r>
        <w:rPr>
          <w:rStyle w:val="af"/>
          <w:b w:val="0"/>
          <w:sz w:val="24"/>
        </w:rPr>
        <w:t xml:space="preserve">На территории </w:t>
      </w:r>
      <w:r w:rsidR="007E375E" w:rsidRPr="007E375E">
        <w:rPr>
          <w:rStyle w:val="af"/>
          <w:b w:val="0"/>
          <w:sz w:val="24"/>
        </w:rPr>
        <w:t xml:space="preserve">муниципального образования </w:t>
      </w:r>
      <w:r w:rsidR="00A60150">
        <w:rPr>
          <w:rStyle w:val="af"/>
          <w:b w:val="0"/>
          <w:sz w:val="24"/>
        </w:rPr>
        <w:t>Мгинское городское поселение</w:t>
      </w:r>
      <w:r>
        <w:rPr>
          <w:rStyle w:val="af"/>
          <w:b w:val="0"/>
          <w:sz w:val="24"/>
        </w:rPr>
        <w:t xml:space="preserve"> </w:t>
      </w:r>
      <w:r w:rsidRPr="008B4B9F">
        <w:rPr>
          <w:rStyle w:val="af"/>
          <w:b w:val="0"/>
          <w:sz w:val="24"/>
        </w:rPr>
        <w:t>у</w:t>
      </w:r>
      <w:r>
        <w:rPr>
          <w:rStyle w:val="af"/>
          <w:b w:val="0"/>
          <w:sz w:val="24"/>
        </w:rPr>
        <w:t xml:space="preserve"> всех</w:t>
      </w:r>
      <w:r w:rsidRPr="008B4B9F">
        <w:rPr>
          <w:rStyle w:val="af"/>
          <w:b w:val="0"/>
          <w:sz w:val="24"/>
        </w:rPr>
        <w:t xml:space="preserve"> потребителей </w:t>
      </w:r>
      <w:r>
        <w:rPr>
          <w:rStyle w:val="af"/>
          <w:b w:val="0"/>
          <w:sz w:val="24"/>
        </w:rPr>
        <w:t>централизованных систем теплоснабжения имеются внутридомовые</w:t>
      </w:r>
      <w:r w:rsidRPr="008B4B9F">
        <w:rPr>
          <w:rStyle w:val="af"/>
          <w:b w:val="0"/>
          <w:sz w:val="24"/>
        </w:rPr>
        <w:t xml:space="preserve"> систем</w:t>
      </w:r>
      <w:r>
        <w:rPr>
          <w:rStyle w:val="af"/>
          <w:b w:val="0"/>
          <w:sz w:val="24"/>
        </w:rPr>
        <w:t>ы</w:t>
      </w:r>
      <w:r w:rsidRPr="008B4B9F">
        <w:rPr>
          <w:rStyle w:val="af"/>
          <w:b w:val="0"/>
          <w:sz w:val="24"/>
        </w:rPr>
        <w:t xml:space="preserve"> горячего водоснабжения</w:t>
      </w:r>
      <w:r>
        <w:rPr>
          <w:rStyle w:val="af"/>
          <w:b w:val="0"/>
          <w:sz w:val="24"/>
        </w:rPr>
        <w:t>.</w:t>
      </w:r>
    </w:p>
    <w:p w:rsidR="008B4B9F" w:rsidRPr="007350E0" w:rsidRDefault="007350E0" w:rsidP="007350E0">
      <w:pPr>
        <w:pStyle w:val="12"/>
        <w:ind w:firstLine="709"/>
        <w:rPr>
          <w:rStyle w:val="af"/>
          <w:b/>
          <w:sz w:val="28"/>
        </w:rPr>
      </w:pPr>
      <w:bookmarkStart w:id="62" w:name="_Toc34686843"/>
      <w:r w:rsidRPr="007350E0">
        <w:rPr>
          <w:rStyle w:val="af"/>
          <w:b/>
          <w:sz w:val="28"/>
        </w:rPr>
        <w:lastRenderedPageBreak/>
        <w:t xml:space="preserve">Раздел 8 </w:t>
      </w:r>
      <w:r w:rsidR="008B4B9F" w:rsidRPr="007350E0">
        <w:rPr>
          <w:rStyle w:val="af"/>
          <w:b/>
          <w:sz w:val="28"/>
        </w:rPr>
        <w:t>Перспективные топливные балансы</w:t>
      </w:r>
      <w:bookmarkEnd w:id="62"/>
    </w:p>
    <w:p w:rsidR="008B4B9F" w:rsidRDefault="008B4B9F" w:rsidP="007350E0">
      <w:pPr>
        <w:pStyle w:val="31"/>
        <w:spacing w:line="240" w:lineRule="auto"/>
        <w:rPr>
          <w:rStyle w:val="af"/>
          <w:b/>
        </w:rPr>
      </w:pPr>
      <w:bookmarkStart w:id="63" w:name="_Toc34686844"/>
      <w:r w:rsidRPr="008B4B9F">
        <w:rPr>
          <w:rStyle w:val="af"/>
          <w:b/>
        </w:rPr>
        <w:t>а) перспективные топливные балансы для каждого источника тепловой энергии по видам основного, резервного и аварийного топлива на каждом этапе;</w:t>
      </w:r>
      <w:bookmarkEnd w:id="63"/>
      <w:r w:rsidRPr="008B4B9F">
        <w:rPr>
          <w:rStyle w:val="af"/>
          <w:b/>
        </w:rPr>
        <w:t xml:space="preserve"> </w:t>
      </w:r>
    </w:p>
    <w:p w:rsidR="008243AF" w:rsidRPr="00DB7359" w:rsidRDefault="008243AF" w:rsidP="006150A3">
      <w:pPr>
        <w:pStyle w:val="af4"/>
        <w:spacing w:after="240" w:line="240" w:lineRule="auto"/>
        <w:rPr>
          <w:sz w:val="24"/>
          <w:szCs w:val="24"/>
        </w:rPr>
      </w:pPr>
      <w:bookmarkStart w:id="64" w:name="_Ref422326123"/>
      <w:bookmarkStart w:id="65" w:name="_Ref422326160"/>
      <w:r w:rsidRPr="00DB7359">
        <w:rPr>
          <w:sz w:val="24"/>
          <w:szCs w:val="24"/>
        </w:rPr>
        <w:t>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203</w:t>
      </w:r>
      <w:r w:rsidR="00DB7359">
        <w:rPr>
          <w:sz w:val="24"/>
          <w:szCs w:val="24"/>
        </w:rPr>
        <w:t>2</w:t>
      </w:r>
      <w:r w:rsidRPr="00DB7359">
        <w:rPr>
          <w:sz w:val="24"/>
          <w:szCs w:val="24"/>
        </w:rPr>
        <w:t xml:space="preserve"> году представлены в </w:t>
      </w:r>
      <w:bookmarkEnd w:id="64"/>
      <w:bookmarkEnd w:id="65"/>
      <w:r w:rsidR="00DB0728">
        <w:rPr>
          <w:sz w:val="24"/>
          <w:szCs w:val="24"/>
        </w:rPr>
        <w:t>таблице 23.</w:t>
      </w:r>
    </w:p>
    <w:p w:rsidR="008243AF" w:rsidRPr="001B28C5" w:rsidRDefault="008243AF" w:rsidP="00DB0728">
      <w:pPr>
        <w:pStyle w:val="a8"/>
        <w:keepNext/>
        <w:spacing w:after="0"/>
        <w:jc w:val="both"/>
        <w:rPr>
          <w:b w:val="0"/>
          <w:szCs w:val="24"/>
        </w:rPr>
      </w:pPr>
      <w:bookmarkStart w:id="66" w:name="_Ref422326236"/>
      <w:r w:rsidRPr="001B28C5">
        <w:rPr>
          <w:b w:val="0"/>
          <w:szCs w:val="24"/>
        </w:rPr>
        <w:t xml:space="preserve">Таблица </w:t>
      </w:r>
      <w:r w:rsidRPr="001B28C5">
        <w:rPr>
          <w:b w:val="0"/>
          <w:noProof/>
          <w:szCs w:val="24"/>
        </w:rPr>
        <w:fldChar w:fldCharType="begin"/>
      </w:r>
      <w:r w:rsidRPr="001B28C5">
        <w:rPr>
          <w:b w:val="0"/>
          <w:noProof/>
          <w:szCs w:val="24"/>
        </w:rPr>
        <w:instrText xml:space="preserve"> SEQ Таблица \* ARABIC </w:instrText>
      </w:r>
      <w:r w:rsidRPr="001B28C5">
        <w:rPr>
          <w:b w:val="0"/>
          <w:noProof/>
          <w:szCs w:val="24"/>
        </w:rPr>
        <w:fldChar w:fldCharType="separate"/>
      </w:r>
      <w:r w:rsidR="000F37D8">
        <w:rPr>
          <w:b w:val="0"/>
          <w:noProof/>
          <w:szCs w:val="24"/>
        </w:rPr>
        <w:t>24</w:t>
      </w:r>
      <w:r w:rsidRPr="001B28C5">
        <w:rPr>
          <w:b w:val="0"/>
          <w:noProof/>
          <w:szCs w:val="24"/>
        </w:rPr>
        <w:fldChar w:fldCharType="end"/>
      </w:r>
      <w:bookmarkEnd w:id="66"/>
      <w:r w:rsidRPr="001B28C5">
        <w:rPr>
          <w:b w:val="0"/>
          <w:szCs w:val="24"/>
        </w:rPr>
        <w:t xml:space="preserve"> Перспективный годовой расход</w:t>
      </w:r>
      <w:r w:rsidR="00DB7359" w:rsidRPr="001B28C5">
        <w:rPr>
          <w:b w:val="0"/>
          <w:szCs w:val="24"/>
        </w:rPr>
        <w:t xml:space="preserve"> топлива на расчетный срок (2032</w:t>
      </w:r>
      <w:r w:rsidRPr="001B28C5">
        <w:rPr>
          <w:b w:val="0"/>
          <w:szCs w:val="24"/>
        </w:rPr>
        <w:t xml:space="preserve"> год)</w:t>
      </w:r>
    </w:p>
    <w:tbl>
      <w:tblPr>
        <w:tblW w:w="5000" w:type="pct"/>
        <w:tblLook w:val="04A0" w:firstRow="1" w:lastRow="0" w:firstColumn="1" w:lastColumn="0" w:noHBand="0" w:noVBand="1"/>
      </w:tblPr>
      <w:tblGrid>
        <w:gridCol w:w="1197"/>
        <w:gridCol w:w="1773"/>
        <w:gridCol w:w="2423"/>
        <w:gridCol w:w="2349"/>
        <w:gridCol w:w="2170"/>
      </w:tblGrid>
      <w:tr w:rsidR="008243AF" w:rsidRPr="001B28C5" w:rsidTr="001B28C5">
        <w:trPr>
          <w:trHeight w:val="20"/>
          <w:tblHeader/>
        </w:trPr>
        <w:tc>
          <w:tcPr>
            <w:tcW w:w="10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Источник тепловой энергии</w:t>
            </w:r>
          </w:p>
        </w:tc>
        <w:tc>
          <w:tcPr>
            <w:tcW w:w="906"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Расход условного топлива за год, </w:t>
            </w:r>
            <w:proofErr w:type="spellStart"/>
            <w:r w:rsidRPr="001B28C5">
              <w:rPr>
                <w:color w:val="000000"/>
                <w:sz w:val="20"/>
                <w:szCs w:val="20"/>
                <w:lang w:eastAsia="ru-RU"/>
              </w:rPr>
              <w:t>т.у.т</w:t>
            </w:r>
            <w:proofErr w:type="spellEnd"/>
            <w:r w:rsidRPr="001B28C5">
              <w:rPr>
                <w:color w:val="000000"/>
                <w:sz w:val="20"/>
                <w:szCs w:val="20"/>
                <w:lang w:eastAsia="ru-RU"/>
              </w:rPr>
              <w:t>. в год</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Расход условного топлива за отопительный период, </w:t>
            </w:r>
            <w:proofErr w:type="spellStart"/>
            <w:r w:rsidRPr="001B28C5">
              <w:rPr>
                <w:color w:val="000000"/>
                <w:sz w:val="20"/>
                <w:szCs w:val="20"/>
                <w:lang w:eastAsia="ru-RU"/>
              </w:rPr>
              <w:t>т.у.т</w:t>
            </w:r>
            <w:proofErr w:type="spellEnd"/>
            <w:r w:rsidRPr="001B28C5">
              <w:rPr>
                <w:color w:val="000000"/>
                <w:sz w:val="20"/>
                <w:szCs w:val="20"/>
                <w:lang w:eastAsia="ru-RU"/>
              </w:rPr>
              <w:t>. в год</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Расход условного топлива за переходный период, </w:t>
            </w:r>
            <w:proofErr w:type="spellStart"/>
            <w:r w:rsidRPr="001B28C5">
              <w:rPr>
                <w:color w:val="000000"/>
                <w:sz w:val="20"/>
                <w:szCs w:val="20"/>
                <w:lang w:eastAsia="ru-RU"/>
              </w:rPr>
              <w:t>т.у.т</w:t>
            </w:r>
            <w:proofErr w:type="spellEnd"/>
            <w:r w:rsidRPr="001B28C5">
              <w:rPr>
                <w:color w:val="000000"/>
                <w:sz w:val="20"/>
                <w:szCs w:val="20"/>
                <w:lang w:eastAsia="ru-RU"/>
              </w:rPr>
              <w:t>. в год</w:t>
            </w:r>
          </w:p>
        </w:tc>
        <w:tc>
          <w:tcPr>
            <w:tcW w:w="1000"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Расход условного топлива за летний период, </w:t>
            </w:r>
            <w:proofErr w:type="spellStart"/>
            <w:r w:rsidRPr="001B28C5">
              <w:rPr>
                <w:color w:val="000000"/>
                <w:sz w:val="20"/>
                <w:szCs w:val="20"/>
                <w:lang w:eastAsia="ru-RU"/>
              </w:rPr>
              <w:t>т.у.т</w:t>
            </w:r>
            <w:proofErr w:type="spellEnd"/>
            <w:r w:rsidRPr="001B28C5">
              <w:rPr>
                <w:color w:val="000000"/>
                <w:sz w:val="20"/>
                <w:szCs w:val="20"/>
                <w:lang w:eastAsia="ru-RU"/>
              </w:rPr>
              <w:t>. в год</w:t>
            </w:r>
          </w:p>
        </w:tc>
      </w:tr>
      <w:tr w:rsidR="008243AF" w:rsidRPr="001B28C5" w:rsidTr="001B28C5">
        <w:trPr>
          <w:trHeight w:val="20"/>
        </w:trPr>
        <w:tc>
          <w:tcPr>
            <w:tcW w:w="1093"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п. Мга</w:t>
            </w:r>
          </w:p>
        </w:tc>
        <w:tc>
          <w:tcPr>
            <w:tcW w:w="906"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17920.80</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15888.67</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1616.20</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415.93</w:t>
            </w:r>
          </w:p>
        </w:tc>
      </w:tr>
      <w:tr w:rsidR="008243AF" w:rsidRPr="001B28C5" w:rsidTr="001B28C5">
        <w:trPr>
          <w:trHeight w:val="20"/>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п. Старая </w:t>
            </w:r>
            <w:proofErr w:type="spellStart"/>
            <w:r w:rsidRPr="001B28C5">
              <w:rPr>
                <w:color w:val="000000"/>
                <w:sz w:val="20"/>
                <w:szCs w:val="20"/>
                <w:lang w:eastAsia="ru-RU"/>
              </w:rPr>
              <w:t>Малукса</w:t>
            </w:r>
            <w:proofErr w:type="spellEnd"/>
          </w:p>
        </w:tc>
        <w:tc>
          <w:tcPr>
            <w:tcW w:w="906"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3116.00</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2002.66</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737.02</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528.32</w:t>
            </w:r>
          </w:p>
        </w:tc>
      </w:tr>
      <w:tr w:rsidR="008243AF" w:rsidRPr="001B28C5" w:rsidTr="001B28C5">
        <w:trPr>
          <w:trHeight w:val="20"/>
        </w:trPr>
        <w:tc>
          <w:tcPr>
            <w:tcW w:w="1093"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п. Новая </w:t>
            </w:r>
            <w:proofErr w:type="spellStart"/>
            <w:r w:rsidRPr="001B28C5">
              <w:rPr>
                <w:color w:val="000000"/>
                <w:sz w:val="20"/>
                <w:szCs w:val="20"/>
                <w:lang w:eastAsia="ru-RU"/>
              </w:rPr>
              <w:t>Малукса</w:t>
            </w:r>
            <w:proofErr w:type="spellEnd"/>
          </w:p>
        </w:tc>
        <w:tc>
          <w:tcPr>
            <w:tcW w:w="906"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334.40</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296.48</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30.16</w:t>
            </w:r>
          </w:p>
        </w:tc>
        <w:tc>
          <w:tcPr>
            <w:tcW w:w="1000"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7.77</w:t>
            </w:r>
          </w:p>
        </w:tc>
      </w:tr>
    </w:tbl>
    <w:p w:rsidR="008243AF" w:rsidRPr="00DB7359" w:rsidRDefault="008243AF" w:rsidP="008243AF">
      <w:pPr>
        <w:pStyle w:val="af4"/>
        <w:rPr>
          <w:b/>
          <w:sz w:val="24"/>
          <w:szCs w:val="24"/>
        </w:rPr>
      </w:pPr>
    </w:p>
    <w:p w:rsidR="008243AF" w:rsidRPr="00DB7359" w:rsidRDefault="008243AF" w:rsidP="006150A3">
      <w:pPr>
        <w:pStyle w:val="af4"/>
        <w:spacing w:after="240" w:line="240" w:lineRule="auto"/>
        <w:rPr>
          <w:sz w:val="24"/>
          <w:szCs w:val="24"/>
        </w:rPr>
      </w:pPr>
      <w:r w:rsidRPr="00DB7359">
        <w:rPr>
          <w:sz w:val="24"/>
          <w:szCs w:val="24"/>
        </w:rPr>
        <w:t>Согласно СНиП II-35-76 «Котельные установки» емкость хранилищ жидкого топлива в зависимости от суточного расхода следует принимать для аварий на котельных, работающих на газе, доставляемое по железной дороге или автомобильным транспортом на трехсуточный расход. В таблице ниже представлены данные нормативных запасов аварийного топлива по котельным технологических зон.</w:t>
      </w:r>
    </w:p>
    <w:p w:rsidR="006150A3" w:rsidRPr="006150A3" w:rsidRDefault="006150A3" w:rsidP="006150A3">
      <w:pPr>
        <w:pStyle w:val="a8"/>
        <w:keepNext/>
        <w:spacing w:after="0"/>
        <w:jc w:val="both"/>
        <w:rPr>
          <w:b w:val="0"/>
        </w:rPr>
      </w:pPr>
      <w:r w:rsidRPr="006150A3">
        <w:rPr>
          <w:b w:val="0"/>
        </w:rPr>
        <w:t xml:space="preserve">Таблица </w:t>
      </w:r>
      <w:r w:rsidRPr="006150A3">
        <w:rPr>
          <w:b w:val="0"/>
        </w:rPr>
        <w:fldChar w:fldCharType="begin"/>
      </w:r>
      <w:r w:rsidRPr="006150A3">
        <w:rPr>
          <w:b w:val="0"/>
        </w:rPr>
        <w:instrText xml:space="preserve"> SEQ Таблица \* ARABIC </w:instrText>
      </w:r>
      <w:r w:rsidRPr="006150A3">
        <w:rPr>
          <w:b w:val="0"/>
        </w:rPr>
        <w:fldChar w:fldCharType="separate"/>
      </w:r>
      <w:r w:rsidR="000F37D8">
        <w:rPr>
          <w:b w:val="0"/>
          <w:noProof/>
        </w:rPr>
        <w:t>25</w:t>
      </w:r>
      <w:r w:rsidRPr="006150A3">
        <w:rPr>
          <w:b w:val="0"/>
        </w:rPr>
        <w:fldChar w:fldCharType="end"/>
      </w:r>
      <w:r w:rsidRPr="006150A3">
        <w:rPr>
          <w:b w:val="0"/>
        </w:rPr>
        <w:t xml:space="preserve"> Нормативные запасы аварийного топлива</w:t>
      </w:r>
    </w:p>
    <w:tbl>
      <w:tblPr>
        <w:tblW w:w="5000" w:type="pct"/>
        <w:tblLook w:val="04A0" w:firstRow="1" w:lastRow="0" w:firstColumn="1" w:lastColumn="0" w:noHBand="0" w:noVBand="1"/>
      </w:tblPr>
      <w:tblGrid>
        <w:gridCol w:w="5646"/>
        <w:gridCol w:w="4266"/>
      </w:tblGrid>
      <w:tr w:rsidR="008243AF" w:rsidRPr="00770C42" w:rsidTr="00DB7359">
        <w:trPr>
          <w:trHeight w:val="517"/>
        </w:trPr>
        <w:tc>
          <w:tcPr>
            <w:tcW w:w="28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43AF" w:rsidRPr="001B28C5" w:rsidRDefault="008243AF" w:rsidP="00DB7359">
            <w:pPr>
              <w:spacing w:after="0" w:line="240" w:lineRule="auto"/>
              <w:jc w:val="center"/>
              <w:rPr>
                <w:color w:val="000000"/>
                <w:sz w:val="20"/>
                <w:szCs w:val="20"/>
                <w:lang w:eastAsia="ru-RU"/>
              </w:rPr>
            </w:pPr>
            <w:r w:rsidRPr="001B28C5">
              <w:rPr>
                <w:color w:val="000000"/>
                <w:sz w:val="20"/>
                <w:szCs w:val="20"/>
                <w:lang w:eastAsia="ru-RU"/>
              </w:rPr>
              <w:t>Источник тепловой энергии</w:t>
            </w:r>
          </w:p>
        </w:tc>
        <w:tc>
          <w:tcPr>
            <w:tcW w:w="2152" w:type="pct"/>
            <w:tcBorders>
              <w:top w:val="single" w:sz="4" w:space="0" w:color="auto"/>
              <w:left w:val="nil"/>
              <w:bottom w:val="single" w:sz="4" w:space="0" w:color="auto"/>
              <w:right w:val="single" w:sz="4" w:space="0" w:color="auto"/>
            </w:tcBorders>
            <w:shd w:val="clear" w:color="auto" w:fill="auto"/>
            <w:noWrap/>
            <w:vAlign w:val="center"/>
            <w:hideMark/>
          </w:tcPr>
          <w:p w:rsidR="008243AF" w:rsidRPr="001B28C5" w:rsidRDefault="008243AF" w:rsidP="00DB7359">
            <w:pPr>
              <w:spacing w:after="0" w:line="240" w:lineRule="auto"/>
              <w:jc w:val="center"/>
              <w:rPr>
                <w:color w:val="000000"/>
                <w:sz w:val="20"/>
                <w:szCs w:val="20"/>
                <w:lang w:eastAsia="ru-RU"/>
              </w:rPr>
            </w:pPr>
            <w:r w:rsidRPr="001B28C5">
              <w:rPr>
                <w:color w:val="000000"/>
                <w:sz w:val="20"/>
                <w:szCs w:val="20"/>
                <w:lang w:eastAsia="ru-RU"/>
              </w:rPr>
              <w:t xml:space="preserve">Резерв условного топлива, </w:t>
            </w:r>
            <w:proofErr w:type="spellStart"/>
            <w:r w:rsidRPr="001B28C5">
              <w:rPr>
                <w:color w:val="000000"/>
                <w:sz w:val="20"/>
                <w:szCs w:val="20"/>
                <w:lang w:eastAsia="ru-RU"/>
              </w:rPr>
              <w:t>т.у.т</w:t>
            </w:r>
            <w:proofErr w:type="spellEnd"/>
          </w:p>
        </w:tc>
      </w:tr>
      <w:tr w:rsidR="008243AF" w:rsidRPr="00770C42" w:rsidTr="008243AF">
        <w:trPr>
          <w:trHeight w:val="517"/>
        </w:trPr>
        <w:tc>
          <w:tcPr>
            <w:tcW w:w="2848"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п. Мга</w:t>
            </w:r>
          </w:p>
        </w:tc>
        <w:tc>
          <w:tcPr>
            <w:tcW w:w="2152"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33,2</w:t>
            </w:r>
          </w:p>
        </w:tc>
      </w:tr>
      <w:tr w:rsidR="008243AF" w:rsidRPr="00770C42" w:rsidTr="008243AF">
        <w:trPr>
          <w:trHeight w:val="518"/>
        </w:trPr>
        <w:tc>
          <w:tcPr>
            <w:tcW w:w="2848"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п. Старая </w:t>
            </w:r>
            <w:proofErr w:type="spellStart"/>
            <w:r w:rsidRPr="001B28C5">
              <w:rPr>
                <w:color w:val="000000"/>
                <w:sz w:val="20"/>
                <w:szCs w:val="20"/>
                <w:lang w:eastAsia="ru-RU"/>
              </w:rPr>
              <w:t>Малукса</w:t>
            </w:r>
            <w:proofErr w:type="spellEnd"/>
          </w:p>
        </w:tc>
        <w:tc>
          <w:tcPr>
            <w:tcW w:w="2152"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w:t>
            </w:r>
          </w:p>
        </w:tc>
      </w:tr>
      <w:tr w:rsidR="008243AF" w:rsidRPr="00770C42" w:rsidTr="008243AF">
        <w:trPr>
          <w:trHeight w:val="517"/>
        </w:trPr>
        <w:tc>
          <w:tcPr>
            <w:tcW w:w="2848" w:type="pct"/>
            <w:tcBorders>
              <w:top w:val="nil"/>
              <w:left w:val="single" w:sz="4" w:space="0" w:color="auto"/>
              <w:bottom w:val="single" w:sz="4" w:space="0" w:color="auto"/>
              <w:right w:val="single" w:sz="4" w:space="0" w:color="auto"/>
            </w:tcBorders>
            <w:shd w:val="clear" w:color="auto" w:fill="auto"/>
            <w:vAlign w:val="center"/>
            <w:hideMark/>
          </w:tcPr>
          <w:p w:rsidR="008243AF" w:rsidRPr="001B28C5" w:rsidRDefault="008243AF" w:rsidP="008243AF">
            <w:pPr>
              <w:spacing w:after="0" w:line="240" w:lineRule="auto"/>
              <w:jc w:val="center"/>
              <w:rPr>
                <w:color w:val="000000"/>
                <w:sz w:val="20"/>
                <w:szCs w:val="20"/>
                <w:lang w:eastAsia="ru-RU"/>
              </w:rPr>
            </w:pPr>
            <w:r w:rsidRPr="001B28C5">
              <w:rPr>
                <w:color w:val="000000"/>
                <w:sz w:val="20"/>
                <w:szCs w:val="20"/>
                <w:lang w:eastAsia="ru-RU"/>
              </w:rPr>
              <w:t xml:space="preserve">п. Новая </w:t>
            </w:r>
            <w:proofErr w:type="spellStart"/>
            <w:r w:rsidRPr="001B28C5">
              <w:rPr>
                <w:color w:val="000000"/>
                <w:sz w:val="20"/>
                <w:szCs w:val="20"/>
                <w:lang w:eastAsia="ru-RU"/>
              </w:rPr>
              <w:t>Малукса</w:t>
            </w:r>
            <w:proofErr w:type="spellEnd"/>
          </w:p>
        </w:tc>
        <w:tc>
          <w:tcPr>
            <w:tcW w:w="2152" w:type="pct"/>
            <w:tcBorders>
              <w:top w:val="nil"/>
              <w:left w:val="nil"/>
              <w:bottom w:val="single" w:sz="4" w:space="0" w:color="auto"/>
              <w:right w:val="single" w:sz="4" w:space="0" w:color="auto"/>
            </w:tcBorders>
            <w:shd w:val="clear" w:color="auto" w:fill="auto"/>
            <w:noWrap/>
            <w:vAlign w:val="center"/>
            <w:hideMark/>
          </w:tcPr>
          <w:p w:rsidR="008243AF" w:rsidRPr="001B28C5" w:rsidRDefault="008243AF" w:rsidP="008243AF">
            <w:pPr>
              <w:spacing w:after="0" w:line="240" w:lineRule="auto"/>
              <w:jc w:val="center"/>
              <w:rPr>
                <w:color w:val="000000"/>
                <w:sz w:val="20"/>
                <w:szCs w:val="20"/>
              </w:rPr>
            </w:pPr>
            <w:r w:rsidRPr="001B28C5">
              <w:rPr>
                <w:color w:val="000000"/>
                <w:sz w:val="20"/>
                <w:szCs w:val="20"/>
              </w:rPr>
              <w:t>-</w:t>
            </w:r>
          </w:p>
        </w:tc>
      </w:tr>
    </w:tbl>
    <w:p w:rsidR="008B4B9F" w:rsidRDefault="008B4B9F" w:rsidP="008243AF">
      <w:pPr>
        <w:pStyle w:val="31"/>
        <w:spacing w:line="240" w:lineRule="auto"/>
        <w:rPr>
          <w:rStyle w:val="af"/>
          <w:b/>
        </w:rPr>
      </w:pPr>
      <w:bookmarkStart w:id="67" w:name="_Toc34686845"/>
      <w:r w:rsidRPr="008B4B9F">
        <w:rPr>
          <w:rStyle w:val="af"/>
          <w:b/>
        </w:rPr>
        <w:t>б) потребляемые источником тепловой энергии виды топлива, включая местные виды топлива, а также используемые возобновляемые источники энергии.</w:t>
      </w:r>
      <w:bookmarkEnd w:id="67"/>
      <w:r w:rsidRPr="008B4B9F">
        <w:rPr>
          <w:rStyle w:val="af"/>
          <w:b/>
        </w:rPr>
        <w:t xml:space="preserve"> </w:t>
      </w:r>
    </w:p>
    <w:p w:rsidR="003F2E48" w:rsidRDefault="003F2E48" w:rsidP="003F2E48">
      <w:pPr>
        <w:spacing w:after="0" w:line="240" w:lineRule="auto"/>
        <w:ind w:firstLine="709"/>
        <w:jc w:val="both"/>
        <w:rPr>
          <w:iCs/>
          <w:color w:val="000000"/>
          <w:sz w:val="24"/>
          <w:szCs w:val="24"/>
          <w:lang w:eastAsia="ru-RU"/>
        </w:rPr>
      </w:pPr>
      <w:r w:rsidRPr="00573327">
        <w:rPr>
          <w:iCs/>
          <w:color w:val="000000"/>
          <w:sz w:val="24"/>
          <w:szCs w:val="24"/>
          <w:lang w:eastAsia="ru-RU"/>
        </w:rPr>
        <w:t>Основным видом топлива на котельных муниципального обр</w:t>
      </w:r>
      <w:r>
        <w:rPr>
          <w:iCs/>
          <w:color w:val="000000"/>
          <w:sz w:val="24"/>
          <w:szCs w:val="24"/>
          <w:lang w:eastAsia="ru-RU"/>
        </w:rPr>
        <w:t>азования является природный газ и каменный уголь.</w:t>
      </w:r>
    </w:p>
    <w:p w:rsidR="003F2E48" w:rsidRDefault="003F2E48" w:rsidP="003F2E48">
      <w:pPr>
        <w:pStyle w:val="23"/>
        <w:shd w:val="clear" w:color="auto" w:fill="auto"/>
        <w:spacing w:line="240" w:lineRule="auto"/>
        <w:ind w:firstLine="709"/>
      </w:pPr>
      <w:r>
        <w:rPr>
          <w:color w:val="000000"/>
          <w:sz w:val="24"/>
          <w:szCs w:val="24"/>
          <w:lang w:eastAsia="ru-RU" w:bidi="ru-RU"/>
        </w:rPr>
        <w:t xml:space="preserve">Местным видом топлива </w:t>
      </w:r>
      <w:r w:rsidR="007E375E" w:rsidRPr="007E375E">
        <w:rPr>
          <w:color w:val="000000"/>
          <w:sz w:val="24"/>
          <w:szCs w:val="24"/>
          <w:lang w:eastAsia="ru-RU" w:bidi="ru-RU"/>
        </w:rPr>
        <w:t>муниципального образования</w:t>
      </w:r>
      <w:r w:rsidR="007E375E">
        <w:rPr>
          <w:color w:val="000000"/>
          <w:sz w:val="24"/>
          <w:szCs w:val="24"/>
          <w:lang w:eastAsia="ru-RU" w:bidi="ru-RU"/>
        </w:rPr>
        <w:t xml:space="preserve"> Мгинское городское поселение</w:t>
      </w:r>
      <w:r>
        <w:rPr>
          <w:color w:val="000000"/>
          <w:sz w:val="24"/>
          <w:szCs w:val="24"/>
          <w:lang w:eastAsia="ru-RU" w:bidi="ru-RU"/>
        </w:rPr>
        <w:t xml:space="preserve"> являются дрова. Существующие источни</w:t>
      </w:r>
      <w:r>
        <w:rPr>
          <w:color w:val="000000"/>
          <w:sz w:val="24"/>
          <w:szCs w:val="24"/>
          <w:lang w:eastAsia="ru-RU" w:bidi="ru-RU"/>
        </w:rPr>
        <w:softHyphen/>
        <w:t xml:space="preserve">ки тепловой энергии </w:t>
      </w:r>
      <w:r w:rsidR="004F7F76" w:rsidRPr="004F7F76">
        <w:rPr>
          <w:color w:val="000000"/>
          <w:sz w:val="24"/>
          <w:szCs w:val="24"/>
          <w:lang w:eastAsia="ru-RU" w:bidi="ru-RU"/>
        </w:rPr>
        <w:t xml:space="preserve">муниципального образования </w:t>
      </w:r>
      <w:r w:rsidR="00A60150">
        <w:rPr>
          <w:color w:val="000000"/>
          <w:sz w:val="24"/>
          <w:szCs w:val="24"/>
          <w:lang w:eastAsia="ru-RU" w:bidi="ru-RU"/>
        </w:rPr>
        <w:t>Мгинское городское поселение</w:t>
      </w:r>
      <w:r>
        <w:rPr>
          <w:color w:val="000000"/>
          <w:sz w:val="24"/>
          <w:szCs w:val="24"/>
          <w:lang w:eastAsia="ru-RU" w:bidi="ru-RU"/>
        </w:rPr>
        <w:t xml:space="preserve"> не используют местные виды топлива в качестве ос</w:t>
      </w:r>
      <w:r>
        <w:rPr>
          <w:color w:val="000000"/>
          <w:sz w:val="24"/>
          <w:szCs w:val="24"/>
          <w:lang w:eastAsia="ru-RU" w:bidi="ru-RU"/>
        </w:rPr>
        <w:softHyphen/>
        <w:t>новного в связи с низким КПД и высокой себестоимостью.</w:t>
      </w:r>
    </w:p>
    <w:p w:rsidR="008243AF" w:rsidRDefault="008243AF" w:rsidP="003F2E48">
      <w:pPr>
        <w:pStyle w:val="af1"/>
        <w:rPr>
          <w:rStyle w:val="af"/>
          <w:b w:val="0"/>
        </w:rPr>
      </w:pPr>
    </w:p>
    <w:p w:rsidR="003F2E48" w:rsidRDefault="003F2E48" w:rsidP="003F2E48">
      <w:pPr>
        <w:pStyle w:val="af1"/>
        <w:rPr>
          <w:rStyle w:val="af"/>
          <w:b w:val="0"/>
          <w:sz w:val="24"/>
        </w:rPr>
      </w:pPr>
    </w:p>
    <w:p w:rsidR="003F2E48" w:rsidRDefault="003F2E48" w:rsidP="003F2E48">
      <w:pPr>
        <w:pStyle w:val="af1"/>
        <w:rPr>
          <w:rStyle w:val="af"/>
          <w:b w:val="0"/>
          <w:sz w:val="24"/>
        </w:rPr>
      </w:pPr>
    </w:p>
    <w:p w:rsidR="003F2E48" w:rsidRPr="008B4B9F" w:rsidRDefault="003F2E48" w:rsidP="003F2E48">
      <w:pPr>
        <w:pStyle w:val="af1"/>
        <w:rPr>
          <w:rStyle w:val="af"/>
          <w:b w:val="0"/>
          <w:sz w:val="24"/>
        </w:rPr>
      </w:pPr>
    </w:p>
    <w:p w:rsidR="008B4B9F" w:rsidRDefault="008B4B9F" w:rsidP="003F2E48">
      <w:pPr>
        <w:pStyle w:val="12"/>
        <w:spacing w:line="240" w:lineRule="auto"/>
        <w:ind w:firstLine="709"/>
        <w:rPr>
          <w:rStyle w:val="af"/>
          <w:b/>
          <w:sz w:val="28"/>
        </w:rPr>
      </w:pPr>
      <w:bookmarkStart w:id="68" w:name="_Toc34686846"/>
      <w:r w:rsidRPr="003F2E48">
        <w:rPr>
          <w:rStyle w:val="af"/>
          <w:b/>
          <w:sz w:val="28"/>
        </w:rPr>
        <w:lastRenderedPageBreak/>
        <w:t>Раздел 9 Инвестиции в строительство, реконструкцию и техническое перевооружение</w:t>
      </w:r>
      <w:bookmarkEnd w:id="68"/>
      <w:r w:rsidRPr="003F2E48">
        <w:rPr>
          <w:rStyle w:val="af"/>
          <w:b/>
          <w:sz w:val="28"/>
        </w:rPr>
        <w:t xml:space="preserve"> </w:t>
      </w:r>
    </w:p>
    <w:p w:rsidR="008B4B9F" w:rsidRDefault="008B4B9F" w:rsidP="003F2E48">
      <w:pPr>
        <w:pStyle w:val="31"/>
        <w:spacing w:line="240" w:lineRule="auto"/>
        <w:rPr>
          <w:rStyle w:val="af"/>
          <w:b/>
        </w:rPr>
      </w:pPr>
      <w:bookmarkStart w:id="69" w:name="_Toc34686847"/>
      <w:r w:rsidRPr="008B4B9F">
        <w:rPr>
          <w:rStyle w:val="af"/>
          <w:b/>
        </w:rPr>
        <w:t>а) 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69"/>
      <w:r w:rsidRPr="008B4B9F">
        <w:rPr>
          <w:rStyle w:val="af"/>
          <w:b/>
        </w:rPr>
        <w:t xml:space="preserve"> </w:t>
      </w:r>
    </w:p>
    <w:p w:rsidR="00F91176" w:rsidRPr="00461110" w:rsidRDefault="00F91176" w:rsidP="00F91176">
      <w:pPr>
        <w:pStyle w:val="af4"/>
        <w:spacing w:line="240" w:lineRule="auto"/>
        <w:rPr>
          <w:sz w:val="24"/>
          <w:szCs w:val="24"/>
        </w:rPr>
      </w:pPr>
      <w:r w:rsidRPr="00461110">
        <w:rPr>
          <w:sz w:val="24"/>
          <w:szCs w:val="24"/>
        </w:rPr>
        <w:t xml:space="preserve">В связи с тем, что на момент разработки схемы теплоснабжения отсутствует какая-либо </w:t>
      </w:r>
      <w:proofErr w:type="spellStart"/>
      <w:r w:rsidRPr="00461110">
        <w:rPr>
          <w:sz w:val="24"/>
          <w:szCs w:val="24"/>
        </w:rPr>
        <w:t>предпроектная</w:t>
      </w:r>
      <w:proofErr w:type="spellEnd"/>
      <w:r w:rsidRPr="00461110">
        <w:rPr>
          <w:sz w:val="24"/>
          <w:szCs w:val="24"/>
        </w:rPr>
        <w:t xml:space="preserve"> или проектная документация по строительству и реконструкции существующих сетей отопления и котельных, то невозможно детально оценить объем капиталовложений.</w:t>
      </w:r>
    </w:p>
    <w:p w:rsidR="00F91176" w:rsidRPr="00461110" w:rsidRDefault="00F91176" w:rsidP="00F91176">
      <w:pPr>
        <w:pStyle w:val="ab"/>
        <w:spacing w:line="240" w:lineRule="auto"/>
        <w:rPr>
          <w:sz w:val="24"/>
          <w:szCs w:val="24"/>
          <w:lang w:val="uk-UA"/>
        </w:rPr>
      </w:pPr>
      <w:bookmarkStart w:id="70" w:name="_Toc424824196"/>
      <w:bookmarkStart w:id="71" w:name="_Toc34243446"/>
      <w:bookmarkStart w:id="72" w:name="_Toc34686848"/>
      <w:r w:rsidRPr="00461110">
        <w:rPr>
          <w:sz w:val="24"/>
          <w:szCs w:val="24"/>
        </w:rPr>
        <w:t>Расчет стоимости разработки проекта и реконструкции котельной.</w:t>
      </w:r>
      <w:bookmarkEnd w:id="70"/>
      <w:bookmarkEnd w:id="71"/>
      <w:bookmarkEnd w:id="72"/>
      <w:r w:rsidRPr="00461110">
        <w:rPr>
          <w:sz w:val="24"/>
          <w:szCs w:val="24"/>
        </w:rPr>
        <w:t xml:space="preserve"> </w:t>
      </w:r>
    </w:p>
    <w:p w:rsidR="00F91176" w:rsidRPr="00461110" w:rsidRDefault="00F91176" w:rsidP="00F91176">
      <w:pPr>
        <w:pStyle w:val="af4"/>
        <w:spacing w:line="240" w:lineRule="auto"/>
        <w:rPr>
          <w:sz w:val="24"/>
          <w:szCs w:val="24"/>
        </w:rPr>
      </w:pPr>
      <w:r w:rsidRPr="00461110">
        <w:rPr>
          <w:sz w:val="24"/>
          <w:szCs w:val="24"/>
        </w:rPr>
        <w:t>Оценочный расчет капиталовложений в реконструкцию теплового источника производится по формуле:</w:t>
      </w:r>
    </w:p>
    <w:p w:rsidR="00F91176" w:rsidRPr="00461110" w:rsidRDefault="00F91176" w:rsidP="00F91176">
      <w:pPr>
        <w:tabs>
          <w:tab w:val="left" w:pos="9214"/>
        </w:tabs>
        <w:suppressAutoHyphens/>
        <w:spacing w:line="240" w:lineRule="auto"/>
        <w:ind w:firstLine="709"/>
        <w:jc w:val="center"/>
        <w:rPr>
          <w:sz w:val="24"/>
          <w:szCs w:val="24"/>
        </w:rPr>
      </w:pPr>
      <m:oMathPara>
        <m:oMath>
          <m:r>
            <w:rPr>
              <w:rFonts w:ascii="Cambria Math" w:hAnsi="Cambria Math"/>
              <w:sz w:val="24"/>
              <w:szCs w:val="24"/>
            </w:rPr>
            <m:t xml:space="preserve">                                                            К=</m:t>
          </m:r>
          <m:d>
            <m:dPr>
              <m:ctrlPr>
                <w:rPr>
                  <w:rFonts w:ascii="Cambria Math" w:hAnsi="Cambria Math"/>
                  <w:i/>
                  <w:sz w:val="24"/>
                  <w:szCs w:val="24"/>
                </w:rPr>
              </m:ctrlPr>
            </m:dPr>
            <m:e>
              <m:r>
                <w:rPr>
                  <w:rFonts w:ascii="Cambria Math" w:hAnsi="Cambria Math"/>
                  <w:sz w:val="24"/>
                  <w:szCs w:val="24"/>
                </w:rPr>
                <m:t>1+α</m:t>
              </m:r>
            </m:e>
          </m:d>
          <m:r>
            <w:rPr>
              <w:rFonts w:ascii="Cambria Math" w:hAnsi="Cambria Math"/>
              <w:sz w:val="24"/>
              <w:szCs w:val="24"/>
            </w:rPr>
            <m:t>∙С</m:t>
          </m:r>
          <m:r>
            <w:rPr>
              <w:rFonts w:ascii="Cambria Math" w:hAnsi="Cambria Math"/>
              <w:sz w:val="24"/>
              <w:szCs w:val="24"/>
              <w:lang w:val="en-US"/>
            </w:rPr>
            <m:t xml:space="preserve">∙W∙1,163,                                                  </m:t>
          </m:r>
        </m:oMath>
      </m:oMathPara>
    </w:p>
    <w:p w:rsidR="00F91176" w:rsidRPr="00461110" w:rsidRDefault="00F91176" w:rsidP="00F91176">
      <w:pPr>
        <w:pStyle w:val="af4"/>
        <w:spacing w:line="240" w:lineRule="auto"/>
        <w:rPr>
          <w:sz w:val="24"/>
          <w:szCs w:val="24"/>
        </w:rPr>
      </w:pPr>
      <w:r w:rsidRPr="00461110">
        <w:rPr>
          <w:sz w:val="24"/>
          <w:szCs w:val="24"/>
        </w:rPr>
        <w:t xml:space="preserve">где C-удельные капиталовложения в реконструкцию котельной, млн. руб./Гкал/ч. Согласно анализу рынка строительства аналогичных источников тепловой энергии удельная стоимость 1 МВт тепловой мощности оценивается в 6,5 </w:t>
      </w:r>
      <w:proofErr w:type="spellStart"/>
      <w:r w:rsidRPr="00461110">
        <w:rPr>
          <w:sz w:val="24"/>
          <w:szCs w:val="24"/>
        </w:rPr>
        <w:t>млн.рублей</w:t>
      </w:r>
      <w:proofErr w:type="spellEnd"/>
      <w:r w:rsidRPr="00461110">
        <w:rPr>
          <w:sz w:val="24"/>
          <w:szCs w:val="24"/>
        </w:rPr>
        <w:t>;</w:t>
      </w:r>
    </w:p>
    <w:p w:rsidR="00F91176" w:rsidRPr="00461110" w:rsidRDefault="00F91176" w:rsidP="00F91176">
      <w:pPr>
        <w:pStyle w:val="af4"/>
        <w:spacing w:line="240" w:lineRule="auto"/>
        <w:rPr>
          <w:sz w:val="24"/>
          <w:szCs w:val="24"/>
        </w:rPr>
      </w:pPr>
      <w:r w:rsidRPr="00461110">
        <w:rPr>
          <w:sz w:val="24"/>
          <w:szCs w:val="24"/>
        </w:rPr>
        <w:t xml:space="preserve">W-установленная мощность источника тепловой энергии, Гкал/ч; </w:t>
      </w:r>
    </w:p>
    <w:p w:rsidR="00F91176" w:rsidRPr="00461110" w:rsidRDefault="00F91176" w:rsidP="00F91176">
      <w:pPr>
        <w:pStyle w:val="af4"/>
        <w:spacing w:line="240" w:lineRule="auto"/>
        <w:rPr>
          <w:sz w:val="24"/>
          <w:szCs w:val="24"/>
        </w:rPr>
      </w:pPr>
      <w:r w:rsidRPr="00461110">
        <w:rPr>
          <w:sz w:val="24"/>
          <w:szCs w:val="24"/>
        </w:rPr>
        <w:t>1,163-перевод Гкал/ч в МВт;</w:t>
      </w:r>
    </w:p>
    <w:p w:rsidR="00F91176" w:rsidRPr="00461110" w:rsidRDefault="00F91176" w:rsidP="00F91176">
      <w:pPr>
        <w:pStyle w:val="af4"/>
        <w:spacing w:line="240" w:lineRule="auto"/>
        <w:rPr>
          <w:sz w:val="24"/>
          <w:szCs w:val="24"/>
        </w:rPr>
      </w:pPr>
      <w:r w:rsidRPr="00461110">
        <w:rPr>
          <w:sz w:val="24"/>
          <w:szCs w:val="24"/>
        </w:rPr>
        <w:t>α - процент стоимости проектных работ от общей стоимости реконструкции, равный 5%.</w:t>
      </w:r>
    </w:p>
    <w:p w:rsidR="00F91176" w:rsidRPr="00461110" w:rsidRDefault="00F91176" w:rsidP="00F91176">
      <w:pPr>
        <w:pStyle w:val="af4"/>
        <w:spacing w:line="240" w:lineRule="auto"/>
        <w:rPr>
          <w:sz w:val="24"/>
          <w:szCs w:val="24"/>
        </w:rPr>
      </w:pPr>
      <w:r w:rsidRPr="00461110">
        <w:rPr>
          <w:sz w:val="24"/>
          <w:szCs w:val="24"/>
        </w:rPr>
        <w:t xml:space="preserve">В ходе разработки проектной документации могут быть разработаны предложения по использованию современных </w:t>
      </w:r>
      <w:proofErr w:type="spellStart"/>
      <w:r w:rsidRPr="00461110">
        <w:rPr>
          <w:sz w:val="24"/>
          <w:szCs w:val="24"/>
        </w:rPr>
        <w:t>энергоэффективных</w:t>
      </w:r>
      <w:proofErr w:type="spellEnd"/>
      <w:r w:rsidRPr="00461110">
        <w:rPr>
          <w:sz w:val="24"/>
          <w:szCs w:val="24"/>
        </w:rPr>
        <w:t xml:space="preserve"> технологий.</w:t>
      </w:r>
    </w:p>
    <w:p w:rsidR="008B4B9F" w:rsidRDefault="008B4B9F" w:rsidP="003F2E48">
      <w:pPr>
        <w:pStyle w:val="31"/>
        <w:spacing w:line="240" w:lineRule="auto"/>
        <w:rPr>
          <w:rStyle w:val="af"/>
          <w:b/>
        </w:rPr>
      </w:pPr>
      <w:bookmarkStart w:id="73" w:name="_Toc34686849"/>
      <w:r w:rsidRPr="008B4B9F">
        <w:rPr>
          <w:rStyle w:val="af"/>
          <w:b/>
        </w:rPr>
        <w:t>б) 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73"/>
      <w:r w:rsidRPr="008B4B9F">
        <w:rPr>
          <w:rStyle w:val="af"/>
          <w:b/>
        </w:rPr>
        <w:t xml:space="preserve"> </w:t>
      </w:r>
    </w:p>
    <w:p w:rsidR="00F91176" w:rsidRPr="00461110" w:rsidRDefault="00F91176" w:rsidP="00F91176">
      <w:pPr>
        <w:pStyle w:val="ab"/>
        <w:spacing w:line="240" w:lineRule="auto"/>
        <w:ind w:left="0" w:firstLine="709"/>
        <w:rPr>
          <w:sz w:val="24"/>
          <w:szCs w:val="24"/>
        </w:rPr>
      </w:pPr>
      <w:bookmarkStart w:id="74" w:name="_Toc34243447"/>
      <w:bookmarkStart w:id="75" w:name="_Toc34686850"/>
      <w:r w:rsidRPr="00461110">
        <w:rPr>
          <w:sz w:val="24"/>
          <w:szCs w:val="24"/>
        </w:rPr>
        <w:t>Расчет стоимости разработки проекта и реконструкции тепловых сетей</w:t>
      </w:r>
      <w:bookmarkEnd w:id="74"/>
      <w:bookmarkEnd w:id="75"/>
    </w:p>
    <w:p w:rsidR="00F91176" w:rsidRPr="00461110" w:rsidRDefault="00F91176" w:rsidP="00F91176">
      <w:pPr>
        <w:pStyle w:val="af4"/>
        <w:spacing w:line="240" w:lineRule="auto"/>
        <w:rPr>
          <w:sz w:val="24"/>
          <w:szCs w:val="24"/>
        </w:rPr>
      </w:pPr>
      <w:r w:rsidRPr="00461110">
        <w:rPr>
          <w:sz w:val="24"/>
          <w:szCs w:val="24"/>
        </w:rPr>
        <w:t xml:space="preserve">Для повышения надежности системы теплоснабжения необходима реконструкция тепловых сетей, а также перекладка магистральных сетей под жилыми домами. 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w:t>
      </w:r>
      <w:proofErr w:type="spellStart"/>
      <w:r w:rsidRPr="00461110">
        <w:rPr>
          <w:sz w:val="24"/>
          <w:szCs w:val="24"/>
        </w:rPr>
        <w:t>шайбирование</w:t>
      </w:r>
      <w:proofErr w:type="spellEnd"/>
      <w:r w:rsidRPr="00461110">
        <w:rPr>
          <w:sz w:val="24"/>
          <w:szCs w:val="24"/>
        </w:rPr>
        <w:t>, вывод внутридомовых транзитов за пределы фундамента, перекладка трубопроводов на большие диаметры). В ходе реконструкции замене подлежат тепловые сети, ресурс эксплуатации которых к расчетному сроку (2028 год) будет превышать 25 лет. Стоимость разработки проекта и реконструкции определяется по формуле:</w:t>
      </w:r>
    </w:p>
    <w:p w:rsidR="00F91176" w:rsidRPr="00461110" w:rsidRDefault="00F91176" w:rsidP="00F91176">
      <w:pPr>
        <w:spacing w:line="240" w:lineRule="auto"/>
        <w:rPr>
          <w:sz w:val="24"/>
          <w:szCs w:val="24"/>
          <w:lang w:val="en-US"/>
        </w:rPr>
      </w:pPr>
      <m:oMathPara>
        <m:oMath>
          <m:r>
            <m:rPr>
              <m:sty m:val="p"/>
            </m:rPr>
            <w:rPr>
              <w:rFonts w:ascii="Cambria Math" w:hAnsi="Cambria Math"/>
              <w:sz w:val="24"/>
              <w:szCs w:val="24"/>
            </w:rPr>
            <m:t xml:space="preserve">                                                                      К=</m:t>
          </m:r>
          <m:d>
            <m:dPr>
              <m:ctrlPr>
                <w:rPr>
                  <w:rFonts w:ascii="Cambria Math" w:hAnsi="Cambria Math"/>
                  <w:sz w:val="24"/>
                  <w:szCs w:val="24"/>
                </w:rPr>
              </m:ctrlPr>
            </m:dPr>
            <m:e>
              <m:r>
                <m:rPr>
                  <m:sty m:val="p"/>
                </m:rPr>
                <w:rPr>
                  <w:rFonts w:ascii="Cambria Math" w:hAnsi="Cambria Math"/>
                  <w:sz w:val="24"/>
                  <w:szCs w:val="24"/>
                </w:rPr>
                <m:t>1+</m:t>
              </m:r>
              <m:r>
                <w:rPr>
                  <w:rFonts w:ascii="Cambria Math" w:hAnsi="Cambria Math"/>
                  <w:sz w:val="24"/>
                  <w:szCs w:val="24"/>
                </w:rPr>
                <m:t>α</m:t>
              </m:r>
            </m:e>
          </m:d>
          <m:r>
            <m:rPr>
              <m:sty m:val="p"/>
            </m:rPr>
            <w:rPr>
              <w:rFonts w:ascii="Cambria Math" w:hAnsi="Cambria Math"/>
              <w:sz w:val="24"/>
              <w:szCs w:val="24"/>
            </w:rPr>
            <m:t xml:space="preserve">∙С                                                                          </m:t>
          </m:r>
        </m:oMath>
      </m:oMathPara>
    </w:p>
    <w:p w:rsidR="00F91176" w:rsidRPr="00461110" w:rsidRDefault="00F91176" w:rsidP="00F91176">
      <w:pPr>
        <w:spacing w:line="240" w:lineRule="auto"/>
        <w:rPr>
          <w:sz w:val="24"/>
          <w:szCs w:val="24"/>
        </w:rPr>
      </w:pPr>
      <w:r w:rsidRPr="00461110">
        <w:rPr>
          <w:sz w:val="24"/>
          <w:szCs w:val="24"/>
        </w:rPr>
        <w:t xml:space="preserve">где C- капиталовложения в перекладку тепловых сетей данной зоны действия источника тепловой энергии, руб. </w:t>
      </w:r>
    </w:p>
    <w:p w:rsidR="00F91176" w:rsidRPr="00461110" w:rsidRDefault="00F91176" w:rsidP="00F91176">
      <w:pPr>
        <w:pStyle w:val="af4"/>
        <w:spacing w:line="240" w:lineRule="auto"/>
        <w:rPr>
          <w:sz w:val="24"/>
          <w:szCs w:val="24"/>
        </w:rPr>
      </w:pPr>
      <w:r w:rsidRPr="00461110">
        <w:rPr>
          <w:sz w:val="24"/>
          <w:szCs w:val="24"/>
        </w:rPr>
        <w:t xml:space="preserve">α - процент стоимости проектных работ, и мероприятий, разработанных в ходе проектирования (наладка, </w:t>
      </w:r>
      <w:proofErr w:type="spellStart"/>
      <w:r w:rsidRPr="00461110">
        <w:rPr>
          <w:sz w:val="24"/>
          <w:szCs w:val="24"/>
        </w:rPr>
        <w:t>шайбирование</w:t>
      </w:r>
      <w:proofErr w:type="spellEnd"/>
      <w:r w:rsidRPr="00461110">
        <w:rPr>
          <w:sz w:val="24"/>
          <w:szCs w:val="24"/>
        </w:rPr>
        <w:t xml:space="preserve">, устранение участков с низкой пропускной способностью теплоносителя) от общей стоимости реконструкции, равный 15%. </w:t>
      </w:r>
    </w:p>
    <w:p w:rsidR="00F91176" w:rsidRPr="00461110" w:rsidRDefault="00F91176" w:rsidP="00F91176">
      <w:pPr>
        <w:pStyle w:val="af4"/>
        <w:spacing w:before="240"/>
        <w:rPr>
          <w:b/>
          <w:sz w:val="24"/>
          <w:szCs w:val="24"/>
        </w:rPr>
      </w:pPr>
      <w:r w:rsidRPr="00461110">
        <w:rPr>
          <w:b/>
          <w:sz w:val="24"/>
          <w:szCs w:val="24"/>
        </w:rPr>
        <w:t>Расчет стоимости разработки проекта и реконструкции тепловых сетей котельной п. Мга</w:t>
      </w:r>
    </w:p>
    <w:p w:rsidR="00F91176" w:rsidRPr="00461110" w:rsidRDefault="00F91176" w:rsidP="00F91176">
      <w:pPr>
        <w:spacing w:line="240" w:lineRule="auto"/>
        <w:ind w:firstLine="709"/>
        <w:jc w:val="both"/>
        <w:rPr>
          <w:b/>
          <w:sz w:val="24"/>
          <w:szCs w:val="24"/>
          <w:lang w:eastAsia="ru-RU"/>
        </w:rPr>
      </w:pPr>
      <w:r w:rsidRPr="00461110">
        <w:rPr>
          <w:sz w:val="24"/>
          <w:szCs w:val="24"/>
        </w:rPr>
        <w:t xml:space="preserve">В ходе проектной документации на разработку реконструкции определяется перечень мероприятий, необходимый для данной системы теплоснабжения (наладка сетей, </w:t>
      </w:r>
      <w:proofErr w:type="spellStart"/>
      <w:r w:rsidRPr="00461110">
        <w:rPr>
          <w:sz w:val="24"/>
          <w:szCs w:val="24"/>
        </w:rPr>
        <w:t>шайбирование</w:t>
      </w:r>
      <w:proofErr w:type="spellEnd"/>
      <w:r w:rsidRPr="00461110">
        <w:rPr>
          <w:sz w:val="24"/>
          <w:szCs w:val="24"/>
        </w:rPr>
        <w:t xml:space="preserve">, вывод внутридомовых транзитов за пределы фундамента, перекладка трубопроводов на большие </w:t>
      </w:r>
      <w:r w:rsidRPr="00461110">
        <w:rPr>
          <w:sz w:val="24"/>
          <w:szCs w:val="24"/>
        </w:rPr>
        <w:lastRenderedPageBreak/>
        <w:t xml:space="preserve">диаметры). </w:t>
      </w:r>
      <w:r w:rsidR="00C75C5D">
        <w:rPr>
          <w:sz w:val="24"/>
          <w:szCs w:val="24"/>
        </w:rPr>
        <w:t xml:space="preserve">На установку отопительной газовой котельной </w:t>
      </w:r>
      <w:r w:rsidR="005713F6">
        <w:rPr>
          <w:sz w:val="24"/>
          <w:szCs w:val="24"/>
        </w:rPr>
        <w:t xml:space="preserve">по адресу п. Мга, </w:t>
      </w:r>
      <w:r w:rsidR="00A43E9A">
        <w:rPr>
          <w:sz w:val="24"/>
          <w:szCs w:val="24"/>
        </w:rPr>
        <w:t>пр. Красного Октября</w:t>
      </w:r>
      <w:r w:rsidR="00B82694">
        <w:rPr>
          <w:sz w:val="24"/>
          <w:szCs w:val="24"/>
        </w:rPr>
        <w:t>, д. 63А</w:t>
      </w:r>
      <w:r w:rsidR="00A43E9A">
        <w:rPr>
          <w:sz w:val="24"/>
          <w:szCs w:val="24"/>
        </w:rPr>
        <w:t xml:space="preserve"> </w:t>
      </w:r>
      <w:r w:rsidR="00C75C5D">
        <w:rPr>
          <w:sz w:val="24"/>
          <w:szCs w:val="24"/>
        </w:rPr>
        <w:t>мощностью 18 МВт</w:t>
      </w:r>
      <w:r w:rsidR="00B82694">
        <w:rPr>
          <w:sz w:val="24"/>
          <w:szCs w:val="24"/>
        </w:rPr>
        <w:t>.</w:t>
      </w:r>
    </w:p>
    <w:p w:rsidR="00F91176" w:rsidRPr="00461110" w:rsidRDefault="00F91176" w:rsidP="00F91176">
      <w:pPr>
        <w:pStyle w:val="a8"/>
        <w:keepNext/>
        <w:spacing w:after="0"/>
        <w:jc w:val="both"/>
        <w:rPr>
          <w:b w:val="0"/>
        </w:rPr>
      </w:pPr>
      <w:r w:rsidRPr="00461110">
        <w:rPr>
          <w:b w:val="0"/>
        </w:rPr>
        <w:t xml:space="preserve">Таблица </w:t>
      </w:r>
      <w:r w:rsidRPr="00461110">
        <w:rPr>
          <w:b w:val="0"/>
        </w:rPr>
        <w:fldChar w:fldCharType="begin"/>
      </w:r>
      <w:r w:rsidRPr="00461110">
        <w:rPr>
          <w:b w:val="0"/>
        </w:rPr>
        <w:instrText xml:space="preserve"> SEQ Таблица \* ARABIC </w:instrText>
      </w:r>
      <w:r w:rsidRPr="00461110">
        <w:rPr>
          <w:b w:val="0"/>
        </w:rPr>
        <w:fldChar w:fldCharType="separate"/>
      </w:r>
      <w:r w:rsidR="000F37D8">
        <w:rPr>
          <w:b w:val="0"/>
          <w:noProof/>
        </w:rPr>
        <w:t>26</w:t>
      </w:r>
      <w:r w:rsidRPr="00461110">
        <w:rPr>
          <w:b w:val="0"/>
        </w:rPr>
        <w:fldChar w:fldCharType="end"/>
      </w:r>
      <w:r w:rsidRPr="00461110">
        <w:rPr>
          <w:b w:val="0"/>
        </w:rPr>
        <w:t xml:space="preserve"> Ориентировочная стоимость затрат на перекладку тепловых сетей</w:t>
      </w:r>
      <w:r>
        <w:rPr>
          <w:b w:val="0"/>
        </w:rPr>
        <w:t xml:space="preserve"> п. Мга</w:t>
      </w:r>
    </w:p>
    <w:tbl>
      <w:tblPr>
        <w:tblW w:w="5000" w:type="pct"/>
        <w:tblLook w:val="04A0" w:firstRow="1" w:lastRow="0" w:firstColumn="1" w:lastColumn="0" w:noHBand="0" w:noVBand="1"/>
      </w:tblPr>
      <w:tblGrid>
        <w:gridCol w:w="1163"/>
        <w:gridCol w:w="2518"/>
        <w:gridCol w:w="2183"/>
        <w:gridCol w:w="4048"/>
      </w:tblGrid>
      <w:tr w:rsidR="00F91176" w:rsidRPr="00597068" w:rsidTr="00DB7359">
        <w:trPr>
          <w:trHeight w:val="858"/>
          <w:tblHeader/>
        </w:trPr>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91176" w:rsidRPr="00BC5A57" w:rsidRDefault="00F91176" w:rsidP="00DB7359">
            <w:pPr>
              <w:spacing w:after="0" w:line="240" w:lineRule="auto"/>
              <w:jc w:val="center"/>
              <w:rPr>
                <w:color w:val="000000"/>
                <w:sz w:val="20"/>
                <w:szCs w:val="20"/>
                <w:lang w:eastAsia="ru-RU"/>
              </w:rPr>
            </w:pPr>
            <w:r w:rsidRPr="00BC5A57">
              <w:rPr>
                <w:color w:val="000000"/>
                <w:sz w:val="20"/>
                <w:szCs w:val="20"/>
                <w:lang w:eastAsia="ru-RU"/>
              </w:rPr>
              <w:t>Диаметр, мм</w:t>
            </w:r>
          </w:p>
        </w:tc>
        <w:tc>
          <w:tcPr>
            <w:tcW w:w="1270" w:type="pct"/>
            <w:tcBorders>
              <w:top w:val="single" w:sz="4" w:space="0" w:color="auto"/>
              <w:left w:val="nil"/>
              <w:bottom w:val="single" w:sz="4" w:space="0" w:color="auto"/>
              <w:right w:val="single" w:sz="4" w:space="0" w:color="auto"/>
            </w:tcBorders>
            <w:shd w:val="clear" w:color="auto" w:fill="auto"/>
            <w:vAlign w:val="center"/>
            <w:hideMark/>
          </w:tcPr>
          <w:p w:rsidR="00F91176" w:rsidRPr="00BC5A57" w:rsidRDefault="00F91176" w:rsidP="00DB7359">
            <w:pPr>
              <w:spacing w:after="0" w:line="240" w:lineRule="auto"/>
              <w:jc w:val="center"/>
              <w:rPr>
                <w:color w:val="000000"/>
                <w:sz w:val="20"/>
                <w:szCs w:val="20"/>
                <w:lang w:eastAsia="ru-RU"/>
              </w:rPr>
            </w:pPr>
            <w:r w:rsidRPr="00BC5A57">
              <w:rPr>
                <w:color w:val="000000"/>
                <w:sz w:val="20"/>
                <w:szCs w:val="20"/>
                <w:lang w:eastAsia="ru-RU"/>
              </w:rPr>
              <w:t>Длина участка (в однотрубном исчислении), м</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F91176" w:rsidRPr="00BC5A57" w:rsidRDefault="00F91176" w:rsidP="00DB7359">
            <w:pPr>
              <w:spacing w:after="0" w:line="240" w:lineRule="auto"/>
              <w:jc w:val="center"/>
              <w:rPr>
                <w:color w:val="000000"/>
                <w:sz w:val="20"/>
                <w:szCs w:val="20"/>
                <w:lang w:eastAsia="ru-RU"/>
              </w:rPr>
            </w:pPr>
            <w:r w:rsidRPr="00BC5A57">
              <w:rPr>
                <w:color w:val="000000"/>
                <w:sz w:val="20"/>
                <w:szCs w:val="20"/>
                <w:lang w:eastAsia="ru-RU"/>
              </w:rPr>
              <w:t>Цена трубы вместе с изоляцией, руб./пм</w:t>
            </w:r>
          </w:p>
        </w:tc>
        <w:tc>
          <w:tcPr>
            <w:tcW w:w="2042" w:type="pct"/>
            <w:tcBorders>
              <w:top w:val="single" w:sz="4" w:space="0" w:color="auto"/>
              <w:left w:val="nil"/>
              <w:bottom w:val="single" w:sz="4" w:space="0" w:color="auto"/>
              <w:right w:val="single" w:sz="4" w:space="0" w:color="auto"/>
            </w:tcBorders>
            <w:shd w:val="clear" w:color="auto" w:fill="auto"/>
            <w:vAlign w:val="center"/>
            <w:hideMark/>
          </w:tcPr>
          <w:p w:rsidR="00F91176" w:rsidRPr="00BC5A57" w:rsidRDefault="00F91176" w:rsidP="00DB7359">
            <w:pPr>
              <w:spacing w:after="0" w:line="240" w:lineRule="auto"/>
              <w:jc w:val="center"/>
              <w:rPr>
                <w:color w:val="000000"/>
                <w:sz w:val="20"/>
                <w:szCs w:val="20"/>
                <w:lang w:eastAsia="ru-RU"/>
              </w:rPr>
            </w:pPr>
            <w:r w:rsidRPr="00BC5A57">
              <w:rPr>
                <w:color w:val="000000"/>
                <w:sz w:val="20"/>
                <w:szCs w:val="20"/>
                <w:lang w:eastAsia="ru-RU"/>
              </w:rPr>
              <w:t xml:space="preserve">Общая стоимость строительства тепловой сети (вместе с монтажными работами), млн. </w:t>
            </w:r>
            <w:proofErr w:type="spellStart"/>
            <w:r w:rsidRPr="00BC5A57">
              <w:rPr>
                <w:color w:val="000000"/>
                <w:sz w:val="20"/>
                <w:szCs w:val="20"/>
                <w:lang w:eastAsia="ru-RU"/>
              </w:rPr>
              <w:t>руб</w:t>
            </w:r>
            <w:proofErr w:type="spellEnd"/>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57</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218,7</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17000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color w:val="000000"/>
                <w:sz w:val="20"/>
                <w:szCs w:val="20"/>
              </w:rPr>
            </w:pPr>
            <w:r w:rsidRPr="00BC5A57">
              <w:rPr>
                <w:color w:val="000000"/>
                <w:sz w:val="20"/>
                <w:szCs w:val="20"/>
              </w:rPr>
              <w:t>3,7179</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89-108</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214</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19400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rFonts w:ascii="Calibri" w:hAnsi="Calibri" w:cs="Calibri"/>
                <w:color w:val="000000"/>
                <w:sz w:val="20"/>
                <w:szCs w:val="20"/>
              </w:rPr>
            </w:pPr>
            <w:r w:rsidRPr="00BC5A57">
              <w:rPr>
                <w:color w:val="000000"/>
                <w:sz w:val="20"/>
                <w:szCs w:val="20"/>
              </w:rPr>
              <w:t>4,1516</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133</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642,4</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25500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rFonts w:ascii="Calibri" w:hAnsi="Calibri" w:cs="Calibri"/>
                <w:color w:val="000000"/>
                <w:sz w:val="20"/>
                <w:szCs w:val="20"/>
              </w:rPr>
            </w:pPr>
            <w:r w:rsidRPr="00BC5A57">
              <w:rPr>
                <w:color w:val="000000"/>
                <w:sz w:val="20"/>
                <w:szCs w:val="20"/>
              </w:rPr>
              <w:t>16,3812</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159-219</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740,8</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35500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rFonts w:ascii="Calibri" w:hAnsi="Calibri" w:cs="Calibri"/>
                <w:color w:val="000000"/>
                <w:sz w:val="20"/>
                <w:szCs w:val="20"/>
              </w:rPr>
            </w:pPr>
            <w:r w:rsidRPr="00BC5A57">
              <w:rPr>
                <w:color w:val="000000"/>
                <w:sz w:val="20"/>
                <w:szCs w:val="20"/>
              </w:rPr>
              <w:t>26,2984</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325</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2482,6</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BC5A57" w:rsidRDefault="00B02335" w:rsidP="00B02335">
            <w:pPr>
              <w:spacing w:after="0" w:line="240" w:lineRule="auto"/>
              <w:jc w:val="center"/>
              <w:rPr>
                <w:color w:val="000000"/>
                <w:sz w:val="20"/>
                <w:szCs w:val="20"/>
              </w:rPr>
            </w:pPr>
            <w:r w:rsidRPr="00BC5A57">
              <w:rPr>
                <w:color w:val="000000"/>
                <w:sz w:val="20"/>
                <w:szCs w:val="20"/>
              </w:rPr>
              <w:t>41000</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rFonts w:ascii="Calibri" w:hAnsi="Calibri" w:cs="Calibri"/>
                <w:color w:val="000000"/>
                <w:sz w:val="20"/>
                <w:szCs w:val="20"/>
              </w:rPr>
            </w:pPr>
            <w:r w:rsidRPr="00BC5A57">
              <w:rPr>
                <w:color w:val="000000"/>
                <w:sz w:val="20"/>
                <w:szCs w:val="20"/>
              </w:rPr>
              <w:t>101,7866</w:t>
            </w:r>
          </w:p>
        </w:tc>
      </w:tr>
      <w:tr w:rsidR="00B02335"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tcPr>
          <w:p w:rsidR="00B02335" w:rsidRPr="005F45E0" w:rsidRDefault="00B02335" w:rsidP="00B02335">
            <w:pPr>
              <w:spacing w:after="0" w:line="240" w:lineRule="auto"/>
              <w:rPr>
                <w:rFonts w:ascii="Calibri" w:hAnsi="Calibri" w:cs="Calibri"/>
                <w:color w:val="000000"/>
                <w:sz w:val="20"/>
                <w:szCs w:val="20"/>
              </w:rPr>
            </w:pPr>
            <w:r w:rsidRPr="005F45E0">
              <w:rPr>
                <w:rFonts w:ascii="Calibri" w:hAnsi="Calibri" w:cs="Calibri"/>
                <w:color w:val="000000"/>
                <w:sz w:val="20"/>
                <w:szCs w:val="20"/>
              </w:rPr>
              <w:t> </w:t>
            </w:r>
          </w:p>
        </w:tc>
        <w:tc>
          <w:tcPr>
            <w:tcW w:w="1270"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color w:val="000000"/>
                <w:sz w:val="20"/>
                <w:szCs w:val="20"/>
              </w:rPr>
            </w:pPr>
            <w:r w:rsidRPr="00BC5A57">
              <w:rPr>
                <w:color w:val="000000"/>
                <w:sz w:val="20"/>
                <w:szCs w:val="20"/>
              </w:rPr>
              <w:t>Итого</w:t>
            </w:r>
          </w:p>
        </w:tc>
        <w:tc>
          <w:tcPr>
            <w:tcW w:w="1101"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rPr>
                <w:rFonts w:ascii="Calibri" w:hAnsi="Calibri" w:cs="Calibri"/>
                <w:color w:val="000000"/>
                <w:sz w:val="20"/>
                <w:szCs w:val="20"/>
              </w:rPr>
            </w:pPr>
            <w:r w:rsidRPr="00BC5A57">
              <w:rPr>
                <w:rFonts w:ascii="Calibri" w:hAnsi="Calibri" w:cs="Calibri"/>
                <w:color w:val="000000"/>
                <w:sz w:val="20"/>
                <w:szCs w:val="20"/>
              </w:rPr>
              <w:t> </w:t>
            </w:r>
          </w:p>
        </w:tc>
        <w:tc>
          <w:tcPr>
            <w:tcW w:w="2042" w:type="pct"/>
            <w:tcBorders>
              <w:top w:val="nil"/>
              <w:left w:val="nil"/>
              <w:bottom w:val="single" w:sz="4" w:space="0" w:color="auto"/>
              <w:right w:val="single" w:sz="4" w:space="0" w:color="auto"/>
            </w:tcBorders>
            <w:shd w:val="clear" w:color="auto" w:fill="auto"/>
            <w:noWrap/>
            <w:vAlign w:val="center"/>
          </w:tcPr>
          <w:p w:rsidR="00B02335" w:rsidRPr="00BC5A57" w:rsidRDefault="00B02335" w:rsidP="00B02335">
            <w:pPr>
              <w:spacing w:after="0" w:line="240" w:lineRule="auto"/>
              <w:jc w:val="center"/>
              <w:rPr>
                <w:color w:val="000000"/>
                <w:sz w:val="20"/>
                <w:szCs w:val="20"/>
              </w:rPr>
            </w:pPr>
            <w:r>
              <w:rPr>
                <w:color w:val="000000"/>
                <w:sz w:val="20"/>
                <w:szCs w:val="20"/>
              </w:rPr>
              <w:t>152,3357</w:t>
            </w:r>
          </w:p>
        </w:tc>
      </w:tr>
    </w:tbl>
    <w:p w:rsidR="00F91176" w:rsidRPr="00BC5A57" w:rsidRDefault="00F91176" w:rsidP="00F91176">
      <w:pPr>
        <w:suppressAutoHyphens/>
        <w:spacing w:before="240" w:line="312" w:lineRule="auto"/>
        <w:ind w:firstLine="709"/>
        <w:jc w:val="center"/>
        <w:rPr>
          <w:sz w:val="24"/>
          <w:szCs w:val="24"/>
        </w:rPr>
      </w:pPr>
      <m:oMathPara>
        <m:oMathParaPr>
          <m:jc m:val="center"/>
        </m:oMathParaPr>
        <m:oMath>
          <m:r>
            <m:rPr>
              <m:sty m:val="p"/>
            </m:rPr>
            <w:rPr>
              <w:rFonts w:ascii="Cambria Math" w:hAnsi="Cambria Math"/>
              <w:sz w:val="24"/>
              <w:szCs w:val="24"/>
            </w:rPr>
            <m:t xml:space="preserve">Реконструкция тепловых сетей технологических зон №1-3 </m:t>
          </m:r>
        </m:oMath>
      </m:oMathPara>
    </w:p>
    <w:p w:rsidR="00F91176" w:rsidRPr="00671EE2" w:rsidRDefault="00F91176" w:rsidP="00F91176">
      <w:pPr>
        <w:suppressAutoHyphens/>
        <w:spacing w:line="312" w:lineRule="auto"/>
        <w:ind w:firstLine="709"/>
        <w:jc w:val="center"/>
      </w:pPr>
      <m:oMathPara>
        <m:oMathParaPr>
          <m:jc m:val="center"/>
        </m:oMathParaPr>
        <m:oMath>
          <m:r>
            <m:rPr>
              <m:sty m:val="p"/>
            </m:rPr>
            <w:rPr>
              <w:rFonts w:ascii="Cambria Math" w:hAnsi="Cambria Math"/>
              <w:sz w:val="24"/>
              <w:szCs w:val="24"/>
            </w:rPr>
            <m:t xml:space="preserve">               </m:t>
          </m:r>
          <m:r>
            <w:rPr>
              <w:rFonts w:ascii="Cambria Math" w:hAnsi="Cambria Math"/>
              <w:sz w:val="24"/>
              <w:szCs w:val="24"/>
              <w:lang w:val="en-US"/>
            </w:rPr>
            <m:t>S</m:t>
          </m:r>
          <m:r>
            <m:rPr>
              <m:sty m:val="p"/>
            </m:rPr>
            <w:rPr>
              <w:rFonts w:ascii="Cambria Math" w:hAnsi="Cambria Math"/>
              <w:sz w:val="24"/>
              <w:szCs w:val="24"/>
            </w:rPr>
            <m:t xml:space="preserve"> =</m:t>
          </m:r>
          <m:d>
            <m:dPr>
              <m:ctrlPr>
                <w:rPr>
                  <w:rFonts w:ascii="Cambria Math" w:hAnsi="Cambria Math"/>
                  <w:sz w:val="24"/>
                  <w:szCs w:val="24"/>
                </w:rPr>
              </m:ctrlPr>
            </m:dPr>
            <m:e>
              <m:r>
                <m:rPr>
                  <m:sty m:val="p"/>
                </m:rPr>
                <w:rPr>
                  <w:rFonts w:ascii="Cambria Math" w:hAnsi="Cambria Math"/>
                  <w:sz w:val="24"/>
                  <w:szCs w:val="24"/>
                </w:rPr>
                <m:t>1+0,1</m:t>
              </m:r>
            </m:e>
          </m:d>
          <m:r>
            <m:rPr>
              <m:sty m:val="p"/>
            </m:rPr>
            <w:rPr>
              <w:rFonts w:ascii="Cambria Math" w:hAnsi="Cambria Math"/>
              <w:sz w:val="24"/>
              <w:szCs w:val="24"/>
            </w:rPr>
            <m:t>∙</m:t>
          </m:r>
          <m:r>
            <m:rPr>
              <m:sty m:val="p"/>
            </m:rPr>
            <w:rPr>
              <w:rFonts w:ascii="Cambria Math" w:hAnsi="Cambria Math"/>
              <w:color w:val="000000"/>
              <w:sz w:val="24"/>
              <w:szCs w:val="24"/>
            </w:rPr>
            <m:t>177,3993</m:t>
          </m:r>
          <m:r>
            <m:rPr>
              <m:sty m:val="p"/>
            </m:rPr>
            <w:rPr>
              <w:rFonts w:ascii="Cambria Math" w:hAnsi="Cambria Math"/>
              <w:sz w:val="24"/>
              <w:szCs w:val="24"/>
            </w:rPr>
            <m:t>=195,139 млн.руб.</m:t>
          </m:r>
          <m:r>
            <m:rPr>
              <m:sty m:val="p"/>
            </m:rPr>
            <w:rPr>
              <w:rFonts w:ascii="Cambria Math" w:hAnsi="Cambria Math"/>
              <w:sz w:val="24"/>
              <w:szCs w:val="24"/>
              <w:lang w:val="en-US"/>
            </w:rPr>
            <m:t xml:space="preserve">                              </m:t>
          </m:r>
        </m:oMath>
      </m:oMathPara>
    </w:p>
    <w:p w:rsidR="00F91176" w:rsidRPr="00BC5A57" w:rsidRDefault="00F91176" w:rsidP="00F91176">
      <w:pPr>
        <w:pStyle w:val="31"/>
        <w:spacing w:line="240" w:lineRule="auto"/>
      </w:pPr>
      <w:bookmarkStart w:id="76" w:name="_Toc34243448"/>
      <w:bookmarkStart w:id="77" w:name="_Toc34686851"/>
      <w:r w:rsidRPr="00461110">
        <w:t xml:space="preserve">Расчет стоимости разработки проекта и реконструкции тепловых сетей котельной п. </w:t>
      </w:r>
      <w:r>
        <w:t xml:space="preserve">Старая </w:t>
      </w:r>
      <w:proofErr w:type="spellStart"/>
      <w:r>
        <w:t>Малукса</w:t>
      </w:r>
      <w:bookmarkEnd w:id="76"/>
      <w:bookmarkEnd w:id="77"/>
      <w:proofErr w:type="spellEnd"/>
    </w:p>
    <w:p w:rsidR="00F91176" w:rsidRPr="00461110" w:rsidRDefault="00F91176" w:rsidP="00F91176">
      <w:pPr>
        <w:spacing w:line="240" w:lineRule="auto"/>
        <w:ind w:firstLine="709"/>
        <w:jc w:val="both"/>
        <w:rPr>
          <w:b/>
          <w:sz w:val="24"/>
          <w:szCs w:val="24"/>
          <w:lang w:eastAsia="ru-RU"/>
        </w:rPr>
      </w:pPr>
      <w:r w:rsidRPr="00461110">
        <w:rPr>
          <w:sz w:val="24"/>
          <w:szCs w:val="24"/>
        </w:rPr>
        <w:t xml:space="preserve">Ориентировочная стоимость затрат на перекладку тепловой сети приведена в таблице </w:t>
      </w:r>
      <w:r w:rsidR="008771E5">
        <w:rPr>
          <w:sz w:val="24"/>
          <w:szCs w:val="24"/>
        </w:rPr>
        <w:t>2</w:t>
      </w:r>
      <w:r w:rsidR="00E57994">
        <w:rPr>
          <w:sz w:val="24"/>
          <w:szCs w:val="24"/>
        </w:rPr>
        <w:t>7</w:t>
      </w:r>
      <w:r>
        <w:rPr>
          <w:sz w:val="24"/>
          <w:szCs w:val="24"/>
        </w:rPr>
        <w:t>.</w:t>
      </w:r>
    </w:p>
    <w:p w:rsidR="00E57994" w:rsidRPr="004B1BED" w:rsidRDefault="00E57994" w:rsidP="00E57994">
      <w:pPr>
        <w:pStyle w:val="a8"/>
        <w:keepNext/>
        <w:spacing w:after="0"/>
        <w:jc w:val="both"/>
        <w:rPr>
          <w:b w:val="0"/>
        </w:rPr>
      </w:pPr>
      <w:r w:rsidRPr="00E57994">
        <w:rPr>
          <w:b w:val="0"/>
        </w:rPr>
        <w:t xml:space="preserve">Таблица </w:t>
      </w:r>
      <w:r w:rsidRPr="00E57994">
        <w:rPr>
          <w:b w:val="0"/>
        </w:rPr>
        <w:fldChar w:fldCharType="begin"/>
      </w:r>
      <w:r w:rsidRPr="00E57994">
        <w:rPr>
          <w:b w:val="0"/>
        </w:rPr>
        <w:instrText xml:space="preserve"> SEQ Таблица \* ARABIC </w:instrText>
      </w:r>
      <w:r w:rsidRPr="00E57994">
        <w:rPr>
          <w:b w:val="0"/>
        </w:rPr>
        <w:fldChar w:fldCharType="separate"/>
      </w:r>
      <w:r w:rsidR="000F37D8">
        <w:rPr>
          <w:b w:val="0"/>
          <w:noProof/>
        </w:rPr>
        <w:t>27</w:t>
      </w:r>
      <w:r w:rsidRPr="00E57994">
        <w:rPr>
          <w:b w:val="0"/>
        </w:rPr>
        <w:fldChar w:fldCharType="end"/>
      </w:r>
      <w:r>
        <w:t xml:space="preserve"> </w:t>
      </w:r>
      <w:r w:rsidRPr="004B1BED">
        <w:rPr>
          <w:b w:val="0"/>
        </w:rPr>
        <w:t xml:space="preserve">Ориентировочная стоимость затрат на перекладку тепловых сетей п. Старая </w:t>
      </w:r>
      <w:proofErr w:type="spellStart"/>
      <w:r w:rsidRPr="004B1BED">
        <w:rPr>
          <w:b w:val="0"/>
        </w:rPr>
        <w:t>Малукса</w:t>
      </w:r>
      <w:proofErr w:type="spellEnd"/>
    </w:p>
    <w:tbl>
      <w:tblPr>
        <w:tblW w:w="5000" w:type="pct"/>
        <w:tblLook w:val="04A0" w:firstRow="1" w:lastRow="0" w:firstColumn="1" w:lastColumn="0" w:noHBand="0" w:noVBand="1"/>
      </w:tblPr>
      <w:tblGrid>
        <w:gridCol w:w="1163"/>
        <w:gridCol w:w="2518"/>
        <w:gridCol w:w="2183"/>
        <w:gridCol w:w="4048"/>
      </w:tblGrid>
      <w:tr w:rsidR="00B02335" w:rsidRPr="00BC5A57" w:rsidTr="00DB7359">
        <w:trPr>
          <w:trHeight w:val="858"/>
          <w:tblHeader/>
        </w:trPr>
        <w:tc>
          <w:tcPr>
            <w:tcW w:w="58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02335" w:rsidRPr="004B1BED" w:rsidRDefault="00B02335" w:rsidP="00B02335">
            <w:pPr>
              <w:spacing w:after="0" w:line="240" w:lineRule="auto"/>
              <w:jc w:val="center"/>
              <w:rPr>
                <w:color w:val="000000"/>
                <w:sz w:val="20"/>
                <w:szCs w:val="20"/>
                <w:lang w:eastAsia="ru-RU"/>
              </w:rPr>
            </w:pPr>
            <w:r w:rsidRPr="004B1BED">
              <w:rPr>
                <w:color w:val="000000"/>
                <w:sz w:val="20"/>
                <w:szCs w:val="20"/>
                <w:lang w:eastAsia="ru-RU"/>
              </w:rPr>
              <w:t>Диаметр, мм</w:t>
            </w:r>
          </w:p>
        </w:tc>
        <w:tc>
          <w:tcPr>
            <w:tcW w:w="1270" w:type="pct"/>
            <w:tcBorders>
              <w:top w:val="single" w:sz="4" w:space="0" w:color="auto"/>
              <w:left w:val="nil"/>
              <w:bottom w:val="single" w:sz="4" w:space="0" w:color="auto"/>
              <w:right w:val="single" w:sz="4" w:space="0" w:color="auto"/>
            </w:tcBorders>
            <w:shd w:val="clear" w:color="auto" w:fill="auto"/>
            <w:vAlign w:val="center"/>
            <w:hideMark/>
          </w:tcPr>
          <w:p w:rsidR="00B02335" w:rsidRPr="004B1BED" w:rsidRDefault="00B02335" w:rsidP="00B02335">
            <w:pPr>
              <w:spacing w:after="0" w:line="240" w:lineRule="auto"/>
              <w:jc w:val="center"/>
              <w:rPr>
                <w:color w:val="000000"/>
                <w:sz w:val="20"/>
                <w:szCs w:val="20"/>
                <w:lang w:eastAsia="ru-RU"/>
              </w:rPr>
            </w:pPr>
            <w:r w:rsidRPr="004B1BED">
              <w:rPr>
                <w:color w:val="000000"/>
                <w:sz w:val="20"/>
                <w:szCs w:val="20"/>
                <w:lang w:eastAsia="ru-RU"/>
              </w:rPr>
              <w:t>Длина участка (в однотрубном исчислении), м</w:t>
            </w:r>
          </w:p>
        </w:tc>
        <w:tc>
          <w:tcPr>
            <w:tcW w:w="1101" w:type="pct"/>
            <w:tcBorders>
              <w:top w:val="single" w:sz="4" w:space="0" w:color="auto"/>
              <w:left w:val="nil"/>
              <w:bottom w:val="single" w:sz="4" w:space="0" w:color="auto"/>
              <w:right w:val="single" w:sz="4" w:space="0" w:color="auto"/>
            </w:tcBorders>
            <w:shd w:val="clear" w:color="auto" w:fill="auto"/>
            <w:vAlign w:val="center"/>
            <w:hideMark/>
          </w:tcPr>
          <w:p w:rsidR="00B02335" w:rsidRPr="004B1BED" w:rsidRDefault="00B02335" w:rsidP="00B02335">
            <w:pPr>
              <w:spacing w:after="0" w:line="240" w:lineRule="auto"/>
              <w:jc w:val="center"/>
              <w:rPr>
                <w:color w:val="000000"/>
                <w:sz w:val="20"/>
                <w:szCs w:val="20"/>
                <w:lang w:eastAsia="ru-RU"/>
              </w:rPr>
            </w:pPr>
            <w:r w:rsidRPr="004B1BED">
              <w:rPr>
                <w:color w:val="000000"/>
                <w:sz w:val="20"/>
                <w:szCs w:val="20"/>
                <w:lang w:eastAsia="ru-RU"/>
              </w:rPr>
              <w:t>Цена трубы вместе с изоляцией, руб./пм</w:t>
            </w:r>
          </w:p>
        </w:tc>
        <w:tc>
          <w:tcPr>
            <w:tcW w:w="2042" w:type="pct"/>
            <w:tcBorders>
              <w:top w:val="single" w:sz="4" w:space="0" w:color="auto"/>
              <w:left w:val="nil"/>
              <w:bottom w:val="single" w:sz="4" w:space="0" w:color="auto"/>
              <w:right w:val="single" w:sz="4" w:space="0" w:color="auto"/>
            </w:tcBorders>
            <w:shd w:val="clear" w:color="auto" w:fill="auto"/>
            <w:vAlign w:val="center"/>
            <w:hideMark/>
          </w:tcPr>
          <w:p w:rsidR="00B02335" w:rsidRPr="004B1BED" w:rsidRDefault="00B02335" w:rsidP="00B02335">
            <w:pPr>
              <w:spacing w:after="0" w:line="240" w:lineRule="auto"/>
              <w:jc w:val="center"/>
              <w:rPr>
                <w:color w:val="000000"/>
                <w:sz w:val="20"/>
                <w:szCs w:val="20"/>
                <w:lang w:eastAsia="ru-RU"/>
              </w:rPr>
            </w:pPr>
            <w:r w:rsidRPr="004B1BED">
              <w:rPr>
                <w:color w:val="000000"/>
                <w:sz w:val="20"/>
                <w:szCs w:val="20"/>
                <w:lang w:eastAsia="ru-RU"/>
              </w:rPr>
              <w:t xml:space="preserve">Общая стоимость строительства тепловой сети (вместе с монтажными работами), млн. </w:t>
            </w:r>
            <w:proofErr w:type="spellStart"/>
            <w:r w:rsidRPr="004B1BED">
              <w:rPr>
                <w:color w:val="000000"/>
                <w:sz w:val="20"/>
                <w:szCs w:val="20"/>
                <w:lang w:eastAsia="ru-RU"/>
              </w:rPr>
              <w:t>руб</w:t>
            </w:r>
            <w:proofErr w:type="spellEnd"/>
          </w:p>
        </w:tc>
      </w:tr>
      <w:tr w:rsidR="00B02335" w:rsidRPr="00BC5A57"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57-69</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21,6</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17000</w:t>
            </w:r>
          </w:p>
        </w:tc>
        <w:tc>
          <w:tcPr>
            <w:tcW w:w="2042" w:type="pct"/>
            <w:tcBorders>
              <w:top w:val="nil"/>
              <w:left w:val="nil"/>
              <w:bottom w:val="single" w:sz="4" w:space="0" w:color="auto"/>
              <w:right w:val="single" w:sz="4" w:space="0" w:color="auto"/>
            </w:tcBorders>
            <w:shd w:val="clear" w:color="auto" w:fill="auto"/>
            <w:noWrap/>
            <w:vAlign w:val="center"/>
          </w:tcPr>
          <w:p w:rsidR="00B02335" w:rsidRPr="004B1BED" w:rsidRDefault="00B02335" w:rsidP="00B02335">
            <w:pPr>
              <w:spacing w:after="0" w:line="240" w:lineRule="auto"/>
              <w:jc w:val="center"/>
              <w:rPr>
                <w:color w:val="000000"/>
                <w:sz w:val="20"/>
                <w:szCs w:val="20"/>
              </w:rPr>
            </w:pPr>
            <w:r w:rsidRPr="004B1BED">
              <w:rPr>
                <w:color w:val="000000"/>
                <w:sz w:val="20"/>
                <w:szCs w:val="20"/>
              </w:rPr>
              <w:t>0,3672</w:t>
            </w:r>
          </w:p>
        </w:tc>
      </w:tr>
      <w:tr w:rsidR="00B02335" w:rsidRPr="00BC5A57"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89</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318,3</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19400</w:t>
            </w:r>
          </w:p>
        </w:tc>
        <w:tc>
          <w:tcPr>
            <w:tcW w:w="2042" w:type="pct"/>
            <w:tcBorders>
              <w:top w:val="nil"/>
              <w:left w:val="nil"/>
              <w:bottom w:val="single" w:sz="4" w:space="0" w:color="auto"/>
              <w:right w:val="single" w:sz="4" w:space="0" w:color="auto"/>
            </w:tcBorders>
            <w:shd w:val="clear" w:color="auto" w:fill="auto"/>
            <w:noWrap/>
            <w:vAlign w:val="center"/>
          </w:tcPr>
          <w:p w:rsidR="00B02335" w:rsidRPr="004B1BED" w:rsidRDefault="00B02335" w:rsidP="00B02335">
            <w:pPr>
              <w:spacing w:after="0" w:line="240" w:lineRule="auto"/>
              <w:jc w:val="center"/>
              <w:rPr>
                <w:color w:val="000000"/>
                <w:sz w:val="20"/>
                <w:szCs w:val="20"/>
              </w:rPr>
            </w:pPr>
            <w:r w:rsidRPr="004B1BED">
              <w:rPr>
                <w:color w:val="000000"/>
                <w:sz w:val="20"/>
                <w:szCs w:val="20"/>
              </w:rPr>
              <w:t>6,17502</w:t>
            </w:r>
          </w:p>
        </w:tc>
      </w:tr>
      <w:tr w:rsidR="00B02335" w:rsidRPr="00BC5A57" w:rsidTr="00DB735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108</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84,9</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23000</w:t>
            </w:r>
          </w:p>
        </w:tc>
        <w:tc>
          <w:tcPr>
            <w:tcW w:w="2042" w:type="pct"/>
            <w:tcBorders>
              <w:top w:val="nil"/>
              <w:left w:val="nil"/>
              <w:bottom w:val="single" w:sz="4" w:space="0" w:color="auto"/>
              <w:right w:val="single" w:sz="4" w:space="0" w:color="auto"/>
            </w:tcBorders>
            <w:shd w:val="clear" w:color="auto" w:fill="auto"/>
            <w:noWrap/>
            <w:vAlign w:val="center"/>
          </w:tcPr>
          <w:p w:rsidR="00B02335" w:rsidRPr="004B1BED" w:rsidRDefault="00B02335" w:rsidP="00B02335">
            <w:pPr>
              <w:spacing w:after="0" w:line="240" w:lineRule="auto"/>
              <w:jc w:val="center"/>
              <w:rPr>
                <w:color w:val="000000"/>
                <w:sz w:val="20"/>
                <w:szCs w:val="20"/>
              </w:rPr>
            </w:pPr>
            <w:r w:rsidRPr="004B1BED">
              <w:rPr>
                <w:color w:val="000000"/>
                <w:sz w:val="20"/>
                <w:szCs w:val="20"/>
              </w:rPr>
              <w:t>2,16495</w:t>
            </w:r>
          </w:p>
        </w:tc>
      </w:tr>
      <w:tr w:rsidR="00B02335" w:rsidRPr="00BC5A57" w:rsidTr="00494299">
        <w:trPr>
          <w:trHeight w:val="300"/>
        </w:trPr>
        <w:tc>
          <w:tcPr>
            <w:tcW w:w="587" w:type="pct"/>
            <w:tcBorders>
              <w:top w:val="nil"/>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jc w:val="center"/>
              <w:rPr>
                <w:color w:val="000000"/>
                <w:sz w:val="20"/>
                <w:szCs w:val="20"/>
              </w:rPr>
            </w:pPr>
            <w:r w:rsidRPr="005F45E0">
              <w:rPr>
                <w:color w:val="000000"/>
                <w:sz w:val="20"/>
                <w:szCs w:val="20"/>
              </w:rPr>
              <w:t>219-273</w:t>
            </w:r>
          </w:p>
        </w:tc>
        <w:tc>
          <w:tcPr>
            <w:tcW w:w="1270"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816,1</w:t>
            </w:r>
          </w:p>
        </w:tc>
        <w:tc>
          <w:tcPr>
            <w:tcW w:w="1101" w:type="pct"/>
            <w:tcBorders>
              <w:top w:val="nil"/>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35500</w:t>
            </w:r>
          </w:p>
        </w:tc>
        <w:tc>
          <w:tcPr>
            <w:tcW w:w="2042" w:type="pct"/>
            <w:tcBorders>
              <w:top w:val="nil"/>
              <w:left w:val="nil"/>
              <w:bottom w:val="single" w:sz="4" w:space="0" w:color="auto"/>
              <w:right w:val="single" w:sz="4" w:space="0" w:color="auto"/>
            </w:tcBorders>
            <w:shd w:val="clear" w:color="auto" w:fill="auto"/>
            <w:noWrap/>
            <w:vAlign w:val="center"/>
          </w:tcPr>
          <w:p w:rsidR="00B02335" w:rsidRPr="004B1BED" w:rsidRDefault="00B02335" w:rsidP="00B02335">
            <w:pPr>
              <w:spacing w:after="0" w:line="240" w:lineRule="auto"/>
              <w:jc w:val="center"/>
              <w:rPr>
                <w:color w:val="000000"/>
                <w:sz w:val="20"/>
                <w:szCs w:val="20"/>
              </w:rPr>
            </w:pPr>
            <w:r w:rsidRPr="004B1BED">
              <w:rPr>
                <w:color w:val="000000"/>
                <w:sz w:val="20"/>
                <w:szCs w:val="20"/>
              </w:rPr>
              <w:t>28,97155</w:t>
            </w:r>
          </w:p>
        </w:tc>
      </w:tr>
      <w:tr w:rsidR="00B02335" w:rsidRPr="00BC5A57" w:rsidTr="00494299">
        <w:trPr>
          <w:trHeight w:val="300"/>
        </w:trPr>
        <w:tc>
          <w:tcPr>
            <w:tcW w:w="5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2335" w:rsidRPr="005F45E0" w:rsidRDefault="00B02335" w:rsidP="00B02335">
            <w:pPr>
              <w:spacing w:after="0" w:line="240" w:lineRule="auto"/>
              <w:rPr>
                <w:color w:val="000000"/>
                <w:sz w:val="20"/>
                <w:szCs w:val="20"/>
              </w:rPr>
            </w:pPr>
            <w:r w:rsidRPr="005F45E0">
              <w:rPr>
                <w:color w:val="000000"/>
                <w:sz w:val="20"/>
                <w:szCs w:val="20"/>
              </w:rPr>
              <w:t> </w:t>
            </w:r>
          </w:p>
        </w:tc>
        <w:tc>
          <w:tcPr>
            <w:tcW w:w="1270" w:type="pct"/>
            <w:tcBorders>
              <w:top w:val="single" w:sz="4" w:space="0" w:color="auto"/>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Итого</w:t>
            </w:r>
          </w:p>
        </w:tc>
        <w:tc>
          <w:tcPr>
            <w:tcW w:w="1101" w:type="pct"/>
            <w:tcBorders>
              <w:top w:val="single" w:sz="4" w:space="0" w:color="auto"/>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rPr>
                <w:color w:val="000000"/>
                <w:sz w:val="20"/>
                <w:szCs w:val="20"/>
              </w:rPr>
            </w:pPr>
            <w:r w:rsidRPr="004B1BED">
              <w:rPr>
                <w:color w:val="000000"/>
                <w:sz w:val="20"/>
                <w:szCs w:val="20"/>
              </w:rPr>
              <w:t> </w:t>
            </w:r>
          </w:p>
        </w:tc>
        <w:tc>
          <w:tcPr>
            <w:tcW w:w="2042" w:type="pct"/>
            <w:tcBorders>
              <w:top w:val="single" w:sz="4" w:space="0" w:color="auto"/>
              <w:left w:val="nil"/>
              <w:bottom w:val="single" w:sz="4" w:space="0" w:color="auto"/>
              <w:right w:val="single" w:sz="4" w:space="0" w:color="auto"/>
            </w:tcBorders>
            <w:shd w:val="clear" w:color="auto" w:fill="auto"/>
            <w:noWrap/>
            <w:vAlign w:val="center"/>
            <w:hideMark/>
          </w:tcPr>
          <w:p w:rsidR="00B02335" w:rsidRPr="004B1BED" w:rsidRDefault="00B02335" w:rsidP="00B02335">
            <w:pPr>
              <w:spacing w:after="0" w:line="240" w:lineRule="auto"/>
              <w:jc w:val="center"/>
              <w:rPr>
                <w:color w:val="000000"/>
                <w:sz w:val="20"/>
                <w:szCs w:val="20"/>
              </w:rPr>
            </w:pPr>
            <w:r w:rsidRPr="004B1BED">
              <w:rPr>
                <w:color w:val="000000"/>
                <w:sz w:val="20"/>
                <w:szCs w:val="20"/>
              </w:rPr>
              <w:t>37,67872</w:t>
            </w:r>
          </w:p>
        </w:tc>
      </w:tr>
    </w:tbl>
    <w:p w:rsidR="00F91176" w:rsidRPr="00BC5A57" w:rsidRDefault="00F91176" w:rsidP="00F91176">
      <w:pPr>
        <w:suppressAutoHyphens/>
        <w:spacing w:before="240" w:line="312" w:lineRule="auto"/>
        <w:ind w:firstLine="709"/>
        <w:jc w:val="center"/>
        <w:rPr>
          <w:sz w:val="24"/>
          <w:szCs w:val="24"/>
        </w:rPr>
      </w:pPr>
      <m:oMathPara>
        <m:oMathParaPr>
          <m:jc m:val="center"/>
        </m:oMathParaPr>
        <m:oMath>
          <m:r>
            <m:rPr>
              <m:sty m:val="p"/>
            </m:rPr>
            <w:rPr>
              <w:rFonts w:ascii="Cambria Math" w:hAnsi="Cambria Math"/>
              <w:sz w:val="24"/>
              <w:szCs w:val="24"/>
            </w:rPr>
            <m:t xml:space="preserve">Реконструкция тепловых сетей технологических зоны №7 </m:t>
          </m:r>
        </m:oMath>
      </m:oMathPara>
    </w:p>
    <w:p w:rsidR="00F91176" w:rsidRPr="004B1BED" w:rsidRDefault="00F91176" w:rsidP="00F91176">
      <w:pPr>
        <w:suppressAutoHyphens/>
        <w:spacing w:line="312" w:lineRule="auto"/>
        <w:ind w:firstLine="709"/>
        <w:jc w:val="center"/>
        <w:rPr>
          <w:rFonts w:eastAsia="SimSun"/>
          <w:b/>
          <w:sz w:val="24"/>
          <w:szCs w:val="24"/>
          <w:lang w:eastAsia="ru-RU"/>
        </w:rPr>
      </w:pPr>
      <m:oMath>
        <m:r>
          <m:rPr>
            <m:sty m:val="p"/>
          </m:rPr>
          <w:rPr>
            <w:rFonts w:ascii="Cambria Math" w:hAnsi="Cambria Math"/>
            <w:sz w:val="24"/>
            <w:szCs w:val="24"/>
          </w:rPr>
          <m:t xml:space="preserve">       </m:t>
        </m:r>
        <m:r>
          <w:rPr>
            <w:rFonts w:ascii="Cambria Math" w:hAnsi="Cambria Math"/>
            <w:sz w:val="24"/>
            <w:szCs w:val="24"/>
            <w:lang w:val="en-US"/>
          </w:rPr>
          <m:t>S</m:t>
        </m:r>
        <m:r>
          <m:rPr>
            <m:sty m:val="p"/>
          </m:rPr>
          <w:rPr>
            <w:rFonts w:ascii="Cambria Math" w:hAnsi="Cambria Math"/>
            <w:sz w:val="24"/>
            <w:szCs w:val="24"/>
          </w:rPr>
          <m:t xml:space="preserve"> =</m:t>
        </m:r>
        <m:d>
          <m:dPr>
            <m:ctrlPr>
              <w:rPr>
                <w:rFonts w:ascii="Cambria Math" w:hAnsi="Cambria Math"/>
                <w:sz w:val="24"/>
                <w:szCs w:val="24"/>
              </w:rPr>
            </m:ctrlPr>
          </m:dPr>
          <m:e>
            <m:r>
              <m:rPr>
                <m:sty m:val="p"/>
              </m:rPr>
              <w:rPr>
                <w:rFonts w:ascii="Cambria Math" w:hAnsi="Cambria Math"/>
                <w:sz w:val="24"/>
                <w:szCs w:val="24"/>
              </w:rPr>
              <m:t>1+0,1</m:t>
            </m:r>
          </m:e>
        </m:d>
        <m:r>
          <m:rPr>
            <m:sty m:val="p"/>
          </m:rPr>
          <w:rPr>
            <w:rFonts w:ascii="Cambria Math" w:hAnsi="Cambria Math"/>
            <w:sz w:val="24"/>
            <w:szCs w:val="24"/>
          </w:rPr>
          <m:t>∙</m:t>
        </m:r>
        <m:r>
          <m:rPr>
            <m:sty m:val="p"/>
          </m:rPr>
          <w:rPr>
            <w:rFonts w:ascii="Cambria Math" w:hAnsi="Cambria Math"/>
            <w:color w:val="000000"/>
            <w:sz w:val="24"/>
            <w:szCs w:val="24"/>
          </w:rPr>
          <m:t>37,67872</m:t>
        </m:r>
        <m:r>
          <m:rPr>
            <m:sty m:val="p"/>
          </m:rPr>
          <w:rPr>
            <w:rFonts w:ascii="Cambria Math" w:hAnsi="Cambria Math"/>
            <w:sz w:val="24"/>
            <w:szCs w:val="24"/>
          </w:rPr>
          <m:t xml:space="preserve">=41,447 млн.руб.                       </m:t>
        </m:r>
      </m:oMath>
      <w:r w:rsidRPr="004B1BED">
        <w:rPr>
          <w:rFonts w:eastAsia="SimSun"/>
          <w:b/>
          <w:sz w:val="24"/>
          <w:szCs w:val="24"/>
          <w:lang w:eastAsia="ru-RU"/>
        </w:rPr>
        <w:t xml:space="preserve">       </w:t>
      </w:r>
    </w:p>
    <w:p w:rsidR="00F91176" w:rsidRPr="00BC5A57" w:rsidRDefault="00F91176" w:rsidP="00F91176">
      <w:pPr>
        <w:pStyle w:val="31"/>
        <w:spacing w:line="240" w:lineRule="auto"/>
      </w:pPr>
      <w:bookmarkStart w:id="78" w:name="_Toc34243449"/>
      <w:bookmarkStart w:id="79" w:name="_Toc34686852"/>
      <w:r w:rsidRPr="00461110">
        <w:t xml:space="preserve">Расчет стоимости разработки проекта и реконструкции тепловых сетей котельной п. </w:t>
      </w:r>
      <w:r>
        <w:t xml:space="preserve">Новая </w:t>
      </w:r>
      <w:proofErr w:type="spellStart"/>
      <w:r>
        <w:t>Малукса</w:t>
      </w:r>
      <w:bookmarkEnd w:id="78"/>
      <w:bookmarkEnd w:id="79"/>
      <w:proofErr w:type="spellEnd"/>
    </w:p>
    <w:p w:rsidR="00F91176" w:rsidRPr="004B1BED" w:rsidRDefault="00F91176" w:rsidP="00DA5C8B">
      <w:pPr>
        <w:spacing w:line="240" w:lineRule="auto"/>
        <w:ind w:firstLine="709"/>
        <w:jc w:val="both"/>
        <w:rPr>
          <w:b/>
          <w:sz w:val="24"/>
          <w:szCs w:val="24"/>
          <w:lang w:eastAsia="ru-RU"/>
        </w:rPr>
      </w:pPr>
      <w:r w:rsidRPr="00461110">
        <w:rPr>
          <w:sz w:val="24"/>
          <w:szCs w:val="24"/>
        </w:rPr>
        <w:t>Ориентировочная стоимость затрат на перекладку тепловой сети</w:t>
      </w:r>
      <w:r w:rsidRPr="004B1BED">
        <w:rPr>
          <w:sz w:val="24"/>
          <w:szCs w:val="24"/>
        </w:rPr>
        <w:t xml:space="preserve"> </w:t>
      </w:r>
      <w:r>
        <w:rPr>
          <w:sz w:val="24"/>
          <w:szCs w:val="24"/>
        </w:rPr>
        <w:t xml:space="preserve">длинной </w:t>
      </w:r>
      <w:r w:rsidRPr="004B1BED">
        <w:rPr>
          <w:sz w:val="24"/>
          <w:szCs w:val="24"/>
        </w:rPr>
        <w:t>153,7</w:t>
      </w:r>
      <w:r>
        <w:rPr>
          <w:sz w:val="24"/>
          <w:szCs w:val="24"/>
        </w:rPr>
        <w:t xml:space="preserve"> </w:t>
      </w:r>
      <w:proofErr w:type="spellStart"/>
      <w:r>
        <w:rPr>
          <w:sz w:val="24"/>
          <w:szCs w:val="24"/>
        </w:rPr>
        <w:t>п.м</w:t>
      </w:r>
      <w:proofErr w:type="spellEnd"/>
      <w:r>
        <w:rPr>
          <w:sz w:val="24"/>
          <w:szCs w:val="24"/>
        </w:rPr>
        <w:t>. диаметром 57 мм</w:t>
      </w:r>
      <w:r w:rsidRPr="00461110">
        <w:rPr>
          <w:sz w:val="24"/>
          <w:szCs w:val="24"/>
        </w:rPr>
        <w:t xml:space="preserve"> </w:t>
      </w:r>
      <w:r>
        <w:rPr>
          <w:sz w:val="24"/>
          <w:szCs w:val="24"/>
        </w:rPr>
        <w:t xml:space="preserve">в поселке Новая </w:t>
      </w:r>
      <w:proofErr w:type="spellStart"/>
      <w:r>
        <w:rPr>
          <w:sz w:val="24"/>
          <w:szCs w:val="24"/>
        </w:rPr>
        <w:t>Малукса</w:t>
      </w:r>
      <w:proofErr w:type="spellEnd"/>
      <w:r>
        <w:rPr>
          <w:sz w:val="24"/>
          <w:szCs w:val="24"/>
        </w:rPr>
        <w:t xml:space="preserve"> составляет </w:t>
      </w:r>
      <w:r>
        <w:rPr>
          <w:sz w:val="24"/>
          <w:szCs w:val="24"/>
          <w:lang w:val="en-US"/>
        </w:rPr>
        <w:t>S</w:t>
      </w:r>
      <w:r w:rsidRPr="004B1BED">
        <w:rPr>
          <w:sz w:val="24"/>
          <w:szCs w:val="24"/>
        </w:rPr>
        <w:t>= (1+0,1) * 153,7*17000</w:t>
      </w:r>
      <w:r>
        <w:rPr>
          <w:sz w:val="24"/>
          <w:szCs w:val="24"/>
        </w:rPr>
        <w:t xml:space="preserve"> </w:t>
      </w:r>
      <w:r w:rsidRPr="004B1BED">
        <w:rPr>
          <w:sz w:val="24"/>
          <w:szCs w:val="24"/>
        </w:rPr>
        <w:t>=</w:t>
      </w:r>
      <w:r>
        <w:rPr>
          <w:sz w:val="24"/>
          <w:szCs w:val="24"/>
        </w:rPr>
        <w:t xml:space="preserve"> </w:t>
      </w:r>
      <w:r w:rsidRPr="004B1BED">
        <w:rPr>
          <w:sz w:val="24"/>
          <w:szCs w:val="24"/>
        </w:rPr>
        <w:t>2 874</w:t>
      </w:r>
      <w:r>
        <w:rPr>
          <w:sz w:val="24"/>
          <w:szCs w:val="24"/>
        </w:rPr>
        <w:t> </w:t>
      </w:r>
      <w:r w:rsidRPr="004B1BED">
        <w:rPr>
          <w:sz w:val="24"/>
          <w:szCs w:val="24"/>
        </w:rPr>
        <w:t>190</w:t>
      </w:r>
      <w:r>
        <w:rPr>
          <w:sz w:val="24"/>
          <w:szCs w:val="24"/>
        </w:rPr>
        <w:t xml:space="preserve"> руб.</w:t>
      </w:r>
    </w:p>
    <w:p w:rsidR="00F91176" w:rsidRPr="009359EF" w:rsidRDefault="00F53409" w:rsidP="00DA5C8B">
      <w:pPr>
        <w:pStyle w:val="af1"/>
        <w:spacing w:line="240" w:lineRule="auto"/>
        <w:ind w:left="0" w:firstLine="709"/>
        <w:jc w:val="both"/>
        <w:rPr>
          <w:rStyle w:val="af"/>
          <w:b w:val="0"/>
          <w:sz w:val="24"/>
        </w:rPr>
      </w:pPr>
      <w:r w:rsidRPr="009359EF">
        <w:rPr>
          <w:rStyle w:val="af"/>
          <w:b w:val="0"/>
          <w:sz w:val="24"/>
        </w:rPr>
        <w:t xml:space="preserve">Замена насосного оборудования, установленного на котельных </w:t>
      </w:r>
      <w:r w:rsidR="00DA5C8B" w:rsidRPr="00DA5C8B">
        <w:rPr>
          <w:rStyle w:val="af"/>
          <w:b w:val="0"/>
          <w:sz w:val="24"/>
        </w:rPr>
        <w:t>муниципального образования</w:t>
      </w:r>
      <w:r w:rsidR="00A60150">
        <w:rPr>
          <w:rStyle w:val="af"/>
          <w:b w:val="0"/>
          <w:sz w:val="24"/>
        </w:rPr>
        <w:t xml:space="preserve"> Мгинское городское поселение</w:t>
      </w:r>
      <w:r w:rsidR="00DA5C8B">
        <w:rPr>
          <w:rStyle w:val="af"/>
          <w:b w:val="0"/>
          <w:sz w:val="24"/>
        </w:rPr>
        <w:t>,</w:t>
      </w:r>
      <w:r w:rsidRPr="009359EF">
        <w:rPr>
          <w:rStyle w:val="af"/>
          <w:b w:val="0"/>
          <w:sz w:val="24"/>
        </w:rPr>
        <w:t xml:space="preserve"> не требуется</w:t>
      </w:r>
      <w:r w:rsidR="00DA5C8B">
        <w:rPr>
          <w:rStyle w:val="af"/>
          <w:b w:val="0"/>
          <w:sz w:val="24"/>
        </w:rPr>
        <w:t>.</w:t>
      </w:r>
    </w:p>
    <w:p w:rsidR="008B4B9F" w:rsidRDefault="008B4B9F" w:rsidP="003F2E48">
      <w:pPr>
        <w:pStyle w:val="31"/>
        <w:spacing w:line="240" w:lineRule="auto"/>
        <w:rPr>
          <w:rStyle w:val="af"/>
          <w:b/>
        </w:rPr>
      </w:pPr>
      <w:bookmarkStart w:id="80" w:name="_Toc34686853"/>
      <w:r w:rsidRPr="008B4B9F">
        <w:rPr>
          <w:rStyle w:val="af"/>
          <w:b/>
        </w:rPr>
        <w:t>в) 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80"/>
      <w:r w:rsidRPr="008B4B9F">
        <w:rPr>
          <w:rStyle w:val="af"/>
          <w:b/>
        </w:rPr>
        <w:t xml:space="preserve"> </w:t>
      </w:r>
    </w:p>
    <w:p w:rsidR="009359EF" w:rsidRPr="00DB7359" w:rsidRDefault="009359EF" w:rsidP="00DB7359">
      <w:pPr>
        <w:pStyle w:val="af1"/>
        <w:spacing w:line="240" w:lineRule="auto"/>
        <w:ind w:left="0" w:firstLine="720"/>
        <w:jc w:val="both"/>
        <w:rPr>
          <w:rStyle w:val="af"/>
          <w:b w:val="0"/>
          <w:sz w:val="24"/>
          <w:szCs w:val="24"/>
        </w:rPr>
      </w:pPr>
      <w:r w:rsidRPr="00DB7359">
        <w:rPr>
          <w:rStyle w:val="af"/>
          <w:b w:val="0"/>
          <w:sz w:val="24"/>
          <w:szCs w:val="24"/>
        </w:rPr>
        <w:t>Изменения температурного графика и гидравлического режима работы системы теплоснабжения</w:t>
      </w:r>
      <w:r w:rsidR="00DB7359">
        <w:rPr>
          <w:rStyle w:val="af"/>
          <w:b w:val="0"/>
          <w:sz w:val="24"/>
          <w:szCs w:val="24"/>
        </w:rPr>
        <w:t xml:space="preserve"> в актуализации схемы теплоснабжения не предполагается.</w:t>
      </w:r>
    </w:p>
    <w:p w:rsidR="008B4B9F" w:rsidRDefault="008B4B9F" w:rsidP="003F2E48">
      <w:pPr>
        <w:pStyle w:val="31"/>
        <w:spacing w:line="240" w:lineRule="auto"/>
        <w:rPr>
          <w:rStyle w:val="af"/>
          <w:b/>
        </w:rPr>
      </w:pPr>
      <w:bookmarkStart w:id="81" w:name="_Toc34686854"/>
      <w:r w:rsidRPr="008B4B9F">
        <w:rPr>
          <w:rStyle w:val="af"/>
          <w:b/>
        </w:rPr>
        <w:lastRenderedPageBreak/>
        <w:t>г)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81"/>
      <w:r w:rsidRPr="008B4B9F">
        <w:rPr>
          <w:rStyle w:val="af"/>
          <w:b/>
        </w:rPr>
        <w:t xml:space="preserve"> </w:t>
      </w:r>
    </w:p>
    <w:p w:rsidR="00DB7359" w:rsidRPr="00AE05F7" w:rsidRDefault="00DB7359" w:rsidP="00DB7359">
      <w:pPr>
        <w:pStyle w:val="af4"/>
        <w:spacing w:before="240" w:line="240" w:lineRule="auto"/>
        <w:rPr>
          <w:b/>
          <w:sz w:val="24"/>
        </w:rPr>
      </w:pPr>
      <w:r w:rsidRPr="00AE05F7">
        <w:rPr>
          <w:b/>
          <w:sz w:val="24"/>
        </w:rPr>
        <w:t>Состав работ и затраты на выполнение мероприятия по переводу потребителей технологической зоны №7 на закрытую схему теплоснабжения определены для МКД.</w:t>
      </w:r>
    </w:p>
    <w:p w:rsidR="00B47699" w:rsidRPr="00090810" w:rsidRDefault="00B47699" w:rsidP="00B47699">
      <w:pPr>
        <w:pStyle w:val="af4"/>
        <w:spacing w:line="240" w:lineRule="auto"/>
        <w:rPr>
          <w:sz w:val="24"/>
        </w:rPr>
      </w:pPr>
      <w:bookmarkStart w:id="82" w:name="_Toc34686855"/>
      <w:r w:rsidRPr="00090810">
        <w:rPr>
          <w:sz w:val="24"/>
        </w:rPr>
        <w:t>1. Проектирова</w:t>
      </w:r>
      <w:r>
        <w:rPr>
          <w:sz w:val="24"/>
        </w:rPr>
        <w:t xml:space="preserve">ние внутренних систем ГВС, </w:t>
      </w:r>
      <w:r>
        <w:rPr>
          <w:color w:val="000000" w:themeColor="text1"/>
          <w:sz w:val="24"/>
          <w:szCs w:val="24"/>
          <w:shd w:val="clear" w:color="auto" w:fill="FFFFFF"/>
        </w:rPr>
        <w:t>а</w:t>
      </w:r>
      <w:r w:rsidRPr="00B41B1B">
        <w:rPr>
          <w:color w:val="000000" w:themeColor="text1"/>
          <w:sz w:val="24"/>
          <w:szCs w:val="24"/>
          <w:shd w:val="clear" w:color="auto" w:fill="FFFFFF"/>
        </w:rPr>
        <w:t>втоматизированные тепловые пункты с погодным регулированием</w:t>
      </w:r>
    </w:p>
    <w:p w:rsidR="00B47699" w:rsidRPr="00090810" w:rsidRDefault="00B47699" w:rsidP="00B47699">
      <w:pPr>
        <w:pStyle w:val="af4"/>
        <w:spacing w:line="240" w:lineRule="auto"/>
        <w:rPr>
          <w:sz w:val="24"/>
        </w:rPr>
      </w:pPr>
      <w:r w:rsidRPr="00090810">
        <w:rPr>
          <w:sz w:val="24"/>
        </w:rPr>
        <w:t>2. Замена внутридомовых систем ГВС – 800 тыс. руб./дом;</w:t>
      </w:r>
    </w:p>
    <w:p w:rsidR="00B47699" w:rsidRPr="00090810" w:rsidRDefault="00B47699" w:rsidP="00B47699">
      <w:pPr>
        <w:pStyle w:val="af4"/>
        <w:spacing w:line="240" w:lineRule="auto"/>
        <w:rPr>
          <w:sz w:val="24"/>
        </w:rPr>
      </w:pPr>
      <w:r w:rsidRPr="00090810">
        <w:rPr>
          <w:sz w:val="24"/>
        </w:rPr>
        <w:t>3. Устройство систем ввода, где</w:t>
      </w:r>
    </w:p>
    <w:p w:rsidR="00B47699" w:rsidRPr="00B41B1B" w:rsidRDefault="00B47699" w:rsidP="00B47699">
      <w:pPr>
        <w:pStyle w:val="af4"/>
        <w:numPr>
          <w:ilvl w:val="0"/>
          <w:numId w:val="16"/>
        </w:numPr>
        <w:spacing w:line="240" w:lineRule="auto"/>
        <w:rPr>
          <w:color w:val="000000" w:themeColor="text1"/>
          <w:sz w:val="24"/>
          <w:szCs w:val="24"/>
        </w:rPr>
      </w:pPr>
      <w:r w:rsidRPr="00B41B1B">
        <w:rPr>
          <w:color w:val="000000" w:themeColor="text1"/>
          <w:sz w:val="24"/>
          <w:szCs w:val="24"/>
          <w:shd w:val="clear" w:color="auto" w:fill="FFFFFF"/>
        </w:rPr>
        <w:t>В зданиях вмес</w:t>
      </w:r>
      <w:r>
        <w:rPr>
          <w:color w:val="000000" w:themeColor="text1"/>
          <w:sz w:val="24"/>
          <w:szCs w:val="24"/>
          <w:shd w:val="clear" w:color="auto" w:fill="FFFFFF"/>
        </w:rPr>
        <w:t>то существующих ИТП установить а</w:t>
      </w:r>
      <w:r w:rsidRPr="00B41B1B">
        <w:rPr>
          <w:color w:val="000000" w:themeColor="text1"/>
          <w:sz w:val="24"/>
          <w:szCs w:val="24"/>
          <w:shd w:val="clear" w:color="auto" w:fill="FFFFFF"/>
        </w:rPr>
        <w:t>втоматизированные тепловые пункты с погодным регулированием и приготовлением ГВС, теплообменные аппараты, клапана регулирования, насосы</w:t>
      </w:r>
      <w:r w:rsidRPr="00B41B1B">
        <w:rPr>
          <w:color w:val="000000" w:themeColor="text1"/>
          <w:sz w:val="24"/>
          <w:szCs w:val="24"/>
        </w:rPr>
        <w:t>– 16</w:t>
      </w:r>
      <w:r>
        <w:rPr>
          <w:color w:val="000000" w:themeColor="text1"/>
          <w:sz w:val="24"/>
          <w:szCs w:val="24"/>
        </w:rPr>
        <w:t>95</w:t>
      </w:r>
      <w:r w:rsidRPr="00B41B1B">
        <w:rPr>
          <w:color w:val="000000" w:themeColor="text1"/>
          <w:sz w:val="24"/>
          <w:szCs w:val="24"/>
        </w:rPr>
        <w:t xml:space="preserve"> тыс. руб./дом</w:t>
      </w:r>
    </w:p>
    <w:p w:rsidR="00B47699" w:rsidRPr="00B41B1B" w:rsidRDefault="00B47699" w:rsidP="00B47699">
      <w:pPr>
        <w:pStyle w:val="af4"/>
        <w:spacing w:line="240" w:lineRule="auto"/>
        <w:rPr>
          <w:sz w:val="24"/>
          <w:szCs w:val="24"/>
        </w:rPr>
      </w:pPr>
      <w:r w:rsidRPr="00B41B1B">
        <w:rPr>
          <w:sz w:val="24"/>
          <w:szCs w:val="24"/>
        </w:rPr>
        <w:t>ИТОГО по МКД: 24</w:t>
      </w:r>
      <w:r>
        <w:rPr>
          <w:sz w:val="24"/>
          <w:szCs w:val="24"/>
        </w:rPr>
        <w:t>95</w:t>
      </w:r>
      <w:r w:rsidRPr="00B41B1B">
        <w:rPr>
          <w:sz w:val="24"/>
          <w:szCs w:val="24"/>
        </w:rPr>
        <w:t xml:space="preserve"> тыс. руб./дом.</w:t>
      </w:r>
    </w:p>
    <w:p w:rsidR="00B47699" w:rsidRPr="00090810" w:rsidRDefault="00B47699" w:rsidP="00B47699">
      <w:pPr>
        <w:pStyle w:val="af4"/>
        <w:spacing w:line="240" w:lineRule="auto"/>
        <w:rPr>
          <w:sz w:val="24"/>
        </w:rPr>
      </w:pPr>
      <w:r w:rsidRPr="00090810">
        <w:rPr>
          <w:sz w:val="24"/>
        </w:rPr>
        <w:t xml:space="preserve">Всего </w:t>
      </w:r>
      <w:r w:rsidRPr="00B86851">
        <w:rPr>
          <w:sz w:val="24"/>
        </w:rPr>
        <w:t xml:space="preserve">количество домов, нуждающихся в переоборудовании внутренних узлов, в п. Старая </w:t>
      </w:r>
      <w:proofErr w:type="spellStart"/>
      <w:r w:rsidRPr="00B86851">
        <w:rPr>
          <w:sz w:val="24"/>
        </w:rPr>
        <w:t>Малукса</w:t>
      </w:r>
      <w:proofErr w:type="spellEnd"/>
      <w:r w:rsidRPr="00B86851">
        <w:rPr>
          <w:sz w:val="24"/>
        </w:rPr>
        <w:t xml:space="preserve"> составило 11 зданий.</w:t>
      </w:r>
    </w:p>
    <w:p w:rsidR="00B47699" w:rsidRPr="00090810" w:rsidRDefault="00B47699" w:rsidP="00B47699">
      <w:pPr>
        <w:pStyle w:val="af4"/>
        <w:spacing w:line="240" w:lineRule="auto"/>
        <w:rPr>
          <w:sz w:val="24"/>
        </w:rPr>
      </w:pPr>
      <w:r w:rsidRPr="00090810">
        <w:rPr>
          <w:sz w:val="24"/>
        </w:rPr>
        <w:t xml:space="preserve">Исходя из выше приведенных оценочных стоимостей общие затраты на данное мероприятие ориентировочно составляет </w:t>
      </w:r>
      <w:r>
        <w:rPr>
          <w:sz w:val="24"/>
        </w:rPr>
        <w:t>18,645</w:t>
      </w:r>
      <w:r w:rsidRPr="00090810">
        <w:rPr>
          <w:sz w:val="24"/>
        </w:rPr>
        <w:t>‬</w:t>
      </w:r>
      <w:r>
        <w:rPr>
          <w:sz w:val="24"/>
        </w:rPr>
        <w:t xml:space="preserve"> </w:t>
      </w:r>
      <w:r w:rsidRPr="00090810">
        <w:rPr>
          <w:sz w:val="24"/>
        </w:rPr>
        <w:t>млн. руб.</w:t>
      </w:r>
    </w:p>
    <w:p w:rsidR="00B47699" w:rsidRDefault="00B47699" w:rsidP="00B47699">
      <w:pPr>
        <w:pStyle w:val="af4"/>
        <w:spacing w:line="240" w:lineRule="auto"/>
        <w:rPr>
          <w:sz w:val="24"/>
        </w:rPr>
      </w:pPr>
      <w:r w:rsidRPr="00090810">
        <w:rPr>
          <w:sz w:val="24"/>
        </w:rPr>
        <w:t>Итоговая сумма разработки проекта и реконструкции тепловых сетей п. </w:t>
      </w:r>
      <w:r>
        <w:rPr>
          <w:sz w:val="24"/>
        </w:rPr>
        <w:t xml:space="preserve">Старая </w:t>
      </w:r>
      <w:proofErr w:type="spellStart"/>
      <w:r>
        <w:rPr>
          <w:sz w:val="24"/>
        </w:rPr>
        <w:t>Малукса</w:t>
      </w:r>
      <w:proofErr w:type="spellEnd"/>
      <w:r w:rsidRPr="00090810">
        <w:rPr>
          <w:sz w:val="24"/>
        </w:rPr>
        <w:t xml:space="preserve"> будет составлять </w:t>
      </w:r>
      <w:r>
        <w:rPr>
          <w:sz w:val="24"/>
        </w:rPr>
        <w:t>20,509</w:t>
      </w:r>
      <w:r w:rsidRPr="00DB0728">
        <w:rPr>
          <w:sz w:val="24"/>
        </w:rPr>
        <w:t>‬</w:t>
      </w:r>
      <w:r>
        <w:rPr>
          <w:sz w:val="24"/>
        </w:rPr>
        <w:t xml:space="preserve"> </w:t>
      </w:r>
      <w:r w:rsidRPr="00090810">
        <w:rPr>
          <w:sz w:val="24"/>
        </w:rPr>
        <w:t>млн. руб.</w:t>
      </w:r>
    </w:p>
    <w:p w:rsidR="008B4B9F" w:rsidRDefault="00B47699" w:rsidP="00B47699">
      <w:pPr>
        <w:pStyle w:val="31"/>
        <w:spacing w:line="240" w:lineRule="auto"/>
        <w:rPr>
          <w:rStyle w:val="af"/>
          <w:b/>
        </w:rPr>
      </w:pPr>
      <w:r w:rsidRPr="003D69C9">
        <w:rPr>
          <w:iCs/>
        </w:rPr>
        <w:t xml:space="preserve">д) </w:t>
      </w:r>
      <w:r w:rsidR="003F2E48">
        <w:rPr>
          <w:rStyle w:val="af"/>
          <w:b/>
        </w:rPr>
        <w:t>оценка</w:t>
      </w:r>
      <w:r w:rsidR="008B4B9F" w:rsidRPr="008B4B9F">
        <w:rPr>
          <w:rStyle w:val="af"/>
          <w:b/>
        </w:rPr>
        <w:t xml:space="preserve"> эффективности инвестиций по отдельным предложениям</w:t>
      </w:r>
      <w:bookmarkEnd w:id="82"/>
    </w:p>
    <w:p w:rsidR="00DB7359" w:rsidRDefault="00DB7359" w:rsidP="00DB7359">
      <w:pPr>
        <w:pStyle w:val="af1"/>
        <w:spacing w:line="240" w:lineRule="auto"/>
        <w:ind w:left="0" w:firstLine="720"/>
        <w:jc w:val="both"/>
        <w:rPr>
          <w:rStyle w:val="af"/>
          <w:b w:val="0"/>
          <w:sz w:val="24"/>
        </w:rPr>
      </w:pPr>
      <w:r w:rsidRPr="00DB7359">
        <w:rPr>
          <w:rStyle w:val="af"/>
          <w:b w:val="0"/>
          <w:sz w:val="24"/>
        </w:rPr>
        <w:t>Экономический эффект мероприятий по реконструкции тепловых сетей достигается за счет сокращения аварий - издержек на их ликвидацию, снижения потерь теплоносителя и потребления энергии котельных, потерь тепла на теплотрассах за счет замены изоляции.</w:t>
      </w: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Default="00DB7359" w:rsidP="00DB7359">
      <w:pPr>
        <w:pStyle w:val="af1"/>
        <w:spacing w:line="240" w:lineRule="auto"/>
        <w:ind w:left="0" w:firstLine="720"/>
        <w:jc w:val="both"/>
        <w:rPr>
          <w:rStyle w:val="af"/>
          <w:b w:val="0"/>
          <w:sz w:val="24"/>
        </w:rPr>
      </w:pPr>
    </w:p>
    <w:p w:rsidR="00DB7359" w:rsidRPr="00DB7359" w:rsidRDefault="00DB7359" w:rsidP="00DB7359">
      <w:pPr>
        <w:pStyle w:val="af1"/>
        <w:spacing w:line="240" w:lineRule="auto"/>
        <w:ind w:left="0" w:firstLine="720"/>
        <w:jc w:val="both"/>
        <w:rPr>
          <w:rStyle w:val="af"/>
          <w:b w:val="0"/>
          <w:sz w:val="28"/>
        </w:rPr>
      </w:pPr>
    </w:p>
    <w:p w:rsidR="008B4B9F" w:rsidRPr="00DB7359" w:rsidRDefault="008B4B9F" w:rsidP="00DB7359">
      <w:pPr>
        <w:pStyle w:val="12"/>
        <w:spacing w:line="240" w:lineRule="auto"/>
        <w:ind w:firstLine="709"/>
        <w:rPr>
          <w:rStyle w:val="af"/>
          <w:b/>
          <w:sz w:val="28"/>
        </w:rPr>
      </w:pPr>
      <w:bookmarkStart w:id="83" w:name="_Toc34686856"/>
      <w:r w:rsidRPr="00DB7359">
        <w:rPr>
          <w:rStyle w:val="af"/>
          <w:b/>
          <w:sz w:val="28"/>
        </w:rPr>
        <w:lastRenderedPageBreak/>
        <w:t>Раздел 10 Решение об определении единой теплоснабжающей организации (организаций)</w:t>
      </w:r>
      <w:bookmarkEnd w:id="83"/>
    </w:p>
    <w:p w:rsidR="008B4B9F" w:rsidRDefault="008B4B9F" w:rsidP="00DB7359">
      <w:pPr>
        <w:pStyle w:val="31"/>
        <w:spacing w:line="240" w:lineRule="auto"/>
        <w:rPr>
          <w:rStyle w:val="af"/>
          <w:b/>
        </w:rPr>
      </w:pPr>
      <w:bookmarkStart w:id="84" w:name="_Toc34686857"/>
      <w:r w:rsidRPr="008B4B9F">
        <w:rPr>
          <w:rStyle w:val="af"/>
          <w:b/>
        </w:rPr>
        <w:t>а) решение об определении единой теплоснабжающей организации (организаций);</w:t>
      </w:r>
      <w:bookmarkEnd w:id="84"/>
      <w:r w:rsidRPr="008B4B9F">
        <w:rPr>
          <w:rStyle w:val="af"/>
          <w:b/>
        </w:rPr>
        <w:t xml:space="preserve"> </w:t>
      </w:r>
    </w:p>
    <w:p w:rsidR="006859DE" w:rsidRPr="0062482D" w:rsidRDefault="006859DE" w:rsidP="006859DE">
      <w:pPr>
        <w:pStyle w:val="af4"/>
        <w:rPr>
          <w:sz w:val="24"/>
          <w:szCs w:val="24"/>
        </w:rPr>
      </w:pPr>
      <w:r w:rsidRPr="0062482D">
        <w:rPr>
          <w:sz w:val="24"/>
          <w:szCs w:val="24"/>
        </w:rPr>
        <w:t xml:space="preserve">В </w:t>
      </w:r>
      <w:r w:rsidR="00DA5C8B">
        <w:rPr>
          <w:sz w:val="24"/>
          <w:szCs w:val="24"/>
        </w:rPr>
        <w:t>муниципальном образовании</w:t>
      </w:r>
      <w:r w:rsidR="00A60150">
        <w:rPr>
          <w:sz w:val="24"/>
          <w:szCs w:val="24"/>
        </w:rPr>
        <w:t xml:space="preserve"> Мгинское городское поселение</w:t>
      </w:r>
      <w:r>
        <w:rPr>
          <w:sz w:val="24"/>
          <w:szCs w:val="24"/>
        </w:rPr>
        <w:t xml:space="preserve"> в п. Мга</w:t>
      </w:r>
      <w:r w:rsidRPr="0062482D">
        <w:rPr>
          <w:sz w:val="24"/>
          <w:szCs w:val="24"/>
        </w:rPr>
        <w:t xml:space="preserve"> критериям единой теплоснабжающей организации удовлетворяет </w:t>
      </w:r>
      <w:r w:rsidR="00E450E5" w:rsidRPr="00E450E5">
        <w:rPr>
          <w:sz w:val="24"/>
          <w:szCs w:val="24"/>
        </w:rPr>
        <w:t>ООО «</w:t>
      </w:r>
      <w:proofErr w:type="spellStart"/>
      <w:r w:rsidR="00E450E5" w:rsidRPr="00E450E5">
        <w:rPr>
          <w:sz w:val="24"/>
          <w:szCs w:val="24"/>
        </w:rPr>
        <w:t>Мгинские</w:t>
      </w:r>
      <w:proofErr w:type="spellEnd"/>
      <w:r w:rsidR="00E450E5" w:rsidRPr="00E450E5">
        <w:rPr>
          <w:sz w:val="24"/>
          <w:szCs w:val="24"/>
        </w:rPr>
        <w:t xml:space="preserve"> тепловые сети»</w:t>
      </w:r>
      <w:r w:rsidR="00E450E5">
        <w:rPr>
          <w:sz w:val="24"/>
          <w:szCs w:val="24"/>
        </w:rPr>
        <w:t>,</w:t>
      </w:r>
      <w:r w:rsidR="00E450E5" w:rsidRPr="00E450E5">
        <w:rPr>
          <w:sz w:val="24"/>
          <w:szCs w:val="24"/>
        </w:rPr>
        <w:t xml:space="preserve"> </w:t>
      </w:r>
      <w:r>
        <w:rPr>
          <w:sz w:val="24"/>
          <w:szCs w:val="24"/>
        </w:rPr>
        <w:t>ООО «</w:t>
      </w:r>
      <w:proofErr w:type="spellStart"/>
      <w:r>
        <w:rPr>
          <w:sz w:val="24"/>
          <w:szCs w:val="24"/>
        </w:rPr>
        <w:t>ЭнергоИнвест</w:t>
      </w:r>
      <w:proofErr w:type="spellEnd"/>
      <w:r>
        <w:rPr>
          <w:sz w:val="24"/>
          <w:szCs w:val="24"/>
        </w:rPr>
        <w:t>»</w:t>
      </w:r>
      <w:r w:rsidR="00E450E5">
        <w:rPr>
          <w:sz w:val="24"/>
          <w:szCs w:val="24"/>
        </w:rPr>
        <w:t>.</w:t>
      </w:r>
    </w:p>
    <w:p w:rsidR="006859DE" w:rsidRDefault="006859DE" w:rsidP="006859DE">
      <w:pPr>
        <w:pStyle w:val="af4"/>
        <w:rPr>
          <w:sz w:val="24"/>
          <w:szCs w:val="24"/>
        </w:rPr>
      </w:pPr>
      <w:r w:rsidRPr="0062482D">
        <w:rPr>
          <w:sz w:val="24"/>
          <w:szCs w:val="24"/>
        </w:rPr>
        <w:t xml:space="preserve">В зоне действия п. </w:t>
      </w:r>
      <w:r>
        <w:rPr>
          <w:sz w:val="24"/>
          <w:szCs w:val="24"/>
        </w:rPr>
        <w:t xml:space="preserve">Старая </w:t>
      </w:r>
      <w:proofErr w:type="spellStart"/>
      <w:r>
        <w:rPr>
          <w:sz w:val="24"/>
          <w:szCs w:val="24"/>
        </w:rPr>
        <w:t>Малукса</w:t>
      </w:r>
      <w:proofErr w:type="spellEnd"/>
      <w:r w:rsidRPr="0062482D">
        <w:rPr>
          <w:sz w:val="24"/>
          <w:szCs w:val="24"/>
        </w:rPr>
        <w:t xml:space="preserve"> критериям единой теплоснабжающей организацией удовлетворяет </w:t>
      </w:r>
      <w:r w:rsidR="00634DB0" w:rsidRPr="00634DB0">
        <w:rPr>
          <w:sz w:val="24"/>
          <w:szCs w:val="24"/>
        </w:rPr>
        <w:t>ООО «</w:t>
      </w:r>
      <w:proofErr w:type="spellStart"/>
      <w:r w:rsidR="00634DB0" w:rsidRPr="00634DB0">
        <w:rPr>
          <w:sz w:val="24"/>
          <w:szCs w:val="24"/>
        </w:rPr>
        <w:t>Мгинские</w:t>
      </w:r>
      <w:proofErr w:type="spellEnd"/>
      <w:r w:rsidR="00634DB0" w:rsidRPr="00634DB0">
        <w:rPr>
          <w:sz w:val="24"/>
          <w:szCs w:val="24"/>
        </w:rPr>
        <w:t xml:space="preserve"> тепловые сети»</w:t>
      </w:r>
      <w:r w:rsidR="00634DB0">
        <w:rPr>
          <w:sz w:val="24"/>
          <w:szCs w:val="24"/>
        </w:rPr>
        <w:t>.</w:t>
      </w:r>
    </w:p>
    <w:p w:rsidR="006859DE" w:rsidRPr="0062482D" w:rsidRDefault="006859DE" w:rsidP="006859DE">
      <w:pPr>
        <w:pStyle w:val="af4"/>
        <w:rPr>
          <w:sz w:val="24"/>
          <w:szCs w:val="24"/>
        </w:rPr>
      </w:pPr>
      <w:r w:rsidRPr="0062482D">
        <w:rPr>
          <w:sz w:val="24"/>
          <w:szCs w:val="24"/>
        </w:rPr>
        <w:t xml:space="preserve">В зоне действия п. </w:t>
      </w:r>
      <w:r>
        <w:rPr>
          <w:sz w:val="24"/>
          <w:szCs w:val="24"/>
        </w:rPr>
        <w:t xml:space="preserve">Новая </w:t>
      </w:r>
      <w:proofErr w:type="spellStart"/>
      <w:r>
        <w:rPr>
          <w:sz w:val="24"/>
          <w:szCs w:val="24"/>
        </w:rPr>
        <w:t>Малукса</w:t>
      </w:r>
      <w:proofErr w:type="spellEnd"/>
      <w:r>
        <w:rPr>
          <w:sz w:val="24"/>
          <w:szCs w:val="24"/>
        </w:rPr>
        <w:t xml:space="preserve"> </w:t>
      </w:r>
      <w:r w:rsidRPr="0062482D">
        <w:rPr>
          <w:sz w:val="24"/>
          <w:szCs w:val="24"/>
        </w:rPr>
        <w:t>критериям единой теплоснабжающей организацией удовлетворяет</w:t>
      </w:r>
      <w:r>
        <w:rPr>
          <w:sz w:val="24"/>
          <w:szCs w:val="24"/>
        </w:rPr>
        <w:t xml:space="preserve"> ДТВУ-3 ОАО «РЖД».</w:t>
      </w:r>
    </w:p>
    <w:p w:rsidR="008B4B9F" w:rsidRDefault="008B4B9F" w:rsidP="00DB7359">
      <w:pPr>
        <w:pStyle w:val="31"/>
        <w:spacing w:line="240" w:lineRule="auto"/>
        <w:rPr>
          <w:rStyle w:val="af"/>
          <w:b/>
        </w:rPr>
      </w:pPr>
      <w:bookmarkStart w:id="85" w:name="_Toc34686858"/>
      <w:r w:rsidRPr="008B4B9F">
        <w:rPr>
          <w:rStyle w:val="af"/>
          <w:b/>
        </w:rPr>
        <w:t>б) реестр зон деятельности единой теплоснабжающей организации (организаций);</w:t>
      </w:r>
      <w:bookmarkEnd w:id="85"/>
      <w:r w:rsidRPr="008B4B9F">
        <w:rPr>
          <w:rStyle w:val="af"/>
          <w:b/>
        </w:rPr>
        <w:t xml:space="preserve"> </w:t>
      </w:r>
    </w:p>
    <w:p w:rsidR="006859DE" w:rsidRPr="0062482D" w:rsidRDefault="006859DE" w:rsidP="006859DE">
      <w:pPr>
        <w:pStyle w:val="af4"/>
        <w:rPr>
          <w:sz w:val="24"/>
          <w:szCs w:val="24"/>
        </w:rPr>
      </w:pPr>
      <w:r w:rsidRPr="0062482D">
        <w:rPr>
          <w:sz w:val="24"/>
          <w:szCs w:val="24"/>
        </w:rPr>
        <w:t xml:space="preserve">В </w:t>
      </w:r>
      <w:r w:rsidR="00DA5C8B" w:rsidRPr="00DA5C8B">
        <w:rPr>
          <w:sz w:val="24"/>
          <w:szCs w:val="24"/>
        </w:rPr>
        <w:t xml:space="preserve">муниципальном образовании </w:t>
      </w:r>
      <w:r w:rsidR="00A60150">
        <w:rPr>
          <w:sz w:val="24"/>
          <w:szCs w:val="24"/>
        </w:rPr>
        <w:t>Мгинское городское поселение</w:t>
      </w:r>
      <w:r>
        <w:rPr>
          <w:sz w:val="24"/>
          <w:szCs w:val="24"/>
        </w:rPr>
        <w:t xml:space="preserve"> в п. Мга</w:t>
      </w:r>
      <w:r w:rsidRPr="0062482D">
        <w:rPr>
          <w:sz w:val="24"/>
          <w:szCs w:val="24"/>
        </w:rPr>
        <w:t xml:space="preserve"> </w:t>
      </w:r>
      <w:r>
        <w:rPr>
          <w:sz w:val="24"/>
          <w:szCs w:val="24"/>
        </w:rPr>
        <w:t>функционируют единые</w:t>
      </w:r>
      <w:r w:rsidRPr="0062482D">
        <w:rPr>
          <w:sz w:val="24"/>
          <w:szCs w:val="24"/>
        </w:rPr>
        <w:t xml:space="preserve"> те</w:t>
      </w:r>
      <w:r>
        <w:rPr>
          <w:sz w:val="24"/>
          <w:szCs w:val="24"/>
        </w:rPr>
        <w:t>плоснабжающие</w:t>
      </w:r>
      <w:r w:rsidRPr="0062482D">
        <w:rPr>
          <w:sz w:val="24"/>
          <w:szCs w:val="24"/>
        </w:rPr>
        <w:t xml:space="preserve"> организации </w:t>
      </w:r>
      <w:r w:rsidR="00BA51D5">
        <w:rPr>
          <w:sz w:val="24"/>
          <w:szCs w:val="24"/>
        </w:rPr>
        <w:t>ООО «</w:t>
      </w:r>
      <w:proofErr w:type="spellStart"/>
      <w:r w:rsidR="00BA51D5">
        <w:rPr>
          <w:sz w:val="24"/>
          <w:szCs w:val="24"/>
        </w:rPr>
        <w:t>Мгинские</w:t>
      </w:r>
      <w:proofErr w:type="spellEnd"/>
      <w:r w:rsidR="00BA51D5">
        <w:rPr>
          <w:sz w:val="24"/>
          <w:szCs w:val="24"/>
        </w:rPr>
        <w:t xml:space="preserve"> тепловые сети», </w:t>
      </w:r>
      <w:r>
        <w:rPr>
          <w:sz w:val="24"/>
          <w:szCs w:val="24"/>
        </w:rPr>
        <w:t>ООО «</w:t>
      </w:r>
      <w:proofErr w:type="spellStart"/>
      <w:r>
        <w:rPr>
          <w:sz w:val="24"/>
          <w:szCs w:val="24"/>
        </w:rPr>
        <w:t>ЭнергоИнвест</w:t>
      </w:r>
      <w:proofErr w:type="spellEnd"/>
      <w:r>
        <w:rPr>
          <w:sz w:val="24"/>
          <w:szCs w:val="24"/>
        </w:rPr>
        <w:t>» (технологические зоны 1-6).</w:t>
      </w:r>
    </w:p>
    <w:p w:rsidR="006859DE" w:rsidRDefault="006859DE" w:rsidP="006859DE">
      <w:pPr>
        <w:pStyle w:val="af4"/>
        <w:rPr>
          <w:sz w:val="24"/>
          <w:szCs w:val="24"/>
        </w:rPr>
      </w:pPr>
      <w:r w:rsidRPr="0062482D">
        <w:rPr>
          <w:sz w:val="24"/>
          <w:szCs w:val="24"/>
        </w:rPr>
        <w:t xml:space="preserve">В зоне действия п. </w:t>
      </w:r>
      <w:r>
        <w:rPr>
          <w:sz w:val="24"/>
          <w:szCs w:val="24"/>
        </w:rPr>
        <w:t xml:space="preserve">Старая </w:t>
      </w:r>
      <w:proofErr w:type="spellStart"/>
      <w:r>
        <w:rPr>
          <w:sz w:val="24"/>
          <w:szCs w:val="24"/>
        </w:rPr>
        <w:t>Малукса</w:t>
      </w:r>
      <w:proofErr w:type="spellEnd"/>
      <w:r w:rsidRPr="0062482D">
        <w:rPr>
          <w:sz w:val="24"/>
          <w:szCs w:val="24"/>
        </w:rPr>
        <w:t xml:space="preserve"> </w:t>
      </w:r>
      <w:r>
        <w:rPr>
          <w:sz w:val="24"/>
          <w:szCs w:val="24"/>
        </w:rPr>
        <w:t>функционирует единая</w:t>
      </w:r>
      <w:r w:rsidRPr="0062482D">
        <w:rPr>
          <w:sz w:val="24"/>
          <w:szCs w:val="24"/>
        </w:rPr>
        <w:t xml:space="preserve"> те</w:t>
      </w:r>
      <w:r>
        <w:rPr>
          <w:sz w:val="24"/>
          <w:szCs w:val="24"/>
        </w:rPr>
        <w:t xml:space="preserve">плоснабжающая организация </w:t>
      </w:r>
      <w:r w:rsidR="003E28CA" w:rsidRPr="003E28CA">
        <w:rPr>
          <w:sz w:val="24"/>
          <w:szCs w:val="24"/>
        </w:rPr>
        <w:t>ООО «</w:t>
      </w:r>
      <w:proofErr w:type="spellStart"/>
      <w:r w:rsidR="003E28CA" w:rsidRPr="003E28CA">
        <w:rPr>
          <w:sz w:val="24"/>
          <w:szCs w:val="24"/>
        </w:rPr>
        <w:t>Мгинские</w:t>
      </w:r>
      <w:proofErr w:type="spellEnd"/>
      <w:r w:rsidR="003E28CA" w:rsidRPr="003E28CA">
        <w:rPr>
          <w:sz w:val="24"/>
          <w:szCs w:val="24"/>
        </w:rPr>
        <w:t xml:space="preserve"> тепловые сети» </w:t>
      </w:r>
      <w:r>
        <w:rPr>
          <w:sz w:val="24"/>
          <w:szCs w:val="24"/>
        </w:rPr>
        <w:t>(технологическая зона 7).</w:t>
      </w:r>
    </w:p>
    <w:p w:rsidR="006859DE" w:rsidRPr="00474A49" w:rsidRDefault="006859DE" w:rsidP="006859DE">
      <w:pPr>
        <w:pStyle w:val="af4"/>
        <w:rPr>
          <w:sz w:val="24"/>
          <w:szCs w:val="24"/>
        </w:rPr>
      </w:pPr>
      <w:r w:rsidRPr="0062482D">
        <w:rPr>
          <w:sz w:val="24"/>
          <w:szCs w:val="24"/>
        </w:rPr>
        <w:t xml:space="preserve">В зоне действия п. </w:t>
      </w:r>
      <w:r>
        <w:rPr>
          <w:sz w:val="24"/>
          <w:szCs w:val="24"/>
        </w:rPr>
        <w:t xml:space="preserve">Новая </w:t>
      </w:r>
      <w:proofErr w:type="spellStart"/>
      <w:r>
        <w:rPr>
          <w:sz w:val="24"/>
          <w:szCs w:val="24"/>
        </w:rPr>
        <w:t>Малукса</w:t>
      </w:r>
      <w:proofErr w:type="spellEnd"/>
      <w:r>
        <w:rPr>
          <w:sz w:val="24"/>
          <w:szCs w:val="24"/>
        </w:rPr>
        <w:t xml:space="preserve"> функционирует единая</w:t>
      </w:r>
      <w:r w:rsidRPr="0062482D">
        <w:rPr>
          <w:sz w:val="24"/>
          <w:szCs w:val="24"/>
        </w:rPr>
        <w:t xml:space="preserve"> те</w:t>
      </w:r>
      <w:r>
        <w:rPr>
          <w:sz w:val="24"/>
          <w:szCs w:val="24"/>
        </w:rPr>
        <w:t>плоснабжающая организация ДТВУ-3 ОАО «РЖД» (технологическая зона 8).</w:t>
      </w:r>
    </w:p>
    <w:p w:rsidR="008B4B9F" w:rsidRDefault="008B4B9F" w:rsidP="00DB7359">
      <w:pPr>
        <w:pStyle w:val="31"/>
        <w:spacing w:line="240" w:lineRule="auto"/>
        <w:rPr>
          <w:rStyle w:val="af"/>
          <w:b/>
        </w:rPr>
      </w:pPr>
      <w:bookmarkStart w:id="86" w:name="_Toc34686859"/>
      <w:r w:rsidRPr="008B4B9F">
        <w:rPr>
          <w:rStyle w:val="af"/>
          <w:b/>
        </w:rPr>
        <w:t>в) основания, в том числе критерии, в соответствии с которыми теплоснабжающая организация определена единой теплоснабжающей организацией;</w:t>
      </w:r>
      <w:bookmarkEnd w:id="86"/>
      <w:r w:rsidRPr="008B4B9F">
        <w:rPr>
          <w:rStyle w:val="af"/>
          <w:b/>
        </w:rPr>
        <w:t xml:space="preserve"> </w:t>
      </w:r>
    </w:p>
    <w:p w:rsidR="006859DE" w:rsidRPr="00B3535C" w:rsidRDefault="006859DE" w:rsidP="006859DE">
      <w:pPr>
        <w:pStyle w:val="af4"/>
        <w:spacing w:line="240" w:lineRule="auto"/>
        <w:rPr>
          <w:sz w:val="24"/>
          <w:szCs w:val="24"/>
        </w:rPr>
      </w:pPr>
      <w:r w:rsidRPr="00B3535C">
        <w:rPr>
          <w:sz w:val="24"/>
          <w:szCs w:val="24"/>
        </w:rPr>
        <w:t>В соответствии со статьей 2 п. 28 Федерального закона от 27 июля 2010 года</w:t>
      </w:r>
      <w:r>
        <w:rPr>
          <w:sz w:val="24"/>
          <w:szCs w:val="24"/>
        </w:rPr>
        <w:t xml:space="preserve"> </w:t>
      </w:r>
      <w:r w:rsidRPr="00B3535C">
        <w:rPr>
          <w:sz w:val="24"/>
          <w:szCs w:val="24"/>
        </w:rPr>
        <w:t xml:space="preserve">№190-ФЗ «О теплоснабжении»: </w:t>
      </w:r>
    </w:p>
    <w:p w:rsidR="006859DE" w:rsidRPr="00B3535C" w:rsidRDefault="006859DE" w:rsidP="006859DE">
      <w:pPr>
        <w:pStyle w:val="af4"/>
        <w:spacing w:line="240" w:lineRule="auto"/>
        <w:rPr>
          <w:sz w:val="24"/>
          <w:szCs w:val="24"/>
        </w:rPr>
      </w:pPr>
      <w:r w:rsidRPr="00B3535C">
        <w:rPr>
          <w:sz w:val="24"/>
          <w:szCs w:val="24"/>
        </w:rPr>
        <w:t xml:space="preserve">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 </w:t>
      </w:r>
    </w:p>
    <w:p w:rsidR="006859DE" w:rsidRPr="00B3535C" w:rsidRDefault="006859DE" w:rsidP="006859DE">
      <w:pPr>
        <w:pStyle w:val="af4"/>
        <w:spacing w:line="240" w:lineRule="auto"/>
        <w:rPr>
          <w:sz w:val="24"/>
          <w:szCs w:val="24"/>
        </w:rPr>
      </w:pPr>
      <w:r w:rsidRPr="00B3535C">
        <w:rPr>
          <w:sz w:val="24"/>
          <w:szCs w:val="24"/>
        </w:rPr>
        <w:t xml:space="preserve">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w:t>
      </w:r>
    </w:p>
    <w:p w:rsidR="006859DE" w:rsidRPr="00B3535C" w:rsidRDefault="006859DE" w:rsidP="006859DE">
      <w:pPr>
        <w:pStyle w:val="af4"/>
        <w:spacing w:line="240" w:lineRule="auto"/>
        <w:rPr>
          <w:sz w:val="24"/>
          <w:szCs w:val="24"/>
        </w:rPr>
      </w:pPr>
      <w:r w:rsidRPr="00B3535C">
        <w:rPr>
          <w:sz w:val="24"/>
          <w:szCs w:val="24"/>
        </w:rPr>
        <w:t xml:space="preserve">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 </w:t>
      </w:r>
    </w:p>
    <w:p w:rsidR="006859DE" w:rsidRPr="00B3535C" w:rsidRDefault="006859DE" w:rsidP="006859DE">
      <w:pPr>
        <w:pStyle w:val="af4"/>
        <w:spacing w:line="240" w:lineRule="auto"/>
        <w:rPr>
          <w:sz w:val="24"/>
          <w:szCs w:val="24"/>
        </w:rPr>
      </w:pPr>
      <w:r w:rsidRPr="00B3535C">
        <w:rPr>
          <w:sz w:val="24"/>
          <w:szCs w:val="24"/>
        </w:rPr>
        <w:t xml:space="preserve">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 </w:t>
      </w:r>
    </w:p>
    <w:p w:rsidR="006859DE" w:rsidRPr="00B3535C" w:rsidRDefault="006859DE" w:rsidP="006859DE">
      <w:pPr>
        <w:pStyle w:val="af4"/>
        <w:spacing w:line="240" w:lineRule="auto"/>
        <w:rPr>
          <w:sz w:val="24"/>
          <w:szCs w:val="24"/>
        </w:rPr>
      </w:pPr>
      <w:r w:rsidRPr="00B3535C">
        <w:rPr>
          <w:sz w:val="24"/>
          <w:szCs w:val="24"/>
        </w:rPr>
        <w:t xml:space="preserve">В соответствии с требованиями документа: </w:t>
      </w:r>
    </w:p>
    <w:p w:rsidR="006859DE" w:rsidRPr="00B3535C" w:rsidRDefault="006859DE" w:rsidP="006859DE">
      <w:pPr>
        <w:pStyle w:val="af4"/>
        <w:spacing w:line="240" w:lineRule="auto"/>
        <w:rPr>
          <w:sz w:val="24"/>
          <w:szCs w:val="24"/>
        </w:rPr>
      </w:pPr>
      <w:r w:rsidRPr="00B3535C">
        <w:rPr>
          <w:sz w:val="24"/>
          <w:szCs w:val="24"/>
        </w:rPr>
        <w:t xml:space="preserve">Статус единой теплоснабжающей организации присваивается теплоснабжающей и (или) </w:t>
      </w:r>
      <w:proofErr w:type="spellStart"/>
      <w:r w:rsidRPr="00B3535C">
        <w:rPr>
          <w:sz w:val="24"/>
          <w:szCs w:val="24"/>
        </w:rPr>
        <w:t>теплосетевой</w:t>
      </w:r>
      <w:proofErr w:type="spellEnd"/>
      <w:r w:rsidRPr="00B3535C">
        <w:rPr>
          <w:sz w:val="24"/>
          <w:szCs w:val="24"/>
        </w:rPr>
        <w:t xml:space="preserve">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6859DE" w:rsidRPr="00B3535C" w:rsidRDefault="006859DE" w:rsidP="006859DE">
      <w:pPr>
        <w:pStyle w:val="af4"/>
        <w:spacing w:line="240" w:lineRule="auto"/>
        <w:rPr>
          <w:sz w:val="24"/>
          <w:szCs w:val="24"/>
        </w:rPr>
      </w:pPr>
      <w:r w:rsidRPr="00B3535C">
        <w:rPr>
          <w:sz w:val="24"/>
          <w:szCs w:val="24"/>
        </w:rPr>
        <w:t xml:space="preserve">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w:t>
      </w:r>
      <w:r w:rsidRPr="00B3535C">
        <w:rPr>
          <w:sz w:val="24"/>
          <w:szCs w:val="24"/>
        </w:rPr>
        <w:lastRenderedPageBreak/>
        <w:t xml:space="preserve">теплоснабжающей организации (организаций) определяются границами системы теплоснабжения. </w:t>
      </w:r>
    </w:p>
    <w:p w:rsidR="006859DE" w:rsidRPr="00B3535C" w:rsidRDefault="006859DE" w:rsidP="006859DE">
      <w:pPr>
        <w:pStyle w:val="af4"/>
        <w:spacing w:line="240" w:lineRule="auto"/>
        <w:rPr>
          <w:sz w:val="24"/>
          <w:szCs w:val="24"/>
        </w:rPr>
      </w:pPr>
      <w:r w:rsidRPr="00B3535C">
        <w:rPr>
          <w:sz w:val="24"/>
          <w:szCs w:val="24"/>
        </w:rPr>
        <w:t>Для присвоении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6859DE" w:rsidRPr="00B3535C" w:rsidRDefault="006859DE" w:rsidP="006859DE">
      <w:pPr>
        <w:pStyle w:val="af4"/>
        <w:spacing w:line="240" w:lineRule="auto"/>
        <w:rPr>
          <w:sz w:val="24"/>
          <w:szCs w:val="24"/>
        </w:rPr>
      </w:pPr>
      <w:r w:rsidRPr="00B3535C">
        <w:rPr>
          <w:sz w:val="24"/>
          <w:szCs w:val="24"/>
        </w:rPr>
        <w:t xml:space="preserve">Уполномоченные органы обязаны в течение 3 рабочих дней, с даты окончания срока подачи заявок, разместить сведения о принятых заявках на сайте поселения, городского округа, н сайте соответствующего субъекта Российской Федерации в информационно-телекоммуникационной сети «Интернет» (далее - официальный сайт). </w:t>
      </w:r>
    </w:p>
    <w:p w:rsidR="006859DE" w:rsidRPr="00B3535C" w:rsidRDefault="006859DE" w:rsidP="006859DE">
      <w:pPr>
        <w:pStyle w:val="af4"/>
        <w:spacing w:line="240" w:lineRule="auto"/>
        <w:rPr>
          <w:sz w:val="24"/>
          <w:szCs w:val="24"/>
        </w:rPr>
      </w:pPr>
      <w:r w:rsidRPr="00B3535C">
        <w:rPr>
          <w:sz w:val="24"/>
          <w:szCs w:val="24"/>
        </w:rPr>
        <w:t xml:space="preserve">В случае если на территории поселения, городского округа существуют несколько систем теплоснабжения, уполномоченные органы вправе: </w:t>
      </w:r>
    </w:p>
    <w:p w:rsidR="006859DE" w:rsidRPr="00B3535C" w:rsidRDefault="006859DE" w:rsidP="006859DE">
      <w:pPr>
        <w:pStyle w:val="af4"/>
        <w:spacing w:line="240" w:lineRule="auto"/>
        <w:rPr>
          <w:sz w:val="24"/>
          <w:szCs w:val="24"/>
        </w:rPr>
      </w:pPr>
      <w:r w:rsidRPr="00B3535C">
        <w:rPr>
          <w:sz w:val="24"/>
          <w:szCs w:val="24"/>
        </w:rPr>
        <w:t xml:space="preserve">определить единую теплоснабжающую организацию (организации) в каждой из систем теплоснабжения, расположенных в границах поселения, городского округа; </w:t>
      </w:r>
    </w:p>
    <w:p w:rsidR="006859DE" w:rsidRPr="00B3535C" w:rsidRDefault="006859DE" w:rsidP="006859DE">
      <w:pPr>
        <w:pStyle w:val="af4"/>
        <w:spacing w:line="240" w:lineRule="auto"/>
        <w:rPr>
          <w:sz w:val="24"/>
          <w:szCs w:val="24"/>
        </w:rPr>
      </w:pPr>
      <w:r w:rsidRPr="00B3535C">
        <w:rPr>
          <w:sz w:val="24"/>
          <w:szCs w:val="24"/>
        </w:rPr>
        <w:t xml:space="preserve">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 </w:t>
      </w:r>
    </w:p>
    <w:p w:rsidR="006859DE" w:rsidRPr="00B3535C" w:rsidRDefault="006859DE" w:rsidP="006859DE">
      <w:pPr>
        <w:pStyle w:val="af4"/>
        <w:spacing w:line="240" w:lineRule="auto"/>
        <w:rPr>
          <w:sz w:val="24"/>
          <w:szCs w:val="24"/>
        </w:rPr>
      </w:pPr>
      <w:r w:rsidRPr="00B3535C">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rsidR="006859DE" w:rsidRPr="00B3535C" w:rsidRDefault="006859DE" w:rsidP="006859DE">
      <w:pPr>
        <w:pStyle w:val="af4"/>
        <w:spacing w:line="240" w:lineRule="auto"/>
        <w:rPr>
          <w:sz w:val="24"/>
          <w:szCs w:val="24"/>
        </w:rPr>
      </w:pPr>
      <w:r w:rsidRPr="00B3535C">
        <w:rPr>
          <w:sz w:val="24"/>
          <w:szCs w:val="24"/>
        </w:rPr>
        <w:t xml:space="preserve">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 </w:t>
      </w:r>
    </w:p>
    <w:p w:rsidR="006859DE" w:rsidRPr="00B3535C" w:rsidRDefault="006859DE" w:rsidP="006859DE">
      <w:pPr>
        <w:pStyle w:val="af4"/>
        <w:spacing w:line="240" w:lineRule="auto"/>
        <w:rPr>
          <w:sz w:val="24"/>
          <w:szCs w:val="24"/>
        </w:rPr>
      </w:pPr>
      <w:r w:rsidRPr="00B3535C">
        <w:rPr>
          <w:sz w:val="24"/>
          <w:szCs w:val="24"/>
        </w:rPr>
        <w:t xml:space="preserve">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w:t>
      </w:r>
    </w:p>
    <w:p w:rsidR="006859DE" w:rsidRPr="00B3535C" w:rsidRDefault="006859DE" w:rsidP="006859DE">
      <w:pPr>
        <w:pStyle w:val="af4"/>
        <w:spacing w:line="240" w:lineRule="auto"/>
        <w:rPr>
          <w:sz w:val="24"/>
          <w:szCs w:val="24"/>
        </w:rPr>
      </w:pPr>
      <w:r w:rsidRPr="00B3535C">
        <w:rPr>
          <w:sz w:val="24"/>
          <w:szCs w:val="24"/>
        </w:rPr>
        <w:t>Критерии определения единой теплоснабжающей организации:</w:t>
      </w:r>
    </w:p>
    <w:p w:rsidR="006859DE" w:rsidRPr="00B3535C" w:rsidRDefault="006859DE" w:rsidP="006859DE">
      <w:pPr>
        <w:pStyle w:val="af4"/>
        <w:numPr>
          <w:ilvl w:val="0"/>
          <w:numId w:val="22"/>
        </w:numPr>
        <w:spacing w:line="240" w:lineRule="auto"/>
        <w:rPr>
          <w:sz w:val="24"/>
          <w:szCs w:val="24"/>
        </w:rPr>
      </w:pPr>
      <w:r w:rsidRPr="00B3535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rsidR="006859DE" w:rsidRPr="00B3535C" w:rsidRDefault="006859DE" w:rsidP="006859DE">
      <w:pPr>
        <w:pStyle w:val="af4"/>
        <w:numPr>
          <w:ilvl w:val="0"/>
          <w:numId w:val="22"/>
        </w:numPr>
        <w:spacing w:line="240" w:lineRule="auto"/>
        <w:rPr>
          <w:sz w:val="24"/>
          <w:szCs w:val="24"/>
        </w:rPr>
      </w:pPr>
      <w:r w:rsidRPr="00B3535C">
        <w:rPr>
          <w:sz w:val="24"/>
          <w:szCs w:val="24"/>
        </w:rPr>
        <w:t xml:space="preserve">размер собственного капитала; </w:t>
      </w:r>
    </w:p>
    <w:p w:rsidR="006859DE" w:rsidRPr="00B3535C" w:rsidRDefault="006859DE" w:rsidP="006859DE">
      <w:pPr>
        <w:pStyle w:val="af4"/>
        <w:numPr>
          <w:ilvl w:val="0"/>
          <w:numId w:val="22"/>
        </w:numPr>
        <w:spacing w:line="240" w:lineRule="auto"/>
        <w:rPr>
          <w:sz w:val="24"/>
          <w:szCs w:val="24"/>
        </w:rPr>
      </w:pPr>
      <w:r w:rsidRPr="00B3535C">
        <w:rPr>
          <w:sz w:val="24"/>
          <w:szCs w:val="24"/>
        </w:rPr>
        <w:t xml:space="preserve">способность в лучшей мере обеспечить надежность теплоснабжения в соответствующей системе теплоснабжения. </w:t>
      </w:r>
    </w:p>
    <w:p w:rsidR="006859DE" w:rsidRPr="00B3535C" w:rsidRDefault="006859DE" w:rsidP="006859DE">
      <w:pPr>
        <w:pStyle w:val="af4"/>
        <w:numPr>
          <w:ilvl w:val="0"/>
          <w:numId w:val="22"/>
        </w:numPr>
        <w:spacing w:line="240" w:lineRule="auto"/>
        <w:rPr>
          <w:sz w:val="24"/>
          <w:szCs w:val="24"/>
        </w:rPr>
      </w:pPr>
      <w:r w:rsidRPr="00B3535C">
        <w:rPr>
          <w:sz w:val="24"/>
          <w:szCs w:val="24"/>
        </w:rPr>
        <w:t xml:space="preserve">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 </w:t>
      </w:r>
    </w:p>
    <w:p w:rsidR="006859DE" w:rsidRPr="00B3535C" w:rsidRDefault="006859DE" w:rsidP="006859DE">
      <w:pPr>
        <w:pStyle w:val="af4"/>
        <w:spacing w:line="240" w:lineRule="auto"/>
        <w:rPr>
          <w:sz w:val="24"/>
          <w:szCs w:val="24"/>
        </w:rPr>
      </w:pPr>
      <w:r w:rsidRPr="00B3535C">
        <w:rPr>
          <w:sz w:val="24"/>
          <w:szCs w:val="24"/>
        </w:rPr>
        <w:lastRenderedPageBreak/>
        <w:t xml:space="preserve">Единая теплоснабжающая организация обязана: </w:t>
      </w:r>
    </w:p>
    <w:p w:rsidR="006859DE" w:rsidRPr="00B3535C" w:rsidRDefault="006859DE" w:rsidP="006859DE">
      <w:pPr>
        <w:pStyle w:val="af4"/>
        <w:numPr>
          <w:ilvl w:val="0"/>
          <w:numId w:val="23"/>
        </w:numPr>
        <w:spacing w:line="240" w:lineRule="auto"/>
        <w:rPr>
          <w:sz w:val="24"/>
          <w:szCs w:val="24"/>
        </w:rPr>
      </w:pPr>
      <w:r w:rsidRPr="00B3535C">
        <w:rPr>
          <w:sz w:val="24"/>
          <w:szCs w:val="24"/>
        </w:rPr>
        <w:t xml:space="preserve">заключать и надлежаще исполнять договоры теплоснабжения со всеми обратившимися к ней потребителями тепловой энергии в своей зоне деятельности; </w:t>
      </w:r>
    </w:p>
    <w:p w:rsidR="006859DE" w:rsidRPr="00B3535C" w:rsidRDefault="006859DE" w:rsidP="006859DE">
      <w:pPr>
        <w:pStyle w:val="af4"/>
        <w:numPr>
          <w:ilvl w:val="0"/>
          <w:numId w:val="23"/>
        </w:numPr>
        <w:spacing w:line="240" w:lineRule="auto"/>
        <w:rPr>
          <w:sz w:val="24"/>
          <w:szCs w:val="24"/>
        </w:rPr>
      </w:pPr>
      <w:r w:rsidRPr="00B3535C">
        <w:rPr>
          <w:sz w:val="24"/>
          <w:szCs w:val="24"/>
        </w:rPr>
        <w:t xml:space="preserve">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w:t>
      </w:r>
    </w:p>
    <w:p w:rsidR="006859DE" w:rsidRPr="00B3535C" w:rsidRDefault="006859DE" w:rsidP="006859DE">
      <w:pPr>
        <w:pStyle w:val="af4"/>
        <w:numPr>
          <w:ilvl w:val="0"/>
          <w:numId w:val="23"/>
        </w:numPr>
        <w:spacing w:line="240" w:lineRule="auto"/>
        <w:rPr>
          <w:sz w:val="24"/>
          <w:szCs w:val="24"/>
        </w:rPr>
      </w:pPr>
      <w:r w:rsidRPr="00B3535C">
        <w:rPr>
          <w:sz w:val="24"/>
          <w:szCs w:val="24"/>
        </w:rPr>
        <w:t xml:space="preserve">надлежащим образом исполнять обязательства перед иными теплоснабжающими и </w:t>
      </w:r>
      <w:proofErr w:type="spellStart"/>
      <w:r w:rsidRPr="00B3535C">
        <w:rPr>
          <w:sz w:val="24"/>
          <w:szCs w:val="24"/>
        </w:rPr>
        <w:t>теплосетевыми</w:t>
      </w:r>
      <w:proofErr w:type="spellEnd"/>
      <w:r w:rsidRPr="00B3535C">
        <w:rPr>
          <w:sz w:val="24"/>
          <w:szCs w:val="24"/>
        </w:rPr>
        <w:t xml:space="preserve"> организациями в зоне своей деятельности; </w:t>
      </w:r>
    </w:p>
    <w:p w:rsidR="006859DE" w:rsidRPr="00B3535C" w:rsidRDefault="006859DE" w:rsidP="006859DE">
      <w:pPr>
        <w:pStyle w:val="af4"/>
        <w:numPr>
          <w:ilvl w:val="0"/>
          <w:numId w:val="23"/>
        </w:numPr>
        <w:spacing w:line="240" w:lineRule="auto"/>
        <w:rPr>
          <w:sz w:val="24"/>
          <w:szCs w:val="24"/>
        </w:rPr>
      </w:pPr>
      <w:r w:rsidRPr="00B3535C">
        <w:rPr>
          <w:sz w:val="24"/>
          <w:szCs w:val="24"/>
        </w:rPr>
        <w:t>осуществлять контроль режимов потребления тепловой энергии в зоне своей деятельности.</w:t>
      </w:r>
    </w:p>
    <w:p w:rsidR="008B4B9F" w:rsidRDefault="006859DE" w:rsidP="00DB7359">
      <w:pPr>
        <w:pStyle w:val="31"/>
        <w:spacing w:line="240" w:lineRule="auto"/>
        <w:rPr>
          <w:rStyle w:val="af"/>
          <w:b/>
        </w:rPr>
      </w:pPr>
      <w:bookmarkStart w:id="87" w:name="_Toc34686860"/>
      <w:r>
        <w:rPr>
          <w:rStyle w:val="af"/>
          <w:b/>
        </w:rPr>
        <w:t>г) информация</w:t>
      </w:r>
      <w:r w:rsidR="008B4B9F" w:rsidRPr="008B4B9F">
        <w:rPr>
          <w:rStyle w:val="af"/>
          <w:b/>
        </w:rPr>
        <w:t xml:space="preserve"> о поданных теплоснабжающими организациями заявках на присвоение статуса единой теплоснабжающей организации;</w:t>
      </w:r>
      <w:bookmarkEnd w:id="87"/>
      <w:r w:rsidR="008B4B9F" w:rsidRPr="008B4B9F">
        <w:rPr>
          <w:rStyle w:val="af"/>
          <w:b/>
        </w:rPr>
        <w:t xml:space="preserve"> </w:t>
      </w:r>
    </w:p>
    <w:p w:rsidR="006859DE" w:rsidRPr="0062482D" w:rsidRDefault="006859DE" w:rsidP="006859DE">
      <w:pPr>
        <w:spacing w:before="240" w:line="240" w:lineRule="auto"/>
        <w:ind w:firstLine="709"/>
        <w:jc w:val="both"/>
        <w:rPr>
          <w:b/>
          <w:sz w:val="24"/>
          <w:szCs w:val="24"/>
          <w:lang w:eastAsia="ru-RU"/>
        </w:rPr>
      </w:pPr>
      <w:r w:rsidRPr="0062482D">
        <w:rPr>
          <w:sz w:val="24"/>
          <w:szCs w:val="24"/>
          <w:lang w:eastAsia="ru-RU"/>
        </w:rPr>
        <w:t>На момент разработки актуализации схемы теплоснабжения заявки теплоснабжающих организаций, поданные в рамках разработки проекта схемы теплоснабжения, отсутствуют.</w:t>
      </w:r>
      <w:r w:rsidRPr="0062482D">
        <w:rPr>
          <w:b/>
          <w:sz w:val="24"/>
          <w:szCs w:val="24"/>
          <w:lang w:eastAsia="ru-RU"/>
        </w:rPr>
        <w:t xml:space="preserve"> </w:t>
      </w:r>
    </w:p>
    <w:p w:rsidR="008B4B9F" w:rsidRDefault="008B4B9F" w:rsidP="00DB7359">
      <w:pPr>
        <w:pStyle w:val="31"/>
        <w:spacing w:line="240" w:lineRule="auto"/>
        <w:rPr>
          <w:rStyle w:val="af"/>
          <w:b/>
        </w:rPr>
      </w:pPr>
      <w:bookmarkStart w:id="88" w:name="_Toc34686861"/>
      <w:r w:rsidRPr="008B4B9F">
        <w:rPr>
          <w:rStyle w:val="af"/>
          <w:b/>
        </w:rPr>
        <w:t>д)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88"/>
    </w:p>
    <w:p w:rsidR="006859DE" w:rsidRPr="0062482D" w:rsidRDefault="006859DE" w:rsidP="006859DE">
      <w:pPr>
        <w:pStyle w:val="af4"/>
        <w:rPr>
          <w:sz w:val="24"/>
          <w:szCs w:val="24"/>
        </w:rPr>
      </w:pPr>
      <w:r w:rsidRPr="0062482D">
        <w:rPr>
          <w:sz w:val="24"/>
          <w:szCs w:val="24"/>
        </w:rPr>
        <w:t xml:space="preserve">В </w:t>
      </w:r>
      <w:r w:rsidR="00DA5C8B" w:rsidRPr="00DA5C8B">
        <w:rPr>
          <w:sz w:val="24"/>
          <w:szCs w:val="24"/>
        </w:rPr>
        <w:t xml:space="preserve">муниципальном образовании </w:t>
      </w:r>
      <w:r w:rsidR="00A60150">
        <w:rPr>
          <w:sz w:val="24"/>
          <w:szCs w:val="24"/>
        </w:rPr>
        <w:t>Мгинское городское поселение</w:t>
      </w:r>
      <w:r>
        <w:rPr>
          <w:sz w:val="24"/>
          <w:szCs w:val="24"/>
        </w:rPr>
        <w:t xml:space="preserve"> в п. Мга</w:t>
      </w:r>
      <w:r w:rsidRPr="0062482D">
        <w:rPr>
          <w:sz w:val="24"/>
          <w:szCs w:val="24"/>
        </w:rPr>
        <w:t xml:space="preserve"> </w:t>
      </w:r>
      <w:r>
        <w:rPr>
          <w:sz w:val="24"/>
          <w:szCs w:val="24"/>
        </w:rPr>
        <w:t>функционируют единые</w:t>
      </w:r>
      <w:r w:rsidRPr="0062482D">
        <w:rPr>
          <w:sz w:val="24"/>
          <w:szCs w:val="24"/>
        </w:rPr>
        <w:t xml:space="preserve"> те</w:t>
      </w:r>
      <w:r>
        <w:rPr>
          <w:sz w:val="24"/>
          <w:szCs w:val="24"/>
        </w:rPr>
        <w:t>плоснабжающие</w:t>
      </w:r>
      <w:r w:rsidRPr="0062482D">
        <w:rPr>
          <w:sz w:val="24"/>
          <w:szCs w:val="24"/>
        </w:rPr>
        <w:t xml:space="preserve"> организации </w:t>
      </w:r>
      <w:r w:rsidR="000B3564" w:rsidRPr="000B3564">
        <w:rPr>
          <w:sz w:val="24"/>
          <w:szCs w:val="24"/>
        </w:rPr>
        <w:t>ООО «</w:t>
      </w:r>
      <w:proofErr w:type="spellStart"/>
      <w:r w:rsidR="000B3564" w:rsidRPr="000B3564">
        <w:rPr>
          <w:sz w:val="24"/>
          <w:szCs w:val="24"/>
        </w:rPr>
        <w:t>Мгинские</w:t>
      </w:r>
      <w:proofErr w:type="spellEnd"/>
      <w:r w:rsidR="000B3564" w:rsidRPr="000B3564">
        <w:rPr>
          <w:sz w:val="24"/>
          <w:szCs w:val="24"/>
        </w:rPr>
        <w:t xml:space="preserve"> тепловые сети» </w:t>
      </w:r>
      <w:r>
        <w:rPr>
          <w:sz w:val="24"/>
          <w:szCs w:val="24"/>
        </w:rPr>
        <w:t>(технологические зоны 1,</w:t>
      </w:r>
      <w:r w:rsidR="000B3564">
        <w:rPr>
          <w:sz w:val="24"/>
          <w:szCs w:val="24"/>
        </w:rPr>
        <w:t>2,</w:t>
      </w:r>
      <w:r>
        <w:rPr>
          <w:sz w:val="24"/>
          <w:szCs w:val="24"/>
        </w:rPr>
        <w:t>3</w:t>
      </w:r>
      <w:r w:rsidR="000B3564">
        <w:rPr>
          <w:sz w:val="24"/>
          <w:szCs w:val="24"/>
        </w:rPr>
        <w:t>,4</w:t>
      </w:r>
      <w:r>
        <w:rPr>
          <w:sz w:val="24"/>
          <w:szCs w:val="24"/>
        </w:rPr>
        <w:t>), ООО «</w:t>
      </w:r>
      <w:proofErr w:type="spellStart"/>
      <w:r>
        <w:rPr>
          <w:sz w:val="24"/>
          <w:szCs w:val="24"/>
        </w:rPr>
        <w:t>ЭнергоИнвест</w:t>
      </w:r>
      <w:proofErr w:type="spellEnd"/>
      <w:r>
        <w:rPr>
          <w:sz w:val="24"/>
          <w:szCs w:val="24"/>
        </w:rPr>
        <w:t>» (технологические зоны 5-6).</w:t>
      </w:r>
    </w:p>
    <w:p w:rsidR="006859DE" w:rsidRDefault="006859DE" w:rsidP="006859DE">
      <w:pPr>
        <w:pStyle w:val="af4"/>
        <w:rPr>
          <w:sz w:val="24"/>
          <w:szCs w:val="24"/>
        </w:rPr>
      </w:pPr>
      <w:r w:rsidRPr="0062482D">
        <w:rPr>
          <w:sz w:val="24"/>
          <w:szCs w:val="24"/>
        </w:rPr>
        <w:t xml:space="preserve">В зоне действия п. </w:t>
      </w:r>
      <w:r>
        <w:rPr>
          <w:sz w:val="24"/>
          <w:szCs w:val="24"/>
        </w:rPr>
        <w:t xml:space="preserve">Старая </w:t>
      </w:r>
      <w:proofErr w:type="spellStart"/>
      <w:r>
        <w:rPr>
          <w:sz w:val="24"/>
          <w:szCs w:val="24"/>
        </w:rPr>
        <w:t>Малукса</w:t>
      </w:r>
      <w:proofErr w:type="spellEnd"/>
      <w:r w:rsidRPr="0062482D">
        <w:rPr>
          <w:sz w:val="24"/>
          <w:szCs w:val="24"/>
        </w:rPr>
        <w:t xml:space="preserve"> </w:t>
      </w:r>
      <w:r>
        <w:rPr>
          <w:sz w:val="24"/>
          <w:szCs w:val="24"/>
        </w:rPr>
        <w:t>функционирует единая</w:t>
      </w:r>
      <w:r w:rsidRPr="0062482D">
        <w:rPr>
          <w:sz w:val="24"/>
          <w:szCs w:val="24"/>
        </w:rPr>
        <w:t xml:space="preserve"> те</w:t>
      </w:r>
      <w:r>
        <w:rPr>
          <w:sz w:val="24"/>
          <w:szCs w:val="24"/>
        </w:rPr>
        <w:t xml:space="preserve">плоснабжающая организация </w:t>
      </w:r>
      <w:r w:rsidR="00C52E86" w:rsidRPr="00C52E86">
        <w:rPr>
          <w:sz w:val="24"/>
          <w:szCs w:val="24"/>
        </w:rPr>
        <w:t>ООО «</w:t>
      </w:r>
      <w:proofErr w:type="spellStart"/>
      <w:r w:rsidR="00C52E86" w:rsidRPr="00C52E86">
        <w:rPr>
          <w:sz w:val="24"/>
          <w:szCs w:val="24"/>
        </w:rPr>
        <w:t>Мгинские</w:t>
      </w:r>
      <w:proofErr w:type="spellEnd"/>
      <w:r w:rsidR="00C52E86" w:rsidRPr="00C52E86">
        <w:rPr>
          <w:sz w:val="24"/>
          <w:szCs w:val="24"/>
        </w:rPr>
        <w:t xml:space="preserve"> тепловые сети» </w:t>
      </w:r>
      <w:r>
        <w:rPr>
          <w:sz w:val="24"/>
          <w:szCs w:val="24"/>
        </w:rPr>
        <w:t>(технологическая зона 7).</w:t>
      </w:r>
    </w:p>
    <w:p w:rsidR="006859DE" w:rsidRPr="00474A49" w:rsidRDefault="006859DE" w:rsidP="006859DE">
      <w:pPr>
        <w:pStyle w:val="af4"/>
        <w:rPr>
          <w:sz w:val="24"/>
          <w:szCs w:val="24"/>
        </w:rPr>
      </w:pPr>
      <w:r w:rsidRPr="0062482D">
        <w:rPr>
          <w:sz w:val="24"/>
          <w:szCs w:val="24"/>
        </w:rPr>
        <w:t xml:space="preserve">В зоне действия п. </w:t>
      </w:r>
      <w:r>
        <w:rPr>
          <w:sz w:val="24"/>
          <w:szCs w:val="24"/>
        </w:rPr>
        <w:t xml:space="preserve">Новая </w:t>
      </w:r>
      <w:proofErr w:type="spellStart"/>
      <w:r>
        <w:rPr>
          <w:sz w:val="24"/>
          <w:szCs w:val="24"/>
        </w:rPr>
        <w:t>Малукса</w:t>
      </w:r>
      <w:proofErr w:type="spellEnd"/>
      <w:r>
        <w:rPr>
          <w:sz w:val="24"/>
          <w:szCs w:val="24"/>
        </w:rPr>
        <w:t xml:space="preserve"> функционирует единая</w:t>
      </w:r>
      <w:r w:rsidRPr="0062482D">
        <w:rPr>
          <w:sz w:val="24"/>
          <w:szCs w:val="24"/>
        </w:rPr>
        <w:t xml:space="preserve"> те</w:t>
      </w:r>
      <w:r>
        <w:rPr>
          <w:sz w:val="24"/>
          <w:szCs w:val="24"/>
        </w:rPr>
        <w:t>плоснабжающая организация ДТВУ-3 ОАО «РЖД» (технологическая зона 8).</w:t>
      </w:r>
    </w:p>
    <w:p w:rsidR="006859DE" w:rsidRDefault="006859DE" w:rsidP="001D219B">
      <w:pPr>
        <w:pStyle w:val="af1"/>
        <w:rPr>
          <w:rStyle w:val="af"/>
          <w:b w:val="0"/>
        </w:rPr>
      </w:pPr>
    </w:p>
    <w:p w:rsidR="008B4B9F" w:rsidRDefault="0093061A" w:rsidP="00DB7359">
      <w:pPr>
        <w:pStyle w:val="12"/>
        <w:spacing w:line="240" w:lineRule="auto"/>
        <w:ind w:firstLine="709"/>
        <w:rPr>
          <w:rStyle w:val="af"/>
          <w:b/>
          <w:sz w:val="28"/>
        </w:rPr>
      </w:pPr>
      <w:bookmarkStart w:id="89" w:name="_Toc34686862"/>
      <w:r w:rsidRPr="00DB7359">
        <w:rPr>
          <w:rStyle w:val="af"/>
          <w:b/>
          <w:sz w:val="28"/>
        </w:rPr>
        <w:lastRenderedPageBreak/>
        <w:t xml:space="preserve">Раздел 11 </w:t>
      </w:r>
      <w:r w:rsidR="008B4B9F" w:rsidRPr="00DB7359">
        <w:rPr>
          <w:rStyle w:val="af"/>
          <w:b/>
          <w:sz w:val="28"/>
        </w:rPr>
        <w:t xml:space="preserve">Решения о распределении тепловой нагрузки между источниками </w:t>
      </w:r>
      <w:r w:rsidRPr="00DB7359">
        <w:rPr>
          <w:rStyle w:val="af"/>
          <w:b/>
          <w:sz w:val="28"/>
        </w:rPr>
        <w:t>тепловой энергии</w:t>
      </w:r>
      <w:bookmarkEnd w:id="89"/>
    </w:p>
    <w:p w:rsidR="00C56430" w:rsidRPr="001B0232" w:rsidRDefault="00C56430" w:rsidP="00DB6290">
      <w:pPr>
        <w:pStyle w:val="23"/>
        <w:shd w:val="clear" w:color="auto" w:fill="auto"/>
        <w:spacing w:line="240" w:lineRule="auto"/>
        <w:ind w:firstLine="740"/>
        <w:rPr>
          <w:sz w:val="24"/>
          <w:szCs w:val="24"/>
        </w:rPr>
      </w:pPr>
      <w:bookmarkStart w:id="90" w:name="bookmark66"/>
      <w:r w:rsidRPr="001B0232">
        <w:rPr>
          <w:sz w:val="24"/>
          <w:szCs w:val="24"/>
        </w:rPr>
        <w:t>Распределение тепловой нагрузки между источниками тепловой энергии предполагается согласно второму варианту развития централизованной системы теплоснабжения</w:t>
      </w:r>
      <w:r w:rsidR="00DA5C8B">
        <w:rPr>
          <w:sz w:val="24"/>
          <w:szCs w:val="24"/>
        </w:rPr>
        <w:t xml:space="preserve"> в</w:t>
      </w:r>
      <w:r w:rsidRPr="001B0232">
        <w:rPr>
          <w:sz w:val="24"/>
          <w:szCs w:val="24"/>
        </w:rPr>
        <w:t xml:space="preserve"> </w:t>
      </w:r>
      <w:r w:rsidR="00DA5C8B" w:rsidRPr="00DA5C8B">
        <w:rPr>
          <w:sz w:val="24"/>
          <w:szCs w:val="24"/>
        </w:rPr>
        <w:t xml:space="preserve">муниципальном образовании </w:t>
      </w:r>
      <w:r w:rsidR="00A60150">
        <w:rPr>
          <w:sz w:val="24"/>
          <w:szCs w:val="24"/>
        </w:rPr>
        <w:t>Мгинское городское поселение</w:t>
      </w:r>
      <w:r w:rsidRPr="001B0232">
        <w:rPr>
          <w:sz w:val="24"/>
          <w:szCs w:val="24"/>
        </w:rPr>
        <w:t xml:space="preserve"> между технологическими зонами №1 и №2. </w:t>
      </w:r>
      <w:bookmarkEnd w:id="90"/>
      <w:r w:rsidR="001B0232" w:rsidRPr="001B0232">
        <w:rPr>
          <w:sz w:val="24"/>
          <w:szCs w:val="24"/>
        </w:rPr>
        <w:t xml:space="preserve"> Предполагается </w:t>
      </w:r>
      <w:r w:rsidR="001B0232" w:rsidRPr="001B0232">
        <w:rPr>
          <w:color w:val="000000"/>
          <w:sz w:val="24"/>
          <w:szCs w:val="24"/>
          <w:lang w:eastAsia="ru-RU"/>
        </w:rPr>
        <w:t xml:space="preserve">строительство и ввод в эксплуатацию новой котельной по адресу </w:t>
      </w:r>
      <w:r w:rsidR="00D300C7">
        <w:rPr>
          <w:color w:val="000000"/>
          <w:sz w:val="24"/>
          <w:szCs w:val="24"/>
          <w:lang w:eastAsia="ru-RU"/>
        </w:rPr>
        <w:t>п.</w:t>
      </w:r>
      <w:r w:rsidR="008771E5">
        <w:rPr>
          <w:color w:val="000000"/>
          <w:sz w:val="24"/>
          <w:szCs w:val="24"/>
          <w:lang w:eastAsia="ru-RU"/>
        </w:rPr>
        <w:t xml:space="preserve"> Мга, пр. Красного Октября, 63</w:t>
      </w:r>
      <w:r w:rsidR="001B0232" w:rsidRPr="001B0232">
        <w:rPr>
          <w:color w:val="000000"/>
          <w:sz w:val="24"/>
          <w:szCs w:val="24"/>
          <w:lang w:eastAsia="ru-RU"/>
        </w:rPr>
        <w:t xml:space="preserve"> мощностью 18 МВт к 01.01.2024 г. с последующим объединением технологических зон №1 и №2, реконструкцией магистрального трубопровода теплосети вдоль пр. Красного Октября включая оборудование, установленное на ней. В последствии водогрейные котлы, установленные на котельных в посёлке Мга по ул. Маяк</w:t>
      </w:r>
      <w:r w:rsidR="00C75C5D">
        <w:rPr>
          <w:color w:val="000000"/>
          <w:sz w:val="24"/>
          <w:szCs w:val="24"/>
          <w:lang w:eastAsia="ru-RU"/>
        </w:rPr>
        <w:t xml:space="preserve">овского </w:t>
      </w:r>
      <w:r w:rsidR="00854B13">
        <w:rPr>
          <w:color w:val="000000"/>
          <w:sz w:val="24"/>
          <w:szCs w:val="24"/>
          <w:lang w:eastAsia="ru-RU"/>
        </w:rPr>
        <w:t xml:space="preserve">д. </w:t>
      </w:r>
      <w:r w:rsidR="00C75C5D">
        <w:rPr>
          <w:color w:val="000000"/>
          <w:sz w:val="24"/>
          <w:szCs w:val="24"/>
          <w:lang w:eastAsia="ru-RU"/>
        </w:rPr>
        <w:t xml:space="preserve">4 А и ул. Пролетарской, </w:t>
      </w:r>
      <w:r w:rsidR="00854B13">
        <w:rPr>
          <w:color w:val="000000"/>
          <w:sz w:val="24"/>
          <w:szCs w:val="24"/>
          <w:lang w:eastAsia="ru-RU"/>
        </w:rPr>
        <w:t xml:space="preserve">д. </w:t>
      </w:r>
      <w:r w:rsidR="00C75C5D">
        <w:rPr>
          <w:color w:val="000000"/>
          <w:sz w:val="24"/>
          <w:szCs w:val="24"/>
          <w:lang w:eastAsia="ru-RU"/>
        </w:rPr>
        <w:t>9</w:t>
      </w:r>
      <w:r w:rsidR="001B0232" w:rsidRPr="001B0232">
        <w:rPr>
          <w:color w:val="000000"/>
          <w:sz w:val="24"/>
          <w:szCs w:val="24"/>
          <w:lang w:eastAsia="ru-RU"/>
        </w:rPr>
        <w:t xml:space="preserve"> будут в</w:t>
      </w:r>
      <w:r w:rsidR="008771E5">
        <w:rPr>
          <w:color w:val="000000"/>
          <w:sz w:val="24"/>
          <w:szCs w:val="24"/>
          <w:lang w:eastAsia="ru-RU"/>
        </w:rPr>
        <w:t>ыведены из эксплуатации.</w:t>
      </w: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6859DE" w:rsidRDefault="006859DE" w:rsidP="008B4B9F">
      <w:pPr>
        <w:tabs>
          <w:tab w:val="left" w:pos="7088"/>
        </w:tabs>
        <w:spacing w:line="240" w:lineRule="auto"/>
        <w:ind w:firstLine="709"/>
        <w:jc w:val="both"/>
        <w:rPr>
          <w:rStyle w:val="af"/>
          <w:sz w:val="28"/>
        </w:rPr>
      </w:pPr>
    </w:p>
    <w:p w:rsidR="008B4B9F" w:rsidRPr="00604F61" w:rsidRDefault="0093061A" w:rsidP="00604F61">
      <w:pPr>
        <w:pStyle w:val="12"/>
        <w:ind w:left="709"/>
        <w:rPr>
          <w:rStyle w:val="af"/>
          <w:b/>
          <w:sz w:val="28"/>
        </w:rPr>
      </w:pPr>
      <w:bookmarkStart w:id="91" w:name="_Toc34686863"/>
      <w:r w:rsidRPr="00604F61">
        <w:rPr>
          <w:rStyle w:val="af"/>
          <w:b/>
          <w:sz w:val="28"/>
        </w:rPr>
        <w:lastRenderedPageBreak/>
        <w:t xml:space="preserve">Раздел 12 </w:t>
      </w:r>
      <w:r w:rsidR="008B4B9F" w:rsidRPr="00604F61">
        <w:rPr>
          <w:rStyle w:val="af"/>
          <w:b/>
          <w:sz w:val="28"/>
        </w:rPr>
        <w:t>Решения по бесхозяйным тепловым сетям</w:t>
      </w:r>
      <w:bookmarkEnd w:id="91"/>
    </w:p>
    <w:p w:rsidR="006235BC" w:rsidRPr="006235BC" w:rsidRDefault="006235BC" w:rsidP="006235BC">
      <w:pPr>
        <w:tabs>
          <w:tab w:val="left" w:pos="7088"/>
        </w:tabs>
        <w:spacing w:line="240" w:lineRule="auto"/>
        <w:ind w:firstLine="709"/>
        <w:jc w:val="both"/>
        <w:rPr>
          <w:rStyle w:val="af"/>
          <w:b w:val="0"/>
          <w:sz w:val="24"/>
        </w:rPr>
      </w:pPr>
      <w:r w:rsidRPr="006235BC">
        <w:rPr>
          <w:rStyle w:val="af"/>
          <w:b w:val="0"/>
          <w:sz w:val="24"/>
        </w:rPr>
        <w:t xml:space="preserve">На момент разработки настоящей </w:t>
      </w:r>
      <w:r>
        <w:rPr>
          <w:rStyle w:val="af"/>
          <w:b w:val="0"/>
          <w:sz w:val="24"/>
        </w:rPr>
        <w:t xml:space="preserve">актуализации </w:t>
      </w:r>
      <w:r w:rsidRPr="006235BC">
        <w:rPr>
          <w:rStyle w:val="af"/>
          <w:b w:val="0"/>
          <w:sz w:val="24"/>
        </w:rPr>
        <w:t xml:space="preserve">схемы теплоснабжения в границах </w:t>
      </w:r>
      <w:r w:rsidR="00DA5C8B">
        <w:rPr>
          <w:rStyle w:val="af"/>
          <w:b w:val="0"/>
          <w:sz w:val="24"/>
        </w:rPr>
        <w:t>муниципального образования</w:t>
      </w:r>
      <w:r w:rsidR="00A60150">
        <w:rPr>
          <w:rStyle w:val="af"/>
          <w:b w:val="0"/>
          <w:sz w:val="24"/>
        </w:rPr>
        <w:t xml:space="preserve"> Мгинское городское поселение</w:t>
      </w:r>
      <w:r w:rsidRPr="006235BC">
        <w:rPr>
          <w:rStyle w:val="af"/>
          <w:b w:val="0"/>
          <w:sz w:val="24"/>
        </w:rPr>
        <w:t xml:space="preserve"> не выявлено участков бесхозяйных тепловых сетей. В случае обнаружения таковых в последующем, необходимо руководствоваться Статьей 15, пунктом 6 Федерального закон</w:t>
      </w:r>
      <w:r w:rsidR="00F04295">
        <w:rPr>
          <w:rStyle w:val="af"/>
          <w:b w:val="0"/>
          <w:sz w:val="24"/>
        </w:rPr>
        <w:t>а</w:t>
      </w:r>
      <w:r w:rsidRPr="006235BC">
        <w:rPr>
          <w:rStyle w:val="af"/>
          <w:b w:val="0"/>
          <w:sz w:val="24"/>
        </w:rPr>
        <w:t xml:space="preserve"> от 27 июля 2010 года №190-ФЗ.</w:t>
      </w:r>
    </w:p>
    <w:p w:rsidR="006235BC" w:rsidRDefault="006235BC" w:rsidP="006235BC">
      <w:pPr>
        <w:tabs>
          <w:tab w:val="left" w:pos="7088"/>
        </w:tabs>
        <w:spacing w:line="240" w:lineRule="auto"/>
        <w:ind w:firstLine="709"/>
        <w:jc w:val="both"/>
        <w:rPr>
          <w:rStyle w:val="af"/>
          <w:b w:val="0"/>
          <w:sz w:val="24"/>
        </w:rPr>
      </w:pPr>
      <w:r w:rsidRPr="006235BC">
        <w:rPr>
          <w:rStyle w:val="af"/>
          <w:b w:val="0"/>
          <w:sz w:val="24"/>
        </w:rPr>
        <w:t xml:space="preserve">Статья 15, пункт 6, Федерального закона от 27 июля 2010 года №190-ФЗ: «В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6235BC">
        <w:rPr>
          <w:rStyle w:val="af"/>
          <w:b w:val="0"/>
          <w:sz w:val="24"/>
        </w:rPr>
        <w:t>теплосетевую</w:t>
      </w:r>
      <w:proofErr w:type="spellEnd"/>
      <w:r w:rsidRPr="006235BC">
        <w:rPr>
          <w:rStyle w:val="af"/>
          <w:b w:val="0"/>
          <w:sz w:val="24"/>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r w:rsidR="006859DE">
        <w:rPr>
          <w:rStyle w:val="af"/>
          <w:b w:val="0"/>
          <w:sz w:val="24"/>
        </w:rPr>
        <w:t>.</w:t>
      </w: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6859DE" w:rsidRDefault="006859DE" w:rsidP="006235BC">
      <w:pPr>
        <w:tabs>
          <w:tab w:val="left" w:pos="7088"/>
        </w:tabs>
        <w:spacing w:line="240" w:lineRule="auto"/>
        <w:ind w:firstLine="709"/>
        <w:jc w:val="both"/>
        <w:rPr>
          <w:rStyle w:val="af"/>
          <w:b w:val="0"/>
          <w:sz w:val="24"/>
        </w:rPr>
      </w:pPr>
    </w:p>
    <w:p w:rsidR="008B4B9F" w:rsidRPr="006859DE" w:rsidRDefault="0093061A" w:rsidP="00B23FEF">
      <w:pPr>
        <w:pStyle w:val="12"/>
        <w:spacing w:line="240" w:lineRule="auto"/>
        <w:ind w:firstLine="709"/>
        <w:rPr>
          <w:rStyle w:val="af"/>
          <w:b/>
          <w:sz w:val="28"/>
          <w:szCs w:val="28"/>
        </w:rPr>
      </w:pPr>
      <w:bookmarkStart w:id="92" w:name="_Toc34686864"/>
      <w:r w:rsidRPr="006859DE">
        <w:rPr>
          <w:rStyle w:val="af"/>
          <w:b/>
          <w:sz w:val="28"/>
          <w:szCs w:val="28"/>
        </w:rPr>
        <w:lastRenderedPageBreak/>
        <w:t xml:space="preserve">Раздел 13 </w:t>
      </w:r>
      <w:r w:rsidR="008B4B9F" w:rsidRPr="006859DE">
        <w:rPr>
          <w:rStyle w:val="af"/>
          <w:b/>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w:t>
      </w:r>
      <w:r w:rsidRPr="006859DE">
        <w:rPr>
          <w:rStyle w:val="af"/>
          <w:b/>
          <w:sz w:val="28"/>
          <w:szCs w:val="28"/>
        </w:rPr>
        <w:t>а, города федерального значения</w:t>
      </w:r>
      <w:bookmarkEnd w:id="92"/>
    </w:p>
    <w:p w:rsidR="008B4B9F" w:rsidRDefault="008B4B9F" w:rsidP="006859DE">
      <w:pPr>
        <w:pStyle w:val="31"/>
        <w:spacing w:line="240" w:lineRule="auto"/>
        <w:rPr>
          <w:rStyle w:val="af"/>
          <w:b/>
        </w:rPr>
      </w:pPr>
      <w:bookmarkStart w:id="93" w:name="_Toc34686865"/>
      <w:r w:rsidRPr="008B4B9F">
        <w:rPr>
          <w:rStyle w:val="af"/>
          <w:b/>
        </w:rPr>
        <w:t>а)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93"/>
      <w:r w:rsidRPr="008B4B9F">
        <w:rPr>
          <w:rStyle w:val="af"/>
          <w:b/>
        </w:rPr>
        <w:t xml:space="preserve"> </w:t>
      </w:r>
    </w:p>
    <w:p w:rsidR="001B0232" w:rsidRPr="001B0232" w:rsidRDefault="001B0232" w:rsidP="001B0232">
      <w:pPr>
        <w:pStyle w:val="23"/>
        <w:shd w:val="clear" w:color="auto" w:fill="auto"/>
        <w:spacing w:after="15" w:line="240" w:lineRule="auto"/>
        <w:ind w:firstLine="740"/>
        <w:rPr>
          <w:sz w:val="24"/>
        </w:rPr>
      </w:pPr>
      <w:bookmarkStart w:id="94" w:name="bookmark69"/>
      <w:r w:rsidRPr="001B0232">
        <w:rPr>
          <w:sz w:val="24"/>
        </w:rPr>
        <w:t>Генеральным планом предусмотрены мероприятия, направленные на обеспечение беспере</w:t>
      </w:r>
      <w:r w:rsidRPr="001B0232">
        <w:rPr>
          <w:sz w:val="24"/>
        </w:rPr>
        <w:softHyphen/>
        <w:t>бойного функционирования системы газораспределения и надежного газоснабжения населенных пунктов</w:t>
      </w:r>
      <w:bookmarkEnd w:id="94"/>
      <w:r w:rsidRPr="001B0232">
        <w:rPr>
          <w:sz w:val="24"/>
        </w:rPr>
        <w:t xml:space="preserve"> </w:t>
      </w:r>
      <w:r w:rsidR="00DA5C8B" w:rsidRPr="00DA5C8B">
        <w:rPr>
          <w:sz w:val="24"/>
        </w:rPr>
        <w:t xml:space="preserve">муниципального образования </w:t>
      </w:r>
      <w:r w:rsidR="00A60150">
        <w:rPr>
          <w:sz w:val="24"/>
        </w:rPr>
        <w:t>Мгинское городское поселение</w:t>
      </w:r>
      <w:r w:rsidRPr="001B0232">
        <w:rPr>
          <w:sz w:val="24"/>
        </w:rPr>
        <w:t xml:space="preserve">. </w:t>
      </w:r>
    </w:p>
    <w:p w:rsidR="008B4B9F" w:rsidRDefault="008B4B9F" w:rsidP="0074679E">
      <w:pPr>
        <w:pStyle w:val="31"/>
        <w:spacing w:line="240" w:lineRule="auto"/>
        <w:ind w:firstLine="709"/>
        <w:rPr>
          <w:rStyle w:val="af"/>
          <w:b/>
        </w:rPr>
      </w:pPr>
      <w:bookmarkStart w:id="95" w:name="_Toc34686866"/>
      <w:r w:rsidRPr="008B4B9F">
        <w:rPr>
          <w:rStyle w:val="af"/>
          <w:b/>
        </w:rPr>
        <w:t>б) описание проблем организации газоснабжения источников тепловой энергии;</w:t>
      </w:r>
      <w:bookmarkEnd w:id="95"/>
      <w:r w:rsidRPr="008B4B9F">
        <w:rPr>
          <w:rStyle w:val="af"/>
          <w:b/>
        </w:rPr>
        <w:t xml:space="preserve"> </w:t>
      </w:r>
    </w:p>
    <w:p w:rsidR="0074679E" w:rsidRPr="00DA5C8B" w:rsidRDefault="0074679E" w:rsidP="00DA5C8B">
      <w:pPr>
        <w:pStyle w:val="af1"/>
        <w:spacing w:line="240" w:lineRule="auto"/>
        <w:ind w:left="0" w:firstLine="709"/>
        <w:jc w:val="both"/>
        <w:rPr>
          <w:sz w:val="24"/>
          <w:szCs w:val="24"/>
        </w:rPr>
      </w:pPr>
      <w:r w:rsidRPr="00DA5C8B">
        <w:rPr>
          <w:sz w:val="24"/>
          <w:szCs w:val="24"/>
        </w:rPr>
        <w:t xml:space="preserve">Все котельные на территории города поселка Мга используют в качестве основного топлива природный газ. Топливо на данные источники теплоснабжения поступает по существующим системам газораспределения и </w:t>
      </w:r>
      <w:proofErr w:type="spellStart"/>
      <w:r w:rsidRPr="00DA5C8B">
        <w:rPr>
          <w:sz w:val="24"/>
          <w:szCs w:val="24"/>
        </w:rPr>
        <w:t>газопотребления</w:t>
      </w:r>
      <w:proofErr w:type="spellEnd"/>
      <w:r w:rsidRPr="00DA5C8B">
        <w:rPr>
          <w:sz w:val="24"/>
          <w:szCs w:val="24"/>
        </w:rPr>
        <w:t xml:space="preserve">. Проблемы с организацией газоснабжения существуют в посёлках Старая </w:t>
      </w:r>
      <w:proofErr w:type="spellStart"/>
      <w:r w:rsidRPr="00DA5C8B">
        <w:rPr>
          <w:sz w:val="24"/>
          <w:szCs w:val="24"/>
        </w:rPr>
        <w:t>Малукса</w:t>
      </w:r>
      <w:proofErr w:type="spellEnd"/>
      <w:r w:rsidRPr="00DA5C8B">
        <w:rPr>
          <w:sz w:val="24"/>
          <w:szCs w:val="24"/>
        </w:rPr>
        <w:t xml:space="preserve"> и Новая </w:t>
      </w:r>
      <w:proofErr w:type="spellStart"/>
      <w:r w:rsidRPr="00DA5C8B">
        <w:rPr>
          <w:sz w:val="24"/>
          <w:szCs w:val="24"/>
        </w:rPr>
        <w:t>Малукса</w:t>
      </w:r>
      <w:proofErr w:type="spellEnd"/>
      <w:r w:rsidRPr="00DA5C8B">
        <w:rPr>
          <w:sz w:val="24"/>
          <w:szCs w:val="24"/>
        </w:rPr>
        <w:t xml:space="preserve">. </w:t>
      </w:r>
    </w:p>
    <w:p w:rsidR="008B4B9F" w:rsidRDefault="001B0232" w:rsidP="0074679E">
      <w:pPr>
        <w:pStyle w:val="31"/>
        <w:spacing w:line="240" w:lineRule="auto"/>
        <w:ind w:firstLine="709"/>
        <w:rPr>
          <w:rStyle w:val="af"/>
          <w:b/>
        </w:rPr>
      </w:pPr>
      <w:bookmarkStart w:id="96" w:name="_Toc34686867"/>
      <w:r w:rsidRPr="0074679E">
        <w:rPr>
          <w:rStyle w:val="af"/>
          <w:b/>
        </w:rPr>
        <w:t xml:space="preserve">в) </w:t>
      </w:r>
      <w:r w:rsidR="001B28C5">
        <w:rPr>
          <w:rStyle w:val="af"/>
          <w:b/>
        </w:rPr>
        <w:t xml:space="preserve">предложения </w:t>
      </w:r>
      <w:proofErr w:type="gramStart"/>
      <w:r w:rsidR="001B28C5">
        <w:rPr>
          <w:rStyle w:val="af"/>
          <w:b/>
        </w:rPr>
        <w:t xml:space="preserve">по </w:t>
      </w:r>
      <w:r w:rsidR="008B4B9F" w:rsidRPr="0074679E">
        <w:rPr>
          <w:rStyle w:val="af"/>
          <w:b/>
        </w:rPr>
        <w:t>корректировке</w:t>
      </w:r>
      <w:proofErr w:type="gramEnd"/>
      <w:r w:rsidR="008B4B9F" w:rsidRPr="0074679E">
        <w:rPr>
          <w:rStyle w:val="af"/>
          <w:b/>
        </w:rPr>
        <w:t xml:space="preserve"> утвержденной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96"/>
      <w:r w:rsidR="008B4B9F" w:rsidRPr="0074679E">
        <w:rPr>
          <w:rStyle w:val="af"/>
          <w:b/>
        </w:rPr>
        <w:t xml:space="preserve"> </w:t>
      </w:r>
    </w:p>
    <w:p w:rsidR="00B82694" w:rsidRPr="00B82694" w:rsidRDefault="00B82694" w:rsidP="00B82694">
      <w:pPr>
        <w:pStyle w:val="af1"/>
        <w:spacing w:line="240" w:lineRule="auto"/>
        <w:ind w:left="0" w:firstLine="709"/>
        <w:jc w:val="both"/>
        <w:rPr>
          <w:rStyle w:val="af"/>
          <w:bCs w:val="0"/>
          <w:sz w:val="24"/>
        </w:rPr>
      </w:pPr>
      <w:bookmarkStart w:id="97" w:name="_Toc34686868"/>
      <w:r>
        <w:rPr>
          <w:sz w:val="24"/>
        </w:rPr>
        <w:t>П</w:t>
      </w:r>
      <w:r w:rsidRPr="00B82694">
        <w:rPr>
          <w:sz w:val="24"/>
        </w:rPr>
        <w:t>редложени</w:t>
      </w:r>
      <w:r>
        <w:rPr>
          <w:sz w:val="24"/>
        </w:rPr>
        <w:t xml:space="preserve">й </w:t>
      </w:r>
      <w:proofErr w:type="gramStart"/>
      <w:r>
        <w:rPr>
          <w:sz w:val="24"/>
        </w:rPr>
        <w:t xml:space="preserve">по </w:t>
      </w:r>
      <w:r w:rsidRPr="00B82694">
        <w:rPr>
          <w:sz w:val="24"/>
        </w:rPr>
        <w:t>корректировке</w:t>
      </w:r>
      <w:proofErr w:type="gramEnd"/>
      <w:r w:rsidRPr="00B82694">
        <w:rPr>
          <w:sz w:val="24"/>
        </w:rPr>
        <w:t xml:space="preserve"> утвержденной региональной (межрегиональной) программы газификации жилищно-коммунального хозяйства</w:t>
      </w:r>
      <w:r w:rsidRPr="00B82694">
        <w:rPr>
          <w:rStyle w:val="af"/>
          <w:b w:val="0"/>
          <w:bCs w:val="0"/>
          <w:sz w:val="24"/>
        </w:rPr>
        <w:t xml:space="preserve"> </w:t>
      </w:r>
      <w:r>
        <w:rPr>
          <w:rStyle w:val="af"/>
          <w:b w:val="0"/>
          <w:bCs w:val="0"/>
          <w:sz w:val="24"/>
        </w:rPr>
        <w:t>не имеется.</w:t>
      </w:r>
    </w:p>
    <w:p w:rsidR="008B4B9F" w:rsidRDefault="008B4B9F" w:rsidP="00DB6290">
      <w:pPr>
        <w:pStyle w:val="31"/>
        <w:spacing w:line="240" w:lineRule="auto"/>
        <w:rPr>
          <w:rStyle w:val="af"/>
          <w:b/>
        </w:rPr>
      </w:pPr>
      <w:r w:rsidRPr="008B4B9F">
        <w:rPr>
          <w:rStyle w:val="af"/>
          <w:b/>
        </w:rPr>
        <w:t>г)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97"/>
      <w:r w:rsidRPr="008B4B9F">
        <w:rPr>
          <w:rStyle w:val="af"/>
          <w:b/>
        </w:rPr>
        <w:t xml:space="preserve"> </w:t>
      </w:r>
    </w:p>
    <w:p w:rsidR="0022672E" w:rsidRPr="00C04445" w:rsidRDefault="0022672E" w:rsidP="00DB6290">
      <w:pPr>
        <w:pStyle w:val="af1"/>
        <w:spacing w:line="240" w:lineRule="auto"/>
        <w:ind w:left="0" w:firstLine="709"/>
        <w:jc w:val="both"/>
        <w:rPr>
          <w:rStyle w:val="af"/>
          <w:b w:val="0"/>
          <w:bCs w:val="0"/>
          <w:sz w:val="24"/>
          <w:szCs w:val="24"/>
        </w:rPr>
      </w:pPr>
      <w:r w:rsidRPr="00C04445">
        <w:rPr>
          <w:sz w:val="24"/>
          <w:szCs w:val="24"/>
        </w:rPr>
        <w:t>Согласно планируемым мероприятиям в актуализации схемы теплоснабжения предусмотрено</w:t>
      </w:r>
      <w:r w:rsidRPr="00C04445">
        <w:rPr>
          <w:b/>
          <w:sz w:val="24"/>
          <w:szCs w:val="24"/>
        </w:rPr>
        <w:t xml:space="preserve"> с</w:t>
      </w:r>
      <w:r w:rsidRPr="00C04445">
        <w:rPr>
          <w:rStyle w:val="af"/>
          <w:b w:val="0"/>
          <w:sz w:val="24"/>
          <w:szCs w:val="24"/>
        </w:rPr>
        <w:t>троительство и ввод в эксп</w:t>
      </w:r>
      <w:r>
        <w:rPr>
          <w:rStyle w:val="af"/>
          <w:b w:val="0"/>
          <w:sz w:val="24"/>
          <w:szCs w:val="24"/>
        </w:rPr>
        <w:t>луатацию газово</w:t>
      </w:r>
      <w:r w:rsidRPr="00C04445">
        <w:rPr>
          <w:rStyle w:val="af"/>
          <w:b w:val="0"/>
          <w:sz w:val="24"/>
          <w:szCs w:val="24"/>
        </w:rPr>
        <w:t xml:space="preserve">й котельной, работающей на </w:t>
      </w:r>
      <w:r w:rsidR="00DB6290">
        <w:rPr>
          <w:rStyle w:val="af"/>
          <w:b w:val="0"/>
          <w:sz w:val="24"/>
          <w:szCs w:val="24"/>
        </w:rPr>
        <w:t>природном газе из магистрального газопровода</w:t>
      </w:r>
      <w:r>
        <w:rPr>
          <w:rStyle w:val="af"/>
          <w:b w:val="0"/>
          <w:sz w:val="24"/>
          <w:szCs w:val="24"/>
        </w:rPr>
        <w:t xml:space="preserve"> в п. Старая </w:t>
      </w:r>
      <w:proofErr w:type="spellStart"/>
      <w:r>
        <w:rPr>
          <w:rStyle w:val="af"/>
          <w:b w:val="0"/>
          <w:sz w:val="24"/>
          <w:szCs w:val="24"/>
        </w:rPr>
        <w:t>Малукса</w:t>
      </w:r>
      <w:proofErr w:type="spellEnd"/>
      <w:r>
        <w:rPr>
          <w:rStyle w:val="af"/>
          <w:b w:val="0"/>
          <w:sz w:val="24"/>
          <w:szCs w:val="24"/>
        </w:rPr>
        <w:t xml:space="preserve">, ул. </w:t>
      </w:r>
      <w:r w:rsidR="00DB6290">
        <w:rPr>
          <w:rStyle w:val="af"/>
          <w:b w:val="0"/>
          <w:sz w:val="24"/>
          <w:szCs w:val="24"/>
        </w:rPr>
        <w:t>Новосёлов, д. 32.</w:t>
      </w:r>
    </w:p>
    <w:p w:rsidR="008B4B9F" w:rsidRDefault="008B4B9F" w:rsidP="006859DE">
      <w:pPr>
        <w:pStyle w:val="31"/>
        <w:spacing w:line="240" w:lineRule="auto"/>
        <w:rPr>
          <w:rStyle w:val="af"/>
          <w:b/>
        </w:rPr>
      </w:pPr>
      <w:bookmarkStart w:id="98" w:name="_Toc34686869"/>
      <w:r w:rsidRPr="008B4B9F">
        <w:rPr>
          <w:rStyle w:val="af"/>
          <w:b/>
        </w:rPr>
        <w:t>д)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98"/>
      <w:r w:rsidRPr="008B4B9F">
        <w:rPr>
          <w:rStyle w:val="af"/>
          <w:b/>
        </w:rPr>
        <w:t xml:space="preserve"> </w:t>
      </w:r>
    </w:p>
    <w:p w:rsidR="0074679E" w:rsidRPr="0074679E" w:rsidRDefault="0074679E" w:rsidP="0074679E">
      <w:pPr>
        <w:pStyle w:val="af1"/>
        <w:spacing w:line="240" w:lineRule="auto"/>
        <w:ind w:left="0" w:firstLine="709"/>
        <w:rPr>
          <w:rStyle w:val="af"/>
          <w:b w:val="0"/>
          <w:sz w:val="28"/>
        </w:rPr>
      </w:pPr>
      <w:r w:rsidRPr="0074679E">
        <w:rPr>
          <w:sz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B4B9F" w:rsidRDefault="008B4B9F" w:rsidP="00847F9D">
      <w:pPr>
        <w:pStyle w:val="31"/>
        <w:spacing w:line="240" w:lineRule="auto"/>
        <w:rPr>
          <w:rStyle w:val="af"/>
          <w:b/>
        </w:rPr>
      </w:pPr>
      <w:bookmarkStart w:id="99" w:name="_Toc34686870"/>
      <w:r w:rsidRPr="008B4B9F">
        <w:rPr>
          <w:rStyle w:val="af"/>
          <w:b/>
        </w:rPr>
        <w:t xml:space="preserve">е) описание решений (вырабатываемых с учетом положений утвержденной схемы водоснабжения поселения, городского округа, города федерального значения, </w:t>
      </w:r>
      <w:r w:rsidRPr="008B4B9F">
        <w:rPr>
          <w:rStyle w:val="af"/>
          <w:b/>
        </w:rPr>
        <w:lastRenderedPageBreak/>
        <w:t>утвержденной единой схемы водоснабжения и водоотведения) о развитии соответствующей системы водоснабжения в части, относящейся к системам теплоснабжения;</w:t>
      </w:r>
      <w:bookmarkEnd w:id="99"/>
      <w:r w:rsidRPr="008B4B9F">
        <w:rPr>
          <w:rStyle w:val="af"/>
          <w:b/>
        </w:rPr>
        <w:t xml:space="preserve"> </w:t>
      </w:r>
    </w:p>
    <w:p w:rsidR="001B0232" w:rsidRPr="00847F9D" w:rsidRDefault="00847F9D" w:rsidP="00DA5C8B">
      <w:pPr>
        <w:pStyle w:val="af1"/>
        <w:spacing w:line="240" w:lineRule="auto"/>
        <w:ind w:left="0" w:firstLine="709"/>
        <w:jc w:val="both"/>
        <w:rPr>
          <w:rStyle w:val="af"/>
          <w:b w:val="0"/>
          <w:sz w:val="24"/>
        </w:rPr>
      </w:pPr>
      <w:r w:rsidRPr="00847F9D">
        <w:rPr>
          <w:sz w:val="24"/>
        </w:rPr>
        <w:t xml:space="preserve">Схема водоснабжения и водоотведения на территории </w:t>
      </w:r>
      <w:r w:rsidR="00DA5C8B" w:rsidRPr="00DA5C8B">
        <w:rPr>
          <w:sz w:val="24"/>
        </w:rPr>
        <w:t>муниципального образования</w:t>
      </w:r>
      <w:r w:rsidR="00A60150">
        <w:rPr>
          <w:sz w:val="24"/>
        </w:rPr>
        <w:t xml:space="preserve"> Мгинское городское поселение</w:t>
      </w:r>
      <w:r w:rsidRPr="00847F9D">
        <w:rPr>
          <w:sz w:val="24"/>
        </w:rPr>
        <w:t xml:space="preserve"> не утверж</w:t>
      </w:r>
      <w:r>
        <w:rPr>
          <w:sz w:val="24"/>
        </w:rPr>
        <w:t>д</w:t>
      </w:r>
      <w:r w:rsidRPr="00847F9D">
        <w:rPr>
          <w:sz w:val="24"/>
        </w:rPr>
        <w:t xml:space="preserve">ена. </w:t>
      </w:r>
    </w:p>
    <w:p w:rsidR="001B0232" w:rsidRDefault="001B0232" w:rsidP="001B0232">
      <w:pPr>
        <w:pStyle w:val="af1"/>
        <w:rPr>
          <w:rStyle w:val="af"/>
          <w:b w:val="0"/>
        </w:rPr>
      </w:pPr>
    </w:p>
    <w:p w:rsidR="001B0232" w:rsidRDefault="001B0232" w:rsidP="001B0232">
      <w:pPr>
        <w:pStyle w:val="af1"/>
        <w:rPr>
          <w:rStyle w:val="af"/>
          <w:b w:val="0"/>
        </w:rPr>
      </w:pPr>
    </w:p>
    <w:p w:rsidR="001B0232" w:rsidRDefault="001B0232" w:rsidP="001B0232">
      <w:pPr>
        <w:pStyle w:val="af1"/>
        <w:rPr>
          <w:rStyle w:val="af"/>
          <w:b w:val="0"/>
          <w:sz w:val="24"/>
        </w:rPr>
      </w:pPr>
    </w:p>
    <w:p w:rsidR="001B0232" w:rsidRDefault="001B0232"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847F9D" w:rsidRDefault="00847F9D" w:rsidP="001B0232">
      <w:pPr>
        <w:pStyle w:val="af1"/>
        <w:rPr>
          <w:rStyle w:val="af"/>
          <w:b w:val="0"/>
          <w:sz w:val="24"/>
        </w:rPr>
      </w:pPr>
    </w:p>
    <w:p w:rsidR="001B0232" w:rsidRPr="008B4B9F" w:rsidRDefault="001B0232" w:rsidP="001B0232">
      <w:pPr>
        <w:pStyle w:val="af1"/>
        <w:rPr>
          <w:rStyle w:val="af"/>
          <w:b w:val="0"/>
          <w:sz w:val="24"/>
        </w:rPr>
      </w:pPr>
    </w:p>
    <w:p w:rsidR="006F1085" w:rsidRDefault="00847F9D" w:rsidP="006F1085">
      <w:pPr>
        <w:pStyle w:val="12"/>
        <w:spacing w:line="240" w:lineRule="auto"/>
        <w:ind w:left="709"/>
        <w:rPr>
          <w:rStyle w:val="af"/>
          <w:b/>
          <w:sz w:val="28"/>
        </w:rPr>
      </w:pPr>
      <w:bookmarkStart w:id="100" w:name="_Toc34686871"/>
      <w:r>
        <w:rPr>
          <w:rStyle w:val="af"/>
          <w:b/>
          <w:sz w:val="28"/>
        </w:rPr>
        <w:lastRenderedPageBreak/>
        <w:t xml:space="preserve">Раздел 14 </w:t>
      </w:r>
      <w:r w:rsidR="008B4B9F" w:rsidRPr="00847F9D">
        <w:rPr>
          <w:rStyle w:val="af"/>
          <w:b/>
          <w:sz w:val="28"/>
        </w:rPr>
        <w:t>Индикаторы развития систем теплоснабжения поселения, городского округ</w:t>
      </w:r>
      <w:r>
        <w:rPr>
          <w:rStyle w:val="af"/>
          <w:b/>
          <w:sz w:val="28"/>
        </w:rPr>
        <w:t>а, города федерального значения</w:t>
      </w:r>
      <w:bookmarkEnd w:id="100"/>
    </w:p>
    <w:p w:rsidR="00847F9D" w:rsidRDefault="00847F9D" w:rsidP="00847F9D">
      <w:pPr>
        <w:spacing w:before="240" w:line="240" w:lineRule="auto"/>
        <w:ind w:firstLine="709"/>
        <w:jc w:val="both"/>
        <w:rPr>
          <w:b/>
          <w:sz w:val="24"/>
          <w:szCs w:val="24"/>
          <w:lang w:eastAsia="ru-RU"/>
        </w:rPr>
      </w:pPr>
      <w:r>
        <w:rPr>
          <w:b/>
          <w:sz w:val="24"/>
          <w:szCs w:val="24"/>
          <w:lang w:eastAsia="ru-RU"/>
        </w:rPr>
        <w:t>а) количество прекращений подачи тепловой энергии, теплоносителя в результате технологических нарушений на тепловых сетях;</w:t>
      </w:r>
    </w:p>
    <w:p w:rsidR="00847F9D" w:rsidRDefault="00847F9D" w:rsidP="00847F9D">
      <w:pPr>
        <w:spacing w:before="240" w:line="240" w:lineRule="auto"/>
        <w:ind w:firstLine="709"/>
        <w:jc w:val="both"/>
        <w:rPr>
          <w:sz w:val="24"/>
          <w:szCs w:val="24"/>
          <w:lang w:eastAsia="ru-RU"/>
        </w:rPr>
      </w:pPr>
      <w:r>
        <w:rPr>
          <w:sz w:val="24"/>
          <w:szCs w:val="24"/>
          <w:lang w:eastAsia="ru-RU"/>
        </w:rPr>
        <w:t>Данные о количестве прекращений подачи тепловой энергии, теплоносителя в результате технологических нарушений на тепловых сетях не были предоставлены.</w:t>
      </w:r>
    </w:p>
    <w:p w:rsidR="00847F9D" w:rsidRDefault="00847F9D" w:rsidP="00847F9D">
      <w:pPr>
        <w:spacing w:before="240" w:line="240" w:lineRule="auto"/>
        <w:ind w:firstLine="709"/>
        <w:jc w:val="both"/>
        <w:rPr>
          <w:b/>
          <w:sz w:val="24"/>
          <w:szCs w:val="24"/>
          <w:lang w:eastAsia="ru-RU"/>
        </w:rPr>
      </w:pPr>
      <w:r>
        <w:rPr>
          <w:b/>
          <w:sz w:val="24"/>
          <w:szCs w:val="24"/>
          <w:lang w:eastAsia="ru-RU"/>
        </w:rPr>
        <w:t>б) количество прекращений подачи тепловой энергии, теплоносителя в результате технологических нарушений на источниках тепловой энергии;</w:t>
      </w:r>
    </w:p>
    <w:p w:rsidR="00847F9D" w:rsidRDefault="00847F9D" w:rsidP="00847F9D">
      <w:pPr>
        <w:spacing w:before="240" w:line="240" w:lineRule="auto"/>
        <w:ind w:firstLine="709"/>
        <w:jc w:val="both"/>
        <w:rPr>
          <w:sz w:val="24"/>
          <w:szCs w:val="24"/>
          <w:lang w:eastAsia="ru-RU"/>
        </w:rPr>
      </w:pPr>
      <w:r>
        <w:rPr>
          <w:sz w:val="24"/>
          <w:szCs w:val="24"/>
          <w:lang w:eastAsia="ru-RU"/>
        </w:rPr>
        <w:t>Данные о количестве прекращений подачи тепловой энергии, теплоносителя в результате технологических нарушений на источниках тепловой энергии не были предоставлены.</w:t>
      </w:r>
    </w:p>
    <w:p w:rsidR="00847F9D" w:rsidRDefault="00847F9D" w:rsidP="00847F9D">
      <w:pPr>
        <w:spacing w:before="240" w:line="240" w:lineRule="auto"/>
        <w:ind w:firstLine="709"/>
        <w:jc w:val="both"/>
        <w:rPr>
          <w:b/>
          <w:szCs w:val="24"/>
          <w:lang w:eastAsia="ru-RU"/>
        </w:rPr>
      </w:pPr>
      <w:r>
        <w:rPr>
          <w:b/>
          <w:szCs w:val="24"/>
          <w:lang w:eastAsia="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847F9D" w:rsidRDefault="00847F9D" w:rsidP="00847F9D">
      <w:pPr>
        <w:spacing w:before="240" w:line="240" w:lineRule="auto"/>
        <w:ind w:firstLine="709"/>
        <w:jc w:val="both"/>
        <w:rPr>
          <w:sz w:val="24"/>
          <w:szCs w:val="24"/>
          <w:lang w:eastAsia="ru-RU"/>
        </w:rPr>
      </w:pPr>
      <w:r>
        <w:rPr>
          <w:sz w:val="24"/>
          <w:szCs w:val="24"/>
          <w:lang w:eastAsia="ru-RU"/>
        </w:rPr>
        <w:t>Данные о нормативном (утвержденном) удельном расходе условного топлива на выработку тепловой энергии эксплуатационными организациями представлены в таблице ниже.</w:t>
      </w:r>
    </w:p>
    <w:p w:rsidR="00847F9D" w:rsidRDefault="00847F9D" w:rsidP="00847F9D">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28</w:t>
      </w:r>
      <w:r>
        <w:rPr>
          <w:b w:val="0"/>
        </w:rPr>
        <w:fldChar w:fldCharType="end"/>
      </w:r>
      <w:r>
        <w:rPr>
          <w:b w:val="0"/>
        </w:rPr>
        <w:t xml:space="preserve"> Показатели удельного расхода условного топлива на выработку тепловой энергии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7"/>
        <w:gridCol w:w="2187"/>
        <w:gridCol w:w="1233"/>
        <w:gridCol w:w="1229"/>
        <w:gridCol w:w="1229"/>
        <w:gridCol w:w="767"/>
      </w:tblGrid>
      <w:tr w:rsidR="00847F9D" w:rsidTr="00847F9D">
        <w:trPr>
          <w:trHeight w:val="510"/>
          <w:tblHeader/>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Показатель</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Единица измерения</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2016</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2017</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2018</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2019</w:t>
            </w:r>
          </w:p>
        </w:tc>
      </w:tr>
      <w:tr w:rsidR="00847F9D" w:rsidTr="00847F9D">
        <w:trPr>
          <w:trHeight w:val="458"/>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Котельная газовая, </w:t>
            </w:r>
            <w:proofErr w:type="spellStart"/>
            <w:r>
              <w:rPr>
                <w:sz w:val="20"/>
                <w:szCs w:val="20"/>
                <w:lang w:eastAsia="ru-RU"/>
              </w:rPr>
              <w:t>уч</w:t>
            </w:r>
            <w:proofErr w:type="spellEnd"/>
            <w:r>
              <w:rPr>
                <w:sz w:val="20"/>
                <w:szCs w:val="20"/>
                <w:lang w:eastAsia="ru-RU"/>
              </w:rPr>
              <w:t xml:space="preserve">-к № </w:t>
            </w:r>
            <w:r w:rsidR="00DB0728">
              <w:rPr>
                <w:sz w:val="20"/>
                <w:szCs w:val="20"/>
                <w:lang w:eastAsia="ru-RU"/>
              </w:rPr>
              <w:t>1</w:t>
            </w:r>
            <w:proofErr w:type="gramStart"/>
            <w:r w:rsidR="00DB0728">
              <w:rPr>
                <w:sz w:val="20"/>
                <w:szCs w:val="20"/>
                <w:lang w:eastAsia="ru-RU"/>
              </w:rPr>
              <w:t xml:space="preserve">   (</w:t>
            </w:r>
            <w:proofErr w:type="gramEnd"/>
            <w:r w:rsidR="00486A22">
              <w:rPr>
                <w:sz w:val="20"/>
                <w:szCs w:val="20"/>
                <w:lang w:eastAsia="ru-RU"/>
              </w:rPr>
              <w:t>п.</w:t>
            </w:r>
            <w:r w:rsidR="00DB0728">
              <w:rPr>
                <w:sz w:val="20"/>
                <w:szCs w:val="20"/>
                <w:lang w:eastAsia="ru-RU"/>
              </w:rPr>
              <w:t xml:space="preserve"> </w:t>
            </w:r>
            <w:proofErr w:type="spellStart"/>
            <w:r w:rsidR="00DB0728">
              <w:rPr>
                <w:sz w:val="20"/>
                <w:szCs w:val="20"/>
                <w:lang w:eastAsia="ru-RU"/>
              </w:rPr>
              <w:t>Мга,ул</w:t>
            </w:r>
            <w:proofErr w:type="spellEnd"/>
            <w:r w:rsidR="00DB0728">
              <w:rPr>
                <w:sz w:val="20"/>
                <w:szCs w:val="20"/>
                <w:lang w:eastAsia="ru-RU"/>
              </w:rPr>
              <w:t>. Маяковского,д.</w:t>
            </w:r>
            <w:r>
              <w:rPr>
                <w:sz w:val="20"/>
                <w:szCs w:val="20"/>
                <w:lang w:eastAsia="ru-RU"/>
              </w:rPr>
              <w:t>4</w:t>
            </w:r>
            <w:r w:rsidR="00DB0728">
              <w:rPr>
                <w:sz w:val="20"/>
                <w:szCs w:val="20"/>
                <w:lang w:eastAsia="ru-RU"/>
              </w:rPr>
              <w:t>А</w:t>
            </w:r>
            <w:r>
              <w:rPr>
                <w:sz w:val="20"/>
                <w:szCs w:val="20"/>
                <w:lang w:eastAsia="ru-RU"/>
              </w:rPr>
              <w:t>)</w:t>
            </w:r>
          </w:p>
        </w:tc>
      </w:tr>
      <w:tr w:rsidR="00847F9D" w:rsidTr="00847F9D">
        <w:trPr>
          <w:trHeight w:val="338"/>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4,21</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4,19</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3,77</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2,81</w:t>
            </w:r>
          </w:p>
        </w:tc>
      </w:tr>
      <w:tr w:rsidR="00847F9D" w:rsidTr="00847F9D">
        <w:trPr>
          <w:trHeight w:val="54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Нормативный (утвержденный) удельный расход условного 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160,89</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170,58</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157,4</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159,93</w:t>
            </w:r>
          </w:p>
        </w:tc>
      </w:tr>
      <w:tr w:rsidR="00847F9D" w:rsidTr="00847F9D">
        <w:trPr>
          <w:trHeight w:val="360"/>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DB0728">
            <w:pPr>
              <w:spacing w:after="0" w:line="240" w:lineRule="auto"/>
              <w:jc w:val="center"/>
              <w:rPr>
                <w:sz w:val="20"/>
                <w:szCs w:val="20"/>
                <w:lang w:eastAsia="ru-RU"/>
              </w:rPr>
            </w:pPr>
            <w:r>
              <w:rPr>
                <w:sz w:val="20"/>
                <w:szCs w:val="20"/>
                <w:lang w:eastAsia="ru-RU"/>
              </w:rPr>
              <w:t xml:space="preserve">Котельная газовая, </w:t>
            </w:r>
            <w:proofErr w:type="spellStart"/>
            <w:r>
              <w:rPr>
                <w:sz w:val="20"/>
                <w:szCs w:val="20"/>
                <w:lang w:eastAsia="ru-RU"/>
              </w:rPr>
              <w:t>уч</w:t>
            </w:r>
            <w:proofErr w:type="spellEnd"/>
            <w:r>
              <w:rPr>
                <w:sz w:val="20"/>
                <w:szCs w:val="20"/>
                <w:lang w:eastAsia="ru-RU"/>
              </w:rPr>
              <w:t xml:space="preserve">-к № </w:t>
            </w:r>
            <w:proofErr w:type="gramStart"/>
            <w:r>
              <w:rPr>
                <w:sz w:val="20"/>
                <w:szCs w:val="20"/>
                <w:lang w:eastAsia="ru-RU"/>
              </w:rPr>
              <w:t xml:space="preserve">2 </w:t>
            </w:r>
            <w:r w:rsidR="00847F9D">
              <w:rPr>
                <w:sz w:val="20"/>
                <w:szCs w:val="20"/>
                <w:lang w:eastAsia="ru-RU"/>
              </w:rPr>
              <w:t xml:space="preserve"> (</w:t>
            </w:r>
            <w:proofErr w:type="gramEnd"/>
            <w:r w:rsidR="00847F9D">
              <w:rPr>
                <w:sz w:val="20"/>
                <w:szCs w:val="20"/>
                <w:lang w:eastAsia="ru-RU"/>
              </w:rPr>
              <w:t xml:space="preserve"> </w:t>
            </w:r>
            <w:r w:rsidR="00486A22">
              <w:rPr>
                <w:sz w:val="20"/>
                <w:szCs w:val="20"/>
                <w:lang w:eastAsia="ru-RU"/>
              </w:rPr>
              <w:t>п.</w:t>
            </w:r>
            <w:r w:rsidR="00847F9D">
              <w:rPr>
                <w:sz w:val="20"/>
                <w:szCs w:val="20"/>
                <w:lang w:eastAsia="ru-RU"/>
              </w:rPr>
              <w:t>Мга,ул.Пролетарская,д.9)</w:t>
            </w:r>
          </w:p>
        </w:tc>
      </w:tr>
      <w:tr w:rsidR="00847F9D" w:rsidTr="00847F9D">
        <w:trPr>
          <w:trHeight w:val="255"/>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1,7</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1,63</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1,64</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2,22</w:t>
            </w:r>
          </w:p>
        </w:tc>
      </w:tr>
      <w:tr w:rsidR="00847F9D" w:rsidTr="00847F9D">
        <w:trPr>
          <w:trHeight w:val="51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Нормативный (утвержденный) удельный расход условного 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152,56</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162,73</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152,56</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153,44</w:t>
            </w:r>
          </w:p>
        </w:tc>
      </w:tr>
      <w:tr w:rsidR="00847F9D" w:rsidTr="00847F9D">
        <w:trPr>
          <w:trHeight w:val="25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Котельная газовая, </w:t>
            </w:r>
            <w:proofErr w:type="spellStart"/>
            <w:r>
              <w:rPr>
                <w:sz w:val="20"/>
                <w:szCs w:val="20"/>
                <w:lang w:eastAsia="ru-RU"/>
              </w:rPr>
              <w:t>уч</w:t>
            </w:r>
            <w:proofErr w:type="spellEnd"/>
            <w:r>
              <w:rPr>
                <w:sz w:val="20"/>
                <w:szCs w:val="20"/>
                <w:lang w:eastAsia="ru-RU"/>
              </w:rPr>
              <w:t>-</w:t>
            </w:r>
            <w:proofErr w:type="gramStart"/>
            <w:r>
              <w:rPr>
                <w:sz w:val="20"/>
                <w:szCs w:val="20"/>
                <w:lang w:eastAsia="ru-RU"/>
              </w:rPr>
              <w:t>к  №</w:t>
            </w:r>
            <w:proofErr w:type="gramEnd"/>
            <w:r>
              <w:rPr>
                <w:sz w:val="20"/>
                <w:szCs w:val="20"/>
                <w:lang w:eastAsia="ru-RU"/>
              </w:rPr>
              <w:t xml:space="preserve"> 6      (</w:t>
            </w:r>
            <w:r w:rsidR="00486A22">
              <w:rPr>
                <w:sz w:val="20"/>
                <w:szCs w:val="20"/>
                <w:lang w:eastAsia="ru-RU"/>
              </w:rPr>
              <w:t>п.</w:t>
            </w:r>
            <w:r>
              <w:rPr>
                <w:sz w:val="20"/>
                <w:szCs w:val="20"/>
                <w:lang w:eastAsia="ru-RU"/>
              </w:rPr>
              <w:t xml:space="preserve"> Мга, Шоссе революции,д.2, </w:t>
            </w:r>
            <w:proofErr w:type="spellStart"/>
            <w:r>
              <w:rPr>
                <w:sz w:val="20"/>
                <w:szCs w:val="20"/>
                <w:lang w:eastAsia="ru-RU"/>
              </w:rPr>
              <w:t>лит.В</w:t>
            </w:r>
            <w:proofErr w:type="spellEnd"/>
            <w:r>
              <w:rPr>
                <w:sz w:val="20"/>
                <w:szCs w:val="20"/>
                <w:lang w:eastAsia="ru-RU"/>
              </w:rPr>
              <w:t>))</w:t>
            </w:r>
          </w:p>
        </w:tc>
      </w:tr>
      <w:tr w:rsidR="00847F9D" w:rsidTr="00847F9D">
        <w:trPr>
          <w:trHeight w:val="255"/>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0,44</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0,31</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0,24</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0,29</w:t>
            </w:r>
          </w:p>
        </w:tc>
      </w:tr>
      <w:tr w:rsidR="00847F9D" w:rsidTr="00847F9D">
        <w:trPr>
          <w:trHeight w:val="51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Нормативный (утвержденный) удельный расход условного 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162,88</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170,91</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161,33</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163,02</w:t>
            </w:r>
          </w:p>
        </w:tc>
      </w:tr>
      <w:tr w:rsidR="00847F9D" w:rsidTr="00847F9D">
        <w:trPr>
          <w:trHeight w:val="25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Котельная </w:t>
            </w:r>
            <w:proofErr w:type="gramStart"/>
            <w:r>
              <w:rPr>
                <w:sz w:val="20"/>
                <w:szCs w:val="20"/>
                <w:lang w:eastAsia="ru-RU"/>
              </w:rPr>
              <w:t xml:space="preserve">газовая,  </w:t>
            </w:r>
            <w:proofErr w:type="spellStart"/>
            <w:r>
              <w:rPr>
                <w:sz w:val="20"/>
                <w:szCs w:val="20"/>
                <w:lang w:eastAsia="ru-RU"/>
              </w:rPr>
              <w:t>уч</w:t>
            </w:r>
            <w:proofErr w:type="spellEnd"/>
            <w:proofErr w:type="gramEnd"/>
            <w:r>
              <w:rPr>
                <w:sz w:val="20"/>
                <w:szCs w:val="20"/>
                <w:lang w:eastAsia="ru-RU"/>
              </w:rPr>
              <w:t>-к  № 9      (</w:t>
            </w:r>
            <w:r w:rsidR="00486A22">
              <w:rPr>
                <w:sz w:val="20"/>
                <w:szCs w:val="20"/>
                <w:lang w:eastAsia="ru-RU"/>
              </w:rPr>
              <w:t>п.</w:t>
            </w:r>
            <w:r>
              <w:rPr>
                <w:sz w:val="20"/>
                <w:szCs w:val="20"/>
                <w:lang w:eastAsia="ru-RU"/>
              </w:rPr>
              <w:t xml:space="preserve"> Мга, Шоссе революции</w:t>
            </w:r>
            <w:r w:rsidR="00DB0728">
              <w:rPr>
                <w:sz w:val="20"/>
                <w:szCs w:val="20"/>
                <w:lang w:eastAsia="ru-RU"/>
              </w:rPr>
              <w:t>, д. 30</w:t>
            </w:r>
            <w:r>
              <w:rPr>
                <w:sz w:val="20"/>
                <w:szCs w:val="20"/>
                <w:lang w:eastAsia="ru-RU"/>
              </w:rPr>
              <w:t>,в.г.№1 )</w:t>
            </w:r>
          </w:p>
        </w:tc>
      </w:tr>
      <w:tr w:rsidR="00847F9D" w:rsidTr="00847F9D">
        <w:trPr>
          <w:trHeight w:val="255"/>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0,12</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0,35</w:t>
            </w:r>
          </w:p>
        </w:tc>
      </w:tr>
      <w:tr w:rsidR="00847F9D" w:rsidTr="00847F9D">
        <w:trPr>
          <w:trHeight w:val="51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Нормативный (утвержденный) удельный расход условного 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162,62</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161,75</w:t>
            </w:r>
          </w:p>
        </w:tc>
      </w:tr>
      <w:tr w:rsidR="00847F9D" w:rsidTr="00847F9D">
        <w:trPr>
          <w:trHeight w:val="25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Котельная </w:t>
            </w:r>
            <w:proofErr w:type="gramStart"/>
            <w:r>
              <w:rPr>
                <w:sz w:val="20"/>
                <w:szCs w:val="20"/>
                <w:lang w:eastAsia="ru-RU"/>
              </w:rPr>
              <w:t xml:space="preserve">угольная,  </w:t>
            </w:r>
            <w:proofErr w:type="spellStart"/>
            <w:r>
              <w:rPr>
                <w:sz w:val="20"/>
                <w:szCs w:val="20"/>
                <w:lang w:eastAsia="ru-RU"/>
              </w:rPr>
              <w:t>уч</w:t>
            </w:r>
            <w:proofErr w:type="spellEnd"/>
            <w:proofErr w:type="gramEnd"/>
            <w:r>
              <w:rPr>
                <w:sz w:val="20"/>
                <w:szCs w:val="20"/>
                <w:lang w:eastAsia="ru-RU"/>
              </w:rPr>
              <w:t>-к  № 4      (</w:t>
            </w:r>
            <w:r w:rsidR="00486A22">
              <w:rPr>
                <w:sz w:val="20"/>
                <w:szCs w:val="20"/>
                <w:lang w:eastAsia="ru-RU"/>
              </w:rPr>
              <w:t>п.</w:t>
            </w:r>
            <w:r>
              <w:rPr>
                <w:sz w:val="20"/>
                <w:szCs w:val="20"/>
                <w:lang w:eastAsia="ru-RU"/>
              </w:rPr>
              <w:t xml:space="preserve"> Старая </w:t>
            </w:r>
            <w:proofErr w:type="spellStart"/>
            <w:r>
              <w:rPr>
                <w:sz w:val="20"/>
                <w:szCs w:val="20"/>
                <w:lang w:eastAsia="ru-RU"/>
              </w:rPr>
              <w:t>Малукса</w:t>
            </w:r>
            <w:proofErr w:type="spellEnd"/>
            <w:r>
              <w:rPr>
                <w:sz w:val="20"/>
                <w:szCs w:val="20"/>
                <w:lang w:eastAsia="ru-RU"/>
              </w:rPr>
              <w:t>, ул. Карьерная, д.15  )</w:t>
            </w:r>
          </w:p>
        </w:tc>
      </w:tr>
      <w:tr w:rsidR="00847F9D" w:rsidTr="00847F9D">
        <w:trPr>
          <w:trHeight w:val="255"/>
        </w:trPr>
        <w:tc>
          <w:tcPr>
            <w:tcW w:w="1648"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 xml:space="preserve">Затрачено условного топлива, в </w:t>
            </w:r>
            <w:proofErr w:type="spellStart"/>
            <w:r>
              <w:rPr>
                <w:sz w:val="20"/>
                <w:szCs w:val="20"/>
                <w:lang w:eastAsia="ru-RU"/>
              </w:rPr>
              <w:t>т.ч</w:t>
            </w:r>
            <w:proofErr w:type="spellEnd"/>
            <w:r>
              <w:rPr>
                <w:sz w:val="20"/>
                <w:szCs w:val="20"/>
                <w:lang w:eastAsia="ru-RU"/>
              </w:rPr>
              <w:t>.</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proofErr w:type="spellStart"/>
            <w:r>
              <w:rPr>
                <w:sz w:val="20"/>
                <w:szCs w:val="20"/>
                <w:lang w:eastAsia="ru-RU"/>
              </w:rPr>
              <w:t>тыс.т.у.т</w:t>
            </w:r>
            <w:proofErr w:type="spellEnd"/>
            <w:r>
              <w:rPr>
                <w:sz w:val="20"/>
                <w:szCs w:val="20"/>
                <w:lang w:eastAsia="ru-RU"/>
              </w:rPr>
              <w:t>.</w:t>
            </w: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2,03</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2,04</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2</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1,83</w:t>
            </w:r>
          </w:p>
        </w:tc>
      </w:tr>
      <w:tr w:rsidR="00847F9D" w:rsidTr="00847F9D">
        <w:trPr>
          <w:trHeight w:val="510"/>
        </w:trPr>
        <w:tc>
          <w:tcPr>
            <w:tcW w:w="1648"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lang w:eastAsia="ru-RU"/>
              </w:rPr>
            </w:pPr>
            <w:r>
              <w:rPr>
                <w:sz w:val="20"/>
                <w:szCs w:val="20"/>
                <w:lang w:eastAsia="ru-RU"/>
              </w:rPr>
              <w:t xml:space="preserve">Нормативный (утвержденный) удельный расход условного </w:t>
            </w:r>
            <w:r>
              <w:rPr>
                <w:sz w:val="20"/>
                <w:szCs w:val="20"/>
                <w:lang w:eastAsia="ru-RU"/>
              </w:rPr>
              <w:lastRenderedPageBreak/>
              <w:t>топлива на выработку тепловой энергии</w:t>
            </w:r>
          </w:p>
        </w:tc>
        <w:tc>
          <w:tcPr>
            <w:tcW w:w="1103"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rPr>
                <w:sz w:val="20"/>
                <w:szCs w:val="20"/>
                <w:lang w:eastAsia="ru-RU"/>
              </w:rPr>
            </w:pPr>
          </w:p>
        </w:tc>
        <w:tc>
          <w:tcPr>
            <w:tcW w:w="622"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348,56</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310,48</w:t>
            </w:r>
          </w:p>
        </w:tc>
        <w:tc>
          <w:tcPr>
            <w:tcW w:w="620"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328,52</w:t>
            </w:r>
          </w:p>
        </w:tc>
        <w:tc>
          <w:tcPr>
            <w:tcW w:w="386"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sz w:val="20"/>
                <w:szCs w:val="20"/>
                <w:lang w:eastAsia="ru-RU"/>
              </w:rPr>
            </w:pPr>
            <w:r>
              <w:rPr>
                <w:sz w:val="20"/>
                <w:szCs w:val="20"/>
                <w:lang w:eastAsia="ru-RU"/>
              </w:rPr>
              <w:t>343,53</w:t>
            </w:r>
          </w:p>
        </w:tc>
      </w:tr>
    </w:tbl>
    <w:p w:rsidR="00847F9D" w:rsidRDefault="00847F9D" w:rsidP="00847F9D">
      <w:pPr>
        <w:spacing w:before="240" w:line="240" w:lineRule="auto"/>
        <w:ind w:firstLine="709"/>
        <w:jc w:val="both"/>
        <w:rPr>
          <w:b/>
          <w:szCs w:val="24"/>
          <w:lang w:eastAsia="ru-RU"/>
        </w:rPr>
      </w:pPr>
      <w:r>
        <w:rPr>
          <w:b/>
          <w:szCs w:val="24"/>
          <w:lang w:eastAsia="ru-RU"/>
        </w:rPr>
        <w:t>г) отношение величины технологических потерь тепловой энергии, теплоносителя к материальной характеристике тепловой сети;</w:t>
      </w:r>
    </w:p>
    <w:p w:rsidR="00847F9D" w:rsidRDefault="00847F9D" w:rsidP="00847F9D">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29</w:t>
      </w:r>
      <w:r>
        <w:rPr>
          <w:b w:val="0"/>
        </w:rPr>
        <w:fldChar w:fldCharType="end"/>
      </w:r>
      <w:r>
        <w:rPr>
          <w:b w:val="0"/>
        </w:rPr>
        <w:t xml:space="preserve"> </w:t>
      </w:r>
      <w:r>
        <w:rPr>
          <w:b w:val="0"/>
          <w:szCs w:val="24"/>
          <w:lang w:eastAsia="ru-RU"/>
        </w:rPr>
        <w:t>Отношение величины технологических потерь тепловой энергии, теплоносителя к материальной характеристике тепловой сети</w:t>
      </w:r>
    </w:p>
    <w:tbl>
      <w:tblPr>
        <w:tblW w:w="5000" w:type="pct"/>
        <w:tblLook w:val="04A0" w:firstRow="1" w:lastRow="0" w:firstColumn="1" w:lastColumn="0" w:noHBand="0" w:noVBand="1"/>
      </w:tblPr>
      <w:tblGrid>
        <w:gridCol w:w="3179"/>
        <w:gridCol w:w="731"/>
        <w:gridCol w:w="1500"/>
        <w:gridCol w:w="1500"/>
        <w:gridCol w:w="1500"/>
        <w:gridCol w:w="1502"/>
      </w:tblGrid>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Показатель</w:t>
            </w:r>
          </w:p>
        </w:tc>
        <w:tc>
          <w:tcPr>
            <w:tcW w:w="358" w:type="pct"/>
            <w:tcBorders>
              <w:top w:val="single" w:sz="4" w:space="0" w:color="auto"/>
              <w:left w:val="nil"/>
              <w:bottom w:val="nil"/>
              <w:right w:val="nil"/>
            </w:tcBorders>
            <w:noWrap/>
            <w:vAlign w:val="center"/>
            <w:hideMark/>
          </w:tcPr>
          <w:p w:rsidR="00847F9D" w:rsidRDefault="00847F9D">
            <w:pPr>
              <w:spacing w:after="0" w:line="240" w:lineRule="auto"/>
              <w:jc w:val="center"/>
              <w:rPr>
                <w:color w:val="000000" w:themeColor="text1"/>
                <w:sz w:val="20"/>
                <w:szCs w:val="20"/>
              </w:rPr>
            </w:pPr>
            <w:proofErr w:type="spellStart"/>
            <w:r>
              <w:rPr>
                <w:color w:val="000000" w:themeColor="text1"/>
                <w:sz w:val="20"/>
                <w:szCs w:val="20"/>
              </w:rPr>
              <w:t>един.изм</w:t>
            </w:r>
            <w:proofErr w:type="spellEnd"/>
            <w:r>
              <w:rPr>
                <w:color w:val="000000" w:themeColor="text1"/>
                <w:sz w:val="20"/>
                <w:szCs w:val="20"/>
              </w:rPr>
              <w:t>.</w:t>
            </w:r>
          </w:p>
        </w:tc>
        <w:tc>
          <w:tcPr>
            <w:tcW w:w="839"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rPr>
              <w:t>2016</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rPr>
              <w:t>2017</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rPr>
              <w:t>2018</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rPr>
              <w:t>2019</w:t>
            </w:r>
          </w:p>
        </w:tc>
      </w:tr>
      <w:tr w:rsidR="00847F9D" w:rsidTr="004E3350">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Фактические потери (горячая вода), в том числе:</w:t>
            </w:r>
          </w:p>
        </w:tc>
        <w:tc>
          <w:tcPr>
            <w:tcW w:w="358" w:type="pct"/>
            <w:vMerge w:val="restart"/>
            <w:tcBorders>
              <w:top w:val="single" w:sz="4" w:space="0" w:color="auto"/>
              <w:left w:val="nil"/>
              <w:bottom w:val="single" w:sz="4" w:space="0" w:color="auto"/>
              <w:right w:val="nil"/>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Гкал</w:t>
            </w:r>
          </w:p>
        </w:tc>
        <w:tc>
          <w:tcPr>
            <w:tcW w:w="839"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10249,38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11778,86</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11959,11</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8968,99</w:t>
            </w:r>
          </w:p>
        </w:tc>
      </w:tr>
      <w:tr w:rsidR="00847F9D" w:rsidTr="004E3350">
        <w:trPr>
          <w:trHeight w:val="255"/>
        </w:trPr>
        <w:tc>
          <w:tcPr>
            <w:tcW w:w="1285" w:type="pct"/>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через изоляцию</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10173,24</w:t>
            </w:r>
          </w:p>
        </w:tc>
        <w:tc>
          <w:tcPr>
            <w:tcW w:w="839"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11734,99</w:t>
            </w:r>
          </w:p>
        </w:tc>
        <w:tc>
          <w:tcPr>
            <w:tcW w:w="839"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11787,39</w:t>
            </w:r>
          </w:p>
        </w:tc>
        <w:tc>
          <w:tcPr>
            <w:tcW w:w="840"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8839,84</w:t>
            </w:r>
          </w:p>
        </w:tc>
      </w:tr>
      <w:tr w:rsidR="00847F9D" w:rsidTr="004E3350">
        <w:trPr>
          <w:trHeight w:val="255"/>
        </w:trPr>
        <w:tc>
          <w:tcPr>
            <w:tcW w:w="1285" w:type="pct"/>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с утечками</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76,14</w:t>
            </w:r>
          </w:p>
        </w:tc>
        <w:tc>
          <w:tcPr>
            <w:tcW w:w="839"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43,87</w:t>
            </w:r>
          </w:p>
        </w:tc>
        <w:tc>
          <w:tcPr>
            <w:tcW w:w="839"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171,72</w:t>
            </w:r>
          </w:p>
        </w:tc>
        <w:tc>
          <w:tcPr>
            <w:tcW w:w="840" w:type="pct"/>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129,15</w:t>
            </w:r>
          </w:p>
        </w:tc>
      </w:tr>
      <w:tr w:rsidR="00847F9D" w:rsidTr="00847F9D">
        <w:trPr>
          <w:trHeight w:val="255"/>
        </w:trPr>
        <w:tc>
          <w:tcPr>
            <w:tcW w:w="5000" w:type="pct"/>
            <w:gridSpan w:val="6"/>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sz w:val="20"/>
                <w:szCs w:val="20"/>
                <w:lang w:eastAsia="ru-RU"/>
              </w:rPr>
              <w:t>отношение величины технологических потерь тепловой энергии, теплоносителя к материальной характеристике тепловой сети по технологическим зонам</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 xml:space="preserve">Котельная п. Мга, </w:t>
            </w:r>
            <w:proofErr w:type="spellStart"/>
            <w:r>
              <w:rPr>
                <w:color w:val="000000"/>
                <w:sz w:val="20"/>
                <w:szCs w:val="20"/>
              </w:rPr>
              <w:t>ул</w:t>
            </w:r>
            <w:proofErr w:type="spellEnd"/>
            <w:r>
              <w:rPr>
                <w:color w:val="000000"/>
                <w:sz w:val="20"/>
                <w:szCs w:val="20"/>
              </w:rPr>
              <w:t xml:space="preserve"> Маяковского, 4А</w:t>
            </w:r>
          </w:p>
        </w:tc>
        <w:tc>
          <w:tcPr>
            <w:tcW w:w="358" w:type="pct"/>
            <w:vMerge w:val="restar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themeColor="text1"/>
                <w:sz w:val="20"/>
                <w:szCs w:val="20"/>
                <w:lang w:eastAsia="ru-RU"/>
              </w:rPr>
              <w:t>Гкал/м</w:t>
            </w:r>
            <w:r>
              <w:rPr>
                <w:color w:val="000000" w:themeColor="text1"/>
                <w:sz w:val="20"/>
                <w:szCs w:val="20"/>
                <w:vertAlign w:val="superscript"/>
                <w:lang w:eastAsia="ru-RU"/>
              </w:rPr>
              <w:t>2</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xml:space="preserve">, </w:t>
            </w:r>
            <w:proofErr w:type="spellStart"/>
            <w:r>
              <w:rPr>
                <w:color w:val="000000"/>
                <w:sz w:val="20"/>
                <w:szCs w:val="20"/>
              </w:rPr>
              <w:t>ул.Пролетарская</w:t>
            </w:r>
            <w:proofErr w:type="spellEnd"/>
            <w:r>
              <w:rPr>
                <w:color w:val="000000"/>
                <w:sz w:val="20"/>
                <w:szCs w:val="20"/>
              </w:rPr>
              <w:t>, д.9</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ш Революции, 2В</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ш Революции, 30</w:t>
            </w:r>
            <w:r w:rsidR="00B02335">
              <w:rPr>
                <w:color w:val="000000"/>
                <w:sz w:val="20"/>
                <w:szCs w:val="20"/>
              </w:rPr>
              <w:t xml:space="preserve"> (воен. городок №1)</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ш Революции, 38А, 38Б</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w:t>
            </w:r>
            <w:proofErr w:type="spellStart"/>
            <w:r w:rsidR="00D300C7">
              <w:rPr>
                <w:color w:val="000000"/>
                <w:sz w:val="20"/>
                <w:szCs w:val="20"/>
              </w:rPr>
              <w:t>п.</w:t>
            </w:r>
            <w:r>
              <w:rPr>
                <w:color w:val="000000"/>
                <w:sz w:val="20"/>
                <w:szCs w:val="20"/>
              </w:rPr>
              <w:t>Мга</w:t>
            </w:r>
            <w:proofErr w:type="spellEnd"/>
            <w:r>
              <w:rPr>
                <w:color w:val="000000"/>
                <w:sz w:val="20"/>
                <w:szCs w:val="20"/>
              </w:rPr>
              <w:t xml:space="preserve">, </w:t>
            </w:r>
            <w:proofErr w:type="spellStart"/>
            <w:r>
              <w:rPr>
                <w:color w:val="000000"/>
                <w:sz w:val="20"/>
                <w:szCs w:val="20"/>
              </w:rPr>
              <w:t>ул</w:t>
            </w:r>
            <w:proofErr w:type="spellEnd"/>
            <w:r>
              <w:rPr>
                <w:color w:val="000000"/>
                <w:sz w:val="20"/>
                <w:szCs w:val="20"/>
              </w:rPr>
              <w:t xml:space="preserve"> Кузнечная, 3</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п. Старая </w:t>
            </w:r>
            <w:proofErr w:type="spellStart"/>
            <w:r>
              <w:rPr>
                <w:color w:val="000000"/>
                <w:sz w:val="20"/>
                <w:szCs w:val="20"/>
              </w:rPr>
              <w:t>Малукса</w:t>
            </w:r>
            <w:proofErr w:type="spellEnd"/>
            <w:r>
              <w:rPr>
                <w:color w:val="000000"/>
                <w:sz w:val="20"/>
                <w:szCs w:val="20"/>
              </w:rPr>
              <w:t>, ул. Карьерная, 15</w:t>
            </w:r>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r w:rsidR="00847F9D" w:rsidTr="00847F9D">
        <w:trPr>
          <w:trHeight w:val="255"/>
        </w:trPr>
        <w:tc>
          <w:tcPr>
            <w:tcW w:w="1285" w:type="pct"/>
            <w:tcBorders>
              <w:top w:val="single" w:sz="4" w:space="0" w:color="auto"/>
              <w:left w:val="single" w:sz="4" w:space="0" w:color="auto"/>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 xml:space="preserve">Котельная п. Новая </w:t>
            </w:r>
            <w:proofErr w:type="spellStart"/>
            <w:r>
              <w:rPr>
                <w:color w:val="000000"/>
                <w:sz w:val="20"/>
                <w:szCs w:val="20"/>
              </w:rPr>
              <w:t>Малукса</w:t>
            </w:r>
            <w:proofErr w:type="spellEnd"/>
          </w:p>
        </w:tc>
        <w:tc>
          <w:tcPr>
            <w:tcW w:w="0" w:type="auto"/>
            <w:vMerge/>
            <w:tcBorders>
              <w:top w:val="single" w:sz="4" w:space="0" w:color="auto"/>
              <w:left w:val="nil"/>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lang w:eastAsia="ru-RU"/>
              </w:rPr>
            </w:pP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6,638741</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7,629418</w:t>
            </w:r>
          </w:p>
        </w:tc>
        <w:tc>
          <w:tcPr>
            <w:tcW w:w="839"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7,74617</w:t>
            </w:r>
          </w:p>
        </w:tc>
        <w:tc>
          <w:tcPr>
            <w:tcW w:w="840" w:type="pct"/>
            <w:tcBorders>
              <w:top w:val="single" w:sz="4" w:space="0" w:color="auto"/>
              <w:left w:val="nil"/>
              <w:bottom w:val="single" w:sz="4" w:space="0" w:color="auto"/>
              <w:right w:val="single" w:sz="4" w:space="0" w:color="auto"/>
            </w:tcBorders>
            <w:noWrap/>
            <w:vAlign w:val="center"/>
            <w:hideMark/>
          </w:tcPr>
          <w:p w:rsidR="00847F9D" w:rsidRDefault="00847F9D">
            <w:pPr>
              <w:spacing w:after="0" w:line="240" w:lineRule="auto"/>
              <w:jc w:val="center"/>
              <w:rPr>
                <w:color w:val="000000" w:themeColor="text1"/>
                <w:sz w:val="20"/>
                <w:szCs w:val="20"/>
                <w:lang w:eastAsia="ru-RU"/>
              </w:rPr>
            </w:pPr>
            <w:r>
              <w:rPr>
                <w:color w:val="000000"/>
                <w:sz w:val="20"/>
                <w:szCs w:val="20"/>
              </w:rPr>
              <w:t>5,809405</w:t>
            </w:r>
          </w:p>
        </w:tc>
      </w:tr>
    </w:tbl>
    <w:p w:rsidR="00847F9D" w:rsidRDefault="00847F9D" w:rsidP="00847F9D">
      <w:pPr>
        <w:spacing w:before="240" w:line="240" w:lineRule="auto"/>
        <w:ind w:firstLine="709"/>
        <w:jc w:val="both"/>
        <w:rPr>
          <w:b/>
          <w:sz w:val="24"/>
          <w:szCs w:val="24"/>
          <w:lang w:eastAsia="ru-RU"/>
        </w:rPr>
      </w:pPr>
      <w:r>
        <w:rPr>
          <w:b/>
          <w:sz w:val="24"/>
          <w:szCs w:val="24"/>
          <w:lang w:eastAsia="ru-RU"/>
        </w:rPr>
        <w:t>д) коэффициент использования установленной тепловой мощности;</w:t>
      </w:r>
    </w:p>
    <w:p w:rsidR="00847F9D" w:rsidRDefault="00847F9D" w:rsidP="00DA5C8B">
      <w:pPr>
        <w:spacing w:before="240" w:line="240" w:lineRule="auto"/>
        <w:ind w:firstLine="709"/>
        <w:jc w:val="both"/>
        <w:rPr>
          <w:sz w:val="24"/>
          <w:szCs w:val="24"/>
          <w:lang w:eastAsia="ru-RU"/>
        </w:rPr>
      </w:pPr>
      <w:r>
        <w:rPr>
          <w:sz w:val="24"/>
          <w:szCs w:val="24"/>
          <w:lang w:eastAsia="ru-RU"/>
        </w:rPr>
        <w:t xml:space="preserve">Коэффициенты использования установленной тепловой мощности источников централизованного теплоснабжения </w:t>
      </w:r>
      <w:r w:rsidR="00DA5C8B" w:rsidRPr="00DA5C8B">
        <w:rPr>
          <w:sz w:val="24"/>
          <w:szCs w:val="24"/>
          <w:lang w:eastAsia="ru-RU"/>
        </w:rPr>
        <w:t xml:space="preserve">муниципального образования </w:t>
      </w:r>
      <w:r w:rsidR="00A60150">
        <w:rPr>
          <w:sz w:val="24"/>
          <w:szCs w:val="24"/>
          <w:lang w:eastAsia="ru-RU"/>
        </w:rPr>
        <w:t>Мгинское городское поселение</w:t>
      </w:r>
      <w:r>
        <w:rPr>
          <w:sz w:val="24"/>
          <w:szCs w:val="24"/>
          <w:lang w:eastAsia="ru-RU"/>
        </w:rPr>
        <w:t xml:space="preserve"> приведены в таблице ниже.</w:t>
      </w:r>
    </w:p>
    <w:p w:rsidR="00847F9D" w:rsidRDefault="00847F9D" w:rsidP="00847F9D">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30</w:t>
      </w:r>
      <w:r>
        <w:rPr>
          <w:b w:val="0"/>
        </w:rPr>
        <w:fldChar w:fldCharType="end"/>
      </w:r>
      <w:r>
        <w:rPr>
          <w:b w:val="0"/>
        </w:rPr>
        <w:t xml:space="preserve"> </w:t>
      </w:r>
      <w:r>
        <w:rPr>
          <w:b w:val="0"/>
          <w:szCs w:val="24"/>
          <w:lang w:eastAsia="ru-RU"/>
        </w:rPr>
        <w:t>Коэффициенты использования установленной тепловой мощности источников централизованного теплоснабжения</w:t>
      </w:r>
    </w:p>
    <w:tbl>
      <w:tblPr>
        <w:tblW w:w="9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3"/>
        <w:gridCol w:w="2304"/>
        <w:gridCol w:w="1738"/>
        <w:gridCol w:w="1847"/>
        <w:gridCol w:w="1854"/>
      </w:tblGrid>
      <w:tr w:rsidR="00847F9D" w:rsidTr="00847F9D">
        <w:trPr>
          <w:trHeight w:val="1203"/>
          <w:tblHeade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themeColor="text1"/>
                <w:sz w:val="20"/>
                <w:szCs w:val="20"/>
              </w:rPr>
            </w:pPr>
            <w:r>
              <w:rPr>
                <w:bCs/>
                <w:color w:val="000000" w:themeColor="text1"/>
                <w:sz w:val="20"/>
                <w:szCs w:val="20"/>
              </w:rPr>
              <w:t>Собственник</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bCs/>
                <w:color w:val="000000"/>
                <w:sz w:val="20"/>
                <w:szCs w:val="20"/>
              </w:rPr>
              <w:t>Наименование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bCs/>
                <w:color w:val="000000"/>
                <w:sz w:val="20"/>
                <w:szCs w:val="20"/>
              </w:rPr>
              <w:t xml:space="preserve">Установленная мощность </w:t>
            </w:r>
            <w:proofErr w:type="spellStart"/>
            <w:r>
              <w:rPr>
                <w:bCs/>
                <w:color w:val="000000"/>
                <w:sz w:val="20"/>
                <w:szCs w:val="20"/>
              </w:rPr>
              <w:t>N</w:t>
            </w:r>
            <w:proofErr w:type="gramStart"/>
            <w:r>
              <w:rPr>
                <w:bCs/>
                <w:color w:val="000000"/>
                <w:sz w:val="20"/>
                <w:szCs w:val="20"/>
              </w:rPr>
              <w:t>уст</w:t>
            </w:r>
            <w:proofErr w:type="spellEnd"/>
            <w:r>
              <w:rPr>
                <w:bCs/>
                <w:color w:val="000000"/>
                <w:sz w:val="20"/>
                <w:szCs w:val="20"/>
              </w:rPr>
              <w:t>.,</w:t>
            </w:r>
            <w:proofErr w:type="gramEnd"/>
            <w:r>
              <w:rPr>
                <w:bCs/>
                <w:color w:val="000000"/>
                <w:sz w:val="20"/>
                <w:szCs w:val="20"/>
              </w:rPr>
              <w:t xml:space="preserve"> Гкал/час</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bCs/>
                <w:color w:val="000000"/>
                <w:sz w:val="20"/>
                <w:szCs w:val="20"/>
              </w:rPr>
              <w:t>Подключенная нагрузка внешних потребителей, Гкал/ч</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bCs/>
                <w:color w:val="000000"/>
                <w:sz w:val="20"/>
                <w:szCs w:val="20"/>
              </w:rPr>
            </w:pPr>
            <w:r>
              <w:rPr>
                <w:sz w:val="20"/>
                <w:szCs w:val="20"/>
                <w:lang w:eastAsia="ru-RU"/>
              </w:rPr>
              <w:t>Коэффициент использования установленной тепловой мощности</w:t>
            </w:r>
          </w:p>
        </w:tc>
      </w:tr>
      <w:tr w:rsidR="00847F9D" w:rsidTr="00847F9D">
        <w:trPr>
          <w:trHeight w:val="828"/>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rsidP="00DA5C8B">
            <w:pPr>
              <w:autoSpaceDE w:val="0"/>
              <w:autoSpaceDN w:val="0"/>
              <w:adjustRightInd w:val="0"/>
              <w:spacing w:before="120" w:after="12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Администрация </w:t>
            </w:r>
            <w:r w:rsidR="00DA5C8B" w:rsidRPr="00DA5C8B">
              <w:rPr>
                <w:color w:val="000000" w:themeColor="text1"/>
                <w:sz w:val="20"/>
                <w:szCs w:val="20"/>
                <w:shd w:val="clear" w:color="auto" w:fill="FFFFFF"/>
              </w:rPr>
              <w:t>муниципального образования</w:t>
            </w:r>
            <w:r w:rsidR="00DA5C8B">
              <w:rPr>
                <w:color w:val="000000" w:themeColor="text1"/>
                <w:sz w:val="20"/>
                <w:szCs w:val="20"/>
                <w:shd w:val="clear" w:color="auto" w:fill="FFFFFF"/>
              </w:rPr>
              <w:t xml:space="preserve"> </w:t>
            </w:r>
            <w:r>
              <w:rPr>
                <w:color w:val="000000" w:themeColor="text1"/>
                <w:sz w:val="20"/>
                <w:szCs w:val="20"/>
                <w:shd w:val="clear" w:color="auto" w:fill="FFFFFF"/>
              </w:rPr>
              <w:t xml:space="preserve">Мгинское </w:t>
            </w:r>
            <w:r w:rsidR="00DA5C8B">
              <w:rPr>
                <w:color w:val="000000" w:themeColor="text1"/>
                <w:sz w:val="20"/>
                <w:szCs w:val="20"/>
                <w:shd w:val="clear" w:color="auto" w:fill="FFFFFF"/>
              </w:rPr>
              <w:t>городское поселение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 xml:space="preserve">Газовая котельная по </w:t>
            </w:r>
            <w:r w:rsidR="00FE7419">
              <w:rPr>
                <w:color w:val="000000"/>
                <w:sz w:val="20"/>
                <w:szCs w:val="20"/>
              </w:rPr>
              <w:t>п</w:t>
            </w:r>
            <w:r>
              <w:rPr>
                <w:color w:val="000000"/>
                <w:sz w:val="20"/>
                <w:szCs w:val="20"/>
              </w:rPr>
              <w:t>. Мга шоссе Революции, д.30</w:t>
            </w:r>
            <w:r w:rsidR="00B02335">
              <w:rPr>
                <w:color w:val="000000"/>
                <w:sz w:val="20"/>
                <w:szCs w:val="20"/>
              </w:rPr>
              <w:t xml:space="preserve"> (воен. городок №1)</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4E3350">
            <w:pPr>
              <w:autoSpaceDE w:val="0"/>
              <w:autoSpaceDN w:val="0"/>
              <w:adjustRightInd w:val="0"/>
              <w:spacing w:before="120" w:after="120" w:line="240" w:lineRule="auto"/>
              <w:jc w:val="center"/>
              <w:rPr>
                <w:color w:val="000000"/>
                <w:sz w:val="20"/>
                <w:szCs w:val="20"/>
              </w:rPr>
            </w:pPr>
            <w:r>
              <w:rPr>
                <w:color w:val="000000"/>
                <w:sz w:val="20"/>
                <w:szCs w:val="20"/>
              </w:rPr>
              <w:t>3,96</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0,458</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w:t>
            </w:r>
          </w:p>
        </w:tc>
      </w:tr>
      <w:tr w:rsidR="00847F9D" w:rsidTr="00DA5C8B">
        <w:trPr>
          <w:trHeight w:val="974"/>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47F9D" w:rsidRDefault="00DA5C8B" w:rsidP="00DA5C8B">
            <w:pPr>
              <w:autoSpaceDE w:val="0"/>
              <w:autoSpaceDN w:val="0"/>
              <w:adjustRightInd w:val="0"/>
              <w:spacing w:before="120" w:after="12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Администрация </w:t>
            </w:r>
            <w:r w:rsidRPr="00DA5C8B">
              <w:rPr>
                <w:color w:val="000000" w:themeColor="text1"/>
                <w:sz w:val="20"/>
                <w:szCs w:val="20"/>
                <w:shd w:val="clear" w:color="auto" w:fill="FFFFFF"/>
              </w:rPr>
              <w:t xml:space="preserve">муниципального </w:t>
            </w:r>
            <w:r w:rsidRPr="00DA5C8B">
              <w:rPr>
                <w:color w:val="000000" w:themeColor="text1"/>
                <w:sz w:val="20"/>
                <w:szCs w:val="20"/>
                <w:shd w:val="clear" w:color="auto" w:fill="FFFFFF"/>
              </w:rPr>
              <w:lastRenderedPageBreak/>
              <w:t>образования</w:t>
            </w:r>
            <w:r>
              <w:rPr>
                <w:color w:val="000000" w:themeColor="text1"/>
                <w:sz w:val="20"/>
                <w:szCs w:val="20"/>
                <w:shd w:val="clear" w:color="auto" w:fill="FFFFFF"/>
              </w:rPr>
              <w:t xml:space="preserve"> Мгинское городское поселение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B02335">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lastRenderedPageBreak/>
              <w:t>Газовая</w:t>
            </w:r>
            <w:r w:rsidR="00847F9D">
              <w:rPr>
                <w:color w:val="000000" w:themeColor="text1"/>
                <w:sz w:val="20"/>
                <w:szCs w:val="20"/>
                <w:shd w:val="clear" w:color="auto" w:fill="FFFFFF"/>
              </w:rPr>
              <w:t xml:space="preserve"> котельная по </w:t>
            </w:r>
            <w:r w:rsidR="00D300C7">
              <w:rPr>
                <w:color w:val="000000" w:themeColor="text1"/>
                <w:sz w:val="20"/>
                <w:szCs w:val="20"/>
                <w:shd w:val="clear" w:color="auto" w:fill="FFFFFF"/>
              </w:rPr>
              <w:t>п.</w:t>
            </w:r>
            <w:r w:rsidR="00847F9D">
              <w:rPr>
                <w:color w:val="000000" w:themeColor="text1"/>
                <w:sz w:val="20"/>
                <w:szCs w:val="20"/>
                <w:shd w:val="clear" w:color="auto" w:fill="FFFFFF"/>
              </w:rPr>
              <w:t xml:space="preserve"> Мга, ул. Маяковского, д.4 a</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24,3</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sz w:val="20"/>
                <w:szCs w:val="20"/>
              </w:rPr>
              <w:t>7,5631</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 для природного газа</w:t>
            </w:r>
          </w:p>
          <w:p w:rsidR="00847F9D" w:rsidRDefault="00847F9D">
            <w:pPr>
              <w:autoSpaceDE w:val="0"/>
              <w:autoSpaceDN w:val="0"/>
              <w:adjustRightInd w:val="0"/>
              <w:spacing w:before="120" w:after="120" w:line="240" w:lineRule="auto"/>
              <w:jc w:val="center"/>
              <w:rPr>
                <w:sz w:val="20"/>
                <w:szCs w:val="20"/>
              </w:rPr>
            </w:pPr>
            <w:r>
              <w:rPr>
                <w:color w:val="000000"/>
                <w:sz w:val="20"/>
                <w:szCs w:val="20"/>
              </w:rPr>
              <w:t>0,322 для мазута</w:t>
            </w:r>
          </w:p>
        </w:tc>
      </w:tr>
      <w:tr w:rsidR="00847F9D" w:rsidTr="00847F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B02335">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t>Газовая</w:t>
            </w:r>
            <w:r w:rsidR="00847F9D">
              <w:rPr>
                <w:color w:val="000000" w:themeColor="text1"/>
                <w:sz w:val="20"/>
                <w:szCs w:val="20"/>
                <w:shd w:val="clear" w:color="auto" w:fill="FFFFFF"/>
              </w:rPr>
              <w:t xml:space="preserve"> котельная по </w:t>
            </w:r>
            <w:r w:rsidR="00D300C7">
              <w:rPr>
                <w:color w:val="000000" w:themeColor="text1"/>
                <w:sz w:val="20"/>
                <w:szCs w:val="20"/>
                <w:shd w:val="clear" w:color="auto" w:fill="FFFFFF"/>
              </w:rPr>
              <w:t>п.</w:t>
            </w:r>
            <w:r w:rsidR="00847F9D">
              <w:rPr>
                <w:color w:val="000000" w:themeColor="text1"/>
                <w:sz w:val="20"/>
                <w:szCs w:val="20"/>
                <w:shd w:val="clear" w:color="auto" w:fill="FFFFFF"/>
              </w:rPr>
              <w:t xml:space="preserve"> Мга, ул. Пролетарская, д.9</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11,6</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sz w:val="20"/>
                <w:szCs w:val="20"/>
              </w:rPr>
              <w:t>4,2028</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 для природного газа</w:t>
            </w:r>
          </w:p>
          <w:p w:rsidR="00847F9D" w:rsidRDefault="00847F9D">
            <w:pPr>
              <w:autoSpaceDE w:val="0"/>
              <w:autoSpaceDN w:val="0"/>
              <w:adjustRightInd w:val="0"/>
              <w:spacing w:before="120" w:after="120" w:line="240" w:lineRule="auto"/>
              <w:jc w:val="center"/>
              <w:rPr>
                <w:sz w:val="20"/>
                <w:szCs w:val="20"/>
              </w:rPr>
            </w:pPr>
            <w:r>
              <w:rPr>
                <w:color w:val="000000"/>
                <w:sz w:val="20"/>
                <w:szCs w:val="20"/>
              </w:rPr>
              <w:t>0,322 для мазута</w:t>
            </w:r>
          </w:p>
        </w:tc>
      </w:tr>
      <w:tr w:rsidR="00847F9D" w:rsidTr="00847F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themeColor="text1"/>
                <w:sz w:val="20"/>
                <w:szCs w:val="20"/>
                <w:shd w:val="clear" w:color="auto" w:fill="FFFFFF"/>
              </w:rPr>
              <w:t xml:space="preserve">Газовая котельная по г п. Мга ш. </w:t>
            </w:r>
            <w:proofErr w:type="spellStart"/>
            <w:r>
              <w:rPr>
                <w:color w:val="000000" w:themeColor="text1"/>
                <w:sz w:val="20"/>
                <w:szCs w:val="20"/>
                <w:shd w:val="clear" w:color="auto" w:fill="FFFFFF"/>
              </w:rPr>
              <w:t>Ревоюции</w:t>
            </w:r>
            <w:proofErr w:type="spellEnd"/>
            <w:r>
              <w:rPr>
                <w:color w:val="000000" w:themeColor="text1"/>
                <w:sz w:val="20"/>
                <w:szCs w:val="20"/>
                <w:shd w:val="clear" w:color="auto" w:fill="FFFFFF"/>
              </w:rPr>
              <w:t>, д.2в</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sz w:val="20"/>
                <w:szCs w:val="20"/>
              </w:rPr>
              <w:t>0,1954</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sz w:val="20"/>
                <w:szCs w:val="20"/>
              </w:rPr>
            </w:pPr>
            <w:r>
              <w:rPr>
                <w:color w:val="000000"/>
                <w:sz w:val="20"/>
                <w:szCs w:val="20"/>
              </w:rPr>
              <w:t>0,346</w:t>
            </w:r>
          </w:p>
        </w:tc>
      </w:tr>
      <w:tr w:rsidR="00847F9D" w:rsidTr="00847F9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56" w:lineRule="auto"/>
              <w:rPr>
                <w:color w:val="000000" w:themeColor="text1"/>
                <w:sz w:val="20"/>
                <w:szCs w:val="20"/>
                <w:shd w:val="clear" w:color="auto" w:fill="FFFFFF"/>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themeColor="text1"/>
                <w:sz w:val="20"/>
                <w:szCs w:val="20"/>
                <w:shd w:val="clear" w:color="auto" w:fill="FFFFFF"/>
              </w:rPr>
            </w:pPr>
            <w:r>
              <w:rPr>
                <w:color w:val="000000" w:themeColor="text1"/>
                <w:sz w:val="20"/>
                <w:szCs w:val="20"/>
                <w:shd w:val="clear" w:color="auto" w:fill="FFFFFF"/>
              </w:rPr>
              <w:t xml:space="preserve">Угольная котельная по п. Старая </w:t>
            </w:r>
            <w:proofErr w:type="spellStart"/>
            <w:r>
              <w:rPr>
                <w:color w:val="000000" w:themeColor="text1"/>
                <w:sz w:val="20"/>
                <w:szCs w:val="20"/>
                <w:shd w:val="clear" w:color="auto" w:fill="FFFFFF"/>
              </w:rPr>
              <w:t>Малукса</w:t>
            </w:r>
            <w:proofErr w:type="spellEnd"/>
            <w:r>
              <w:rPr>
                <w:color w:val="000000" w:themeColor="text1"/>
                <w:sz w:val="20"/>
                <w:szCs w:val="20"/>
                <w:shd w:val="clear" w:color="auto" w:fill="FFFFFF"/>
              </w:rPr>
              <w:t>, ул. Карьерная, д.15</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4,5</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sz w:val="20"/>
                <w:szCs w:val="20"/>
              </w:rPr>
              <w:t>1,6688</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rPr>
            </w:pPr>
            <w:r>
              <w:rPr>
                <w:color w:val="000000"/>
                <w:sz w:val="20"/>
                <w:szCs w:val="20"/>
              </w:rPr>
              <w:t>0,335 для каменного угля</w:t>
            </w:r>
          </w:p>
        </w:tc>
      </w:tr>
      <w:tr w:rsidR="00847F9D" w:rsidTr="00847F9D">
        <w:trPr>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ООО «</w:t>
            </w:r>
            <w:proofErr w:type="spellStart"/>
            <w:r>
              <w:rPr>
                <w:color w:val="000000"/>
                <w:sz w:val="20"/>
                <w:szCs w:val="20"/>
              </w:rPr>
              <w:t>ЭнергоИнвест</w:t>
            </w:r>
            <w:proofErr w:type="spellEnd"/>
            <w:r>
              <w:rPr>
                <w:color w:val="000000"/>
                <w:sz w:val="20"/>
                <w:szCs w:val="20"/>
              </w:rPr>
              <w:t>»</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themeColor="text1"/>
                <w:sz w:val="20"/>
                <w:szCs w:val="20"/>
                <w:shd w:val="clear" w:color="auto" w:fill="FFFFFF"/>
              </w:rPr>
            </w:pPr>
            <w:r>
              <w:rPr>
                <w:color w:val="000000"/>
                <w:sz w:val="20"/>
                <w:szCs w:val="20"/>
              </w:rPr>
              <w:t xml:space="preserve">Блок-модульная котельная п. Мга, ул. Кузнечная, </w:t>
            </w:r>
            <w:proofErr w:type="spellStart"/>
            <w:r>
              <w:rPr>
                <w:color w:val="000000"/>
                <w:sz w:val="20"/>
                <w:szCs w:val="20"/>
              </w:rPr>
              <w:t>д.З</w:t>
            </w:r>
            <w:proofErr w:type="spellEnd"/>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1,26</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0,113</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w:t>
            </w:r>
          </w:p>
        </w:tc>
      </w:tr>
      <w:tr w:rsidR="00847F9D" w:rsidTr="00847F9D">
        <w:trPr>
          <w:trHeight w:val="105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56" w:lineRule="auto"/>
              <w:rPr>
                <w:color w:val="000000"/>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themeColor="text1"/>
                <w:sz w:val="20"/>
                <w:szCs w:val="20"/>
                <w:shd w:val="clear" w:color="auto" w:fill="FFFFFF"/>
              </w:rPr>
            </w:pPr>
            <w:r>
              <w:rPr>
                <w:color w:val="000000"/>
                <w:sz w:val="20"/>
                <w:szCs w:val="20"/>
              </w:rPr>
              <w:t>Блок-модульная котельная п. Мга ш. Революции, дома 38а-38б</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0,52</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0,290</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0,346</w:t>
            </w:r>
          </w:p>
        </w:tc>
      </w:tr>
      <w:tr w:rsidR="00847F9D" w:rsidTr="00847F9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333333"/>
                <w:sz w:val="20"/>
                <w:szCs w:val="20"/>
                <w:shd w:val="clear" w:color="auto" w:fill="FFFFFF"/>
              </w:rPr>
              <w:t>ДТВУ-3 ОАО «РЖД»</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bCs/>
                <w:color w:val="000000"/>
                <w:sz w:val="20"/>
                <w:szCs w:val="20"/>
                <w:lang w:eastAsia="ru-RU"/>
              </w:rPr>
              <w:t xml:space="preserve">Электрическая котельная в п. Новая </w:t>
            </w:r>
            <w:proofErr w:type="spellStart"/>
            <w:r>
              <w:rPr>
                <w:bCs/>
                <w:color w:val="000000"/>
                <w:sz w:val="20"/>
                <w:szCs w:val="20"/>
                <w:lang w:eastAsia="ru-RU"/>
              </w:rPr>
              <w:t>Малукса</w:t>
            </w:r>
            <w:proofErr w:type="spellEnd"/>
            <w:r w:rsidR="00B02335">
              <w:rPr>
                <w:bCs/>
                <w:color w:val="000000"/>
                <w:sz w:val="20"/>
                <w:szCs w:val="20"/>
                <w:lang w:eastAsia="ru-RU"/>
              </w:rPr>
              <w:t>, ул. Железнодорожная, д.1</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1,18</w:t>
            </w:r>
          </w:p>
        </w:tc>
        <w:tc>
          <w:tcPr>
            <w:tcW w:w="0" w:type="auto"/>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0,22</w:t>
            </w:r>
          </w:p>
        </w:tc>
        <w:tc>
          <w:tcPr>
            <w:tcW w:w="1854" w:type="dxa"/>
            <w:tcBorders>
              <w:top w:val="single" w:sz="4" w:space="0" w:color="auto"/>
              <w:left w:val="single" w:sz="4" w:space="0" w:color="auto"/>
              <w:bottom w:val="single" w:sz="4" w:space="0" w:color="auto"/>
              <w:right w:val="single" w:sz="4" w:space="0" w:color="auto"/>
            </w:tcBorders>
            <w:vAlign w:val="center"/>
            <w:hideMark/>
          </w:tcPr>
          <w:p w:rsidR="00847F9D" w:rsidRDefault="00847F9D">
            <w:pPr>
              <w:autoSpaceDE w:val="0"/>
              <w:autoSpaceDN w:val="0"/>
              <w:adjustRightInd w:val="0"/>
              <w:spacing w:before="120" w:after="120" w:line="240" w:lineRule="auto"/>
              <w:jc w:val="center"/>
              <w:rPr>
                <w:color w:val="000000"/>
                <w:sz w:val="20"/>
                <w:szCs w:val="20"/>
              </w:rPr>
            </w:pPr>
            <w:r>
              <w:rPr>
                <w:color w:val="000000"/>
                <w:sz w:val="20"/>
                <w:szCs w:val="20"/>
              </w:rPr>
              <w:t>-</w:t>
            </w:r>
          </w:p>
        </w:tc>
      </w:tr>
    </w:tbl>
    <w:p w:rsidR="00847F9D" w:rsidRDefault="00847F9D" w:rsidP="00847F9D">
      <w:pPr>
        <w:spacing w:before="240" w:line="240" w:lineRule="auto"/>
        <w:ind w:firstLine="709"/>
        <w:jc w:val="both"/>
        <w:rPr>
          <w:b/>
          <w:sz w:val="24"/>
          <w:szCs w:val="24"/>
          <w:lang w:eastAsia="ru-RU"/>
        </w:rPr>
      </w:pPr>
      <w:r>
        <w:rPr>
          <w:b/>
          <w:sz w:val="24"/>
          <w:szCs w:val="24"/>
          <w:lang w:eastAsia="ru-RU"/>
        </w:rPr>
        <w:t>е) удельная материальная характеристика тепловых сетей, приведенная к расчетной тепловой нагрузке;</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Данные о материальных характеристиках тепловых сетей приведены в таблице ниже. </w:t>
      </w:r>
    </w:p>
    <w:p w:rsidR="001B28C5" w:rsidRPr="001B28C5" w:rsidRDefault="001B28C5" w:rsidP="001B28C5">
      <w:pPr>
        <w:pStyle w:val="a8"/>
        <w:keepNext/>
        <w:spacing w:after="0"/>
        <w:jc w:val="both"/>
        <w:rPr>
          <w:b w:val="0"/>
        </w:rPr>
      </w:pPr>
      <w:r w:rsidRPr="001B28C5">
        <w:rPr>
          <w:b w:val="0"/>
        </w:rPr>
        <w:t xml:space="preserve">Таблица </w:t>
      </w:r>
      <w:r w:rsidRPr="001B28C5">
        <w:rPr>
          <w:b w:val="0"/>
        </w:rPr>
        <w:fldChar w:fldCharType="begin"/>
      </w:r>
      <w:r w:rsidRPr="001B28C5">
        <w:rPr>
          <w:b w:val="0"/>
        </w:rPr>
        <w:instrText xml:space="preserve"> SEQ Таблица \* ARABIC </w:instrText>
      </w:r>
      <w:r w:rsidRPr="001B28C5">
        <w:rPr>
          <w:b w:val="0"/>
        </w:rPr>
        <w:fldChar w:fldCharType="separate"/>
      </w:r>
      <w:r w:rsidR="000F37D8">
        <w:rPr>
          <w:b w:val="0"/>
          <w:noProof/>
        </w:rPr>
        <w:t>31</w:t>
      </w:r>
      <w:r w:rsidRPr="001B28C5">
        <w:rPr>
          <w:b w:val="0"/>
        </w:rPr>
        <w:fldChar w:fldCharType="end"/>
      </w:r>
      <w:r w:rsidRPr="001B28C5">
        <w:rPr>
          <w:b w:val="0"/>
        </w:rPr>
        <w:t xml:space="preserve"> </w:t>
      </w:r>
      <w:r w:rsidRPr="001B28C5">
        <w:rPr>
          <w:b w:val="0"/>
          <w:szCs w:val="24"/>
          <w:lang w:eastAsia="ru-RU"/>
        </w:rPr>
        <w:t>Материальные характеристики тепловых сетей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0"/>
        <w:gridCol w:w="2112"/>
      </w:tblGrid>
      <w:tr w:rsidR="00847F9D" w:rsidTr="00847F9D">
        <w:trPr>
          <w:trHeight w:val="20"/>
          <w:tblHeader/>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r w:rsidR="00FE7419">
              <w:rPr>
                <w:sz w:val="20"/>
                <w:szCs w:val="20"/>
              </w:rPr>
              <w:t>п</w:t>
            </w:r>
            <w:r>
              <w:rPr>
                <w:sz w:val="20"/>
                <w:szCs w:val="20"/>
              </w:rPr>
              <w:t xml:space="preserve">. Мга, ул. Маяковского, </w:t>
            </w:r>
            <w:r w:rsidR="00486A22">
              <w:rPr>
                <w:sz w:val="20"/>
                <w:szCs w:val="20"/>
              </w:rPr>
              <w:t>д.</w:t>
            </w:r>
            <w:r>
              <w:rPr>
                <w:sz w:val="20"/>
                <w:szCs w:val="20"/>
              </w:rPr>
              <w:t>4А</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color w:val="000000"/>
                <w:sz w:val="20"/>
                <w:szCs w:val="20"/>
              </w:rPr>
            </w:pPr>
            <w:r>
              <w:rPr>
                <w:color w:val="000000"/>
                <w:sz w:val="20"/>
                <w:szCs w:val="20"/>
              </w:rPr>
              <w:t>970,773</w:t>
            </w:r>
          </w:p>
        </w:tc>
      </w:tr>
      <w:tr w:rsidR="00847F9D" w:rsidTr="00847F9D">
        <w:trPr>
          <w:trHeight w:val="20"/>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proofErr w:type="spellStart"/>
            <w:r w:rsidR="00D300C7">
              <w:rPr>
                <w:sz w:val="20"/>
                <w:szCs w:val="20"/>
              </w:rPr>
              <w:t>п.</w:t>
            </w:r>
            <w:r>
              <w:rPr>
                <w:sz w:val="20"/>
                <w:szCs w:val="20"/>
              </w:rPr>
              <w:t>Мга</w:t>
            </w:r>
            <w:proofErr w:type="spellEnd"/>
            <w:r>
              <w:rPr>
                <w:sz w:val="20"/>
                <w:szCs w:val="20"/>
              </w:rPr>
              <w:t xml:space="preserve">, </w:t>
            </w:r>
            <w:proofErr w:type="spellStart"/>
            <w:r>
              <w:rPr>
                <w:sz w:val="20"/>
                <w:szCs w:val="20"/>
              </w:rPr>
              <w:t>ул.Пролетарская</w:t>
            </w:r>
            <w:proofErr w:type="spellEnd"/>
            <w:r>
              <w:rPr>
                <w:sz w:val="20"/>
                <w:szCs w:val="20"/>
              </w:rPr>
              <w:t>, д.9</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263,801</w:t>
            </w:r>
          </w:p>
        </w:tc>
      </w:tr>
      <w:tr w:rsidR="00847F9D" w:rsidTr="00847F9D">
        <w:trPr>
          <w:trHeight w:val="20"/>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proofErr w:type="spellStart"/>
            <w:r w:rsidR="00D300C7">
              <w:rPr>
                <w:sz w:val="20"/>
                <w:szCs w:val="20"/>
              </w:rPr>
              <w:t>п.</w:t>
            </w:r>
            <w:r>
              <w:rPr>
                <w:sz w:val="20"/>
                <w:szCs w:val="20"/>
              </w:rPr>
              <w:t>Мга</w:t>
            </w:r>
            <w:proofErr w:type="spellEnd"/>
            <w:r>
              <w:rPr>
                <w:sz w:val="20"/>
                <w:szCs w:val="20"/>
              </w:rPr>
              <w:t xml:space="preserve">, ш Революции, </w:t>
            </w:r>
            <w:r w:rsidR="00486A22">
              <w:rPr>
                <w:sz w:val="20"/>
                <w:szCs w:val="20"/>
              </w:rPr>
              <w:t>д.</w:t>
            </w:r>
            <w:r>
              <w:rPr>
                <w:sz w:val="20"/>
                <w:szCs w:val="20"/>
              </w:rPr>
              <w:t>2В</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77,004</w:t>
            </w:r>
          </w:p>
        </w:tc>
      </w:tr>
      <w:tr w:rsidR="00847F9D" w:rsidTr="00847F9D">
        <w:trPr>
          <w:trHeight w:val="20"/>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proofErr w:type="spellStart"/>
            <w:r w:rsidR="00D300C7">
              <w:rPr>
                <w:sz w:val="20"/>
                <w:szCs w:val="20"/>
              </w:rPr>
              <w:t>п.</w:t>
            </w:r>
            <w:r>
              <w:rPr>
                <w:sz w:val="20"/>
                <w:szCs w:val="20"/>
              </w:rPr>
              <w:t>Мга</w:t>
            </w:r>
            <w:proofErr w:type="spellEnd"/>
            <w:r>
              <w:rPr>
                <w:sz w:val="20"/>
                <w:szCs w:val="20"/>
              </w:rPr>
              <w:t xml:space="preserve">, ш Революции, </w:t>
            </w:r>
            <w:r w:rsidR="00486A22">
              <w:rPr>
                <w:sz w:val="20"/>
                <w:szCs w:val="20"/>
              </w:rPr>
              <w:t>д.</w:t>
            </w:r>
            <w:r>
              <w:rPr>
                <w:sz w:val="20"/>
                <w:szCs w:val="20"/>
              </w:rPr>
              <w:t>30</w:t>
            </w:r>
            <w:r w:rsidR="00486A22">
              <w:rPr>
                <w:sz w:val="20"/>
                <w:szCs w:val="20"/>
              </w:rPr>
              <w:t xml:space="preserve"> (воен. городок №1)</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4,339</w:t>
            </w:r>
          </w:p>
        </w:tc>
      </w:tr>
      <w:tr w:rsidR="00847F9D" w:rsidTr="00847F9D">
        <w:trPr>
          <w:trHeight w:val="20"/>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proofErr w:type="spellStart"/>
            <w:r w:rsidR="00D300C7">
              <w:rPr>
                <w:sz w:val="20"/>
                <w:szCs w:val="20"/>
              </w:rPr>
              <w:t>п.</w:t>
            </w:r>
            <w:r>
              <w:rPr>
                <w:sz w:val="20"/>
                <w:szCs w:val="20"/>
              </w:rPr>
              <w:t>Мга</w:t>
            </w:r>
            <w:proofErr w:type="spellEnd"/>
            <w:r>
              <w:rPr>
                <w:sz w:val="20"/>
                <w:szCs w:val="20"/>
              </w:rPr>
              <w:t xml:space="preserve">, ш Революции, </w:t>
            </w:r>
            <w:r w:rsidR="00486A22">
              <w:rPr>
                <w:sz w:val="20"/>
                <w:szCs w:val="20"/>
              </w:rPr>
              <w:t>д.</w:t>
            </w:r>
            <w:r>
              <w:rPr>
                <w:sz w:val="20"/>
                <w:szCs w:val="20"/>
              </w:rPr>
              <w:t>38А, 38Б</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1,025</w:t>
            </w:r>
          </w:p>
        </w:tc>
      </w:tr>
      <w:tr w:rsidR="00847F9D" w:rsidTr="00847F9D">
        <w:trPr>
          <w:trHeight w:val="20"/>
          <w:tblHeader/>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w:t>
            </w:r>
            <w:proofErr w:type="spellStart"/>
            <w:r w:rsidR="00D300C7">
              <w:rPr>
                <w:sz w:val="20"/>
                <w:szCs w:val="20"/>
              </w:rPr>
              <w:t>п.</w:t>
            </w:r>
            <w:r>
              <w:rPr>
                <w:sz w:val="20"/>
                <w:szCs w:val="20"/>
              </w:rPr>
              <w:t>Мга</w:t>
            </w:r>
            <w:proofErr w:type="spellEnd"/>
            <w:r>
              <w:rPr>
                <w:sz w:val="20"/>
                <w:szCs w:val="20"/>
              </w:rPr>
              <w:t xml:space="preserve">, </w:t>
            </w:r>
            <w:proofErr w:type="spellStart"/>
            <w:r>
              <w:rPr>
                <w:sz w:val="20"/>
                <w:szCs w:val="20"/>
              </w:rPr>
              <w:t>ул</w:t>
            </w:r>
            <w:proofErr w:type="spellEnd"/>
            <w:r>
              <w:rPr>
                <w:sz w:val="20"/>
                <w:szCs w:val="20"/>
              </w:rPr>
              <w:t xml:space="preserve"> Кузнечная, </w:t>
            </w:r>
            <w:r w:rsidR="00486A22">
              <w:rPr>
                <w:sz w:val="20"/>
                <w:szCs w:val="20"/>
              </w:rPr>
              <w:t>д.</w:t>
            </w:r>
            <w:r>
              <w:rPr>
                <w:sz w:val="20"/>
                <w:szCs w:val="20"/>
              </w:rPr>
              <w:t>3</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28,6</w:t>
            </w:r>
          </w:p>
        </w:tc>
      </w:tr>
      <w:tr w:rsidR="00847F9D" w:rsidTr="00847F9D">
        <w:trPr>
          <w:trHeight w:val="20"/>
          <w:tblHeader/>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п. Старая </w:t>
            </w:r>
            <w:proofErr w:type="spellStart"/>
            <w:r>
              <w:rPr>
                <w:sz w:val="20"/>
                <w:szCs w:val="20"/>
              </w:rPr>
              <w:t>Малукса</w:t>
            </w:r>
            <w:proofErr w:type="spellEnd"/>
            <w:r>
              <w:rPr>
                <w:sz w:val="20"/>
                <w:szCs w:val="20"/>
              </w:rPr>
              <w:t>, ул. Карьерная,</w:t>
            </w:r>
            <w:r w:rsidR="00486A22">
              <w:rPr>
                <w:sz w:val="20"/>
                <w:szCs w:val="20"/>
              </w:rPr>
              <w:t xml:space="preserve"> д.</w:t>
            </w:r>
            <w:r>
              <w:rPr>
                <w:sz w:val="20"/>
                <w:szCs w:val="20"/>
              </w:rPr>
              <w:t xml:space="preserve"> 15</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189,571</w:t>
            </w:r>
          </w:p>
        </w:tc>
      </w:tr>
      <w:tr w:rsidR="00847F9D" w:rsidTr="00847F9D">
        <w:trPr>
          <w:trHeight w:val="20"/>
          <w:tblHeader/>
        </w:trPr>
        <w:tc>
          <w:tcPr>
            <w:tcW w:w="9912" w:type="dxa"/>
            <w:gridSpan w:val="2"/>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sz w:val="20"/>
                <w:szCs w:val="20"/>
                <w:lang w:eastAsia="ru-RU"/>
              </w:rPr>
            </w:pPr>
            <w:r>
              <w:rPr>
                <w:sz w:val="20"/>
                <w:szCs w:val="20"/>
              </w:rPr>
              <w:t xml:space="preserve">Котельная п. Новая </w:t>
            </w:r>
            <w:proofErr w:type="spellStart"/>
            <w:r>
              <w:rPr>
                <w:sz w:val="20"/>
                <w:szCs w:val="20"/>
              </w:rPr>
              <w:t>Малукса</w:t>
            </w:r>
            <w:proofErr w:type="spellEnd"/>
            <w:r w:rsidR="00486A22">
              <w:rPr>
                <w:sz w:val="20"/>
                <w:szCs w:val="20"/>
              </w:rPr>
              <w:t>, ул. Железнодорожная, д.1</w:t>
            </w:r>
          </w:p>
        </w:tc>
      </w:tr>
      <w:tr w:rsidR="00847F9D" w:rsidTr="00847F9D">
        <w:trPr>
          <w:trHeight w:val="20"/>
        </w:trPr>
        <w:tc>
          <w:tcPr>
            <w:tcW w:w="7800" w:type="dxa"/>
            <w:tcBorders>
              <w:top w:val="nil"/>
              <w:left w:val="single" w:sz="4" w:space="0" w:color="auto"/>
              <w:bottom w:val="single" w:sz="4" w:space="0" w:color="auto"/>
              <w:right w:val="single" w:sz="4" w:space="0" w:color="auto"/>
            </w:tcBorders>
            <w:noWrap/>
            <w:vAlign w:val="center"/>
            <w:hideMark/>
          </w:tcPr>
          <w:p w:rsidR="00847F9D" w:rsidRDefault="00847F9D">
            <w:pPr>
              <w:spacing w:after="0" w:line="240" w:lineRule="auto"/>
              <w:rPr>
                <w:color w:val="000000"/>
                <w:sz w:val="20"/>
                <w:szCs w:val="20"/>
                <w:lang w:eastAsia="ru-RU"/>
              </w:rPr>
            </w:pPr>
            <w:r>
              <w:rPr>
                <w:color w:val="000000"/>
                <w:sz w:val="20"/>
                <w:szCs w:val="20"/>
                <w:lang w:eastAsia="ru-RU"/>
              </w:rPr>
              <w:t>Материальная характеристика, м</w:t>
            </w:r>
            <w:r>
              <w:rPr>
                <w:color w:val="000000"/>
                <w:sz w:val="20"/>
                <w:szCs w:val="20"/>
                <w:vertAlign w:val="superscript"/>
                <w:lang w:eastAsia="ru-RU"/>
              </w:rPr>
              <w:t>2</w:t>
            </w:r>
          </w:p>
        </w:tc>
        <w:tc>
          <w:tcPr>
            <w:tcW w:w="2112" w:type="dxa"/>
            <w:tcBorders>
              <w:top w:val="nil"/>
              <w:left w:val="nil"/>
              <w:bottom w:val="single" w:sz="4" w:space="0" w:color="auto"/>
              <w:right w:val="single" w:sz="4" w:space="0" w:color="auto"/>
            </w:tcBorders>
            <w:noWrap/>
            <w:vAlign w:val="center"/>
            <w:hideMark/>
          </w:tcPr>
          <w:p w:rsidR="00847F9D" w:rsidRDefault="00847F9D">
            <w:pPr>
              <w:spacing w:after="0" w:line="240" w:lineRule="auto"/>
              <w:jc w:val="center"/>
              <w:rPr>
                <w:sz w:val="20"/>
                <w:szCs w:val="20"/>
              </w:rPr>
            </w:pPr>
            <w:r>
              <w:rPr>
                <w:sz w:val="20"/>
                <w:szCs w:val="20"/>
              </w:rPr>
              <w:t>8,761</w:t>
            </w:r>
          </w:p>
        </w:tc>
      </w:tr>
    </w:tbl>
    <w:p w:rsidR="00847F9D" w:rsidRDefault="00847F9D" w:rsidP="00847F9D">
      <w:pPr>
        <w:spacing w:before="240" w:line="240" w:lineRule="auto"/>
        <w:ind w:firstLine="709"/>
        <w:jc w:val="both"/>
        <w:rPr>
          <w:b/>
          <w:sz w:val="24"/>
          <w:szCs w:val="24"/>
          <w:lang w:eastAsia="ru-RU"/>
        </w:rPr>
      </w:pPr>
      <w:r>
        <w:rPr>
          <w:b/>
          <w:sz w:val="24"/>
          <w:szCs w:val="24"/>
          <w:lang w:eastAsia="ru-RU"/>
        </w:rPr>
        <w:t xml:space="preserve">ж) доля тепловой энергии, выработанной в комбинированном режиме (как отношение величины тепловой энергии, отпущенной из отборов турбоагрегатов, к общей </w:t>
      </w:r>
      <w:r>
        <w:rPr>
          <w:b/>
          <w:sz w:val="24"/>
          <w:szCs w:val="24"/>
          <w:lang w:eastAsia="ru-RU"/>
        </w:rPr>
        <w:lastRenderedPageBreak/>
        <w:t>величине выработанной тепловой энергии в границах поселения, городского округа, города федерального значения);</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На территории муниципального образования </w:t>
      </w:r>
      <w:r w:rsidR="008B2A21">
        <w:rPr>
          <w:sz w:val="24"/>
          <w:szCs w:val="24"/>
          <w:lang w:eastAsia="ru-RU"/>
        </w:rPr>
        <w:t>Мгинское городское поселение</w:t>
      </w:r>
      <w:r>
        <w:rPr>
          <w:sz w:val="24"/>
          <w:szCs w:val="24"/>
          <w:lang w:eastAsia="ru-RU"/>
        </w:rPr>
        <w:t xml:space="preserve"> отсутствует комбинированная выработка тепловой энергии. </w:t>
      </w:r>
    </w:p>
    <w:p w:rsidR="00847F9D" w:rsidRDefault="00847F9D" w:rsidP="00847F9D">
      <w:pPr>
        <w:spacing w:before="240" w:line="240" w:lineRule="auto"/>
        <w:ind w:firstLine="709"/>
        <w:jc w:val="both"/>
        <w:rPr>
          <w:b/>
          <w:sz w:val="24"/>
          <w:szCs w:val="24"/>
          <w:lang w:eastAsia="ru-RU"/>
        </w:rPr>
      </w:pPr>
      <w:r>
        <w:rPr>
          <w:b/>
          <w:sz w:val="24"/>
          <w:szCs w:val="24"/>
          <w:lang w:eastAsia="ru-RU"/>
        </w:rPr>
        <w:t>з) удельный расход условного топлива на отпуск электрической энергии;</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На территории муниципального образования </w:t>
      </w:r>
      <w:r w:rsidR="008B2A21">
        <w:rPr>
          <w:sz w:val="24"/>
          <w:szCs w:val="24"/>
          <w:lang w:eastAsia="ru-RU"/>
        </w:rPr>
        <w:t>Мгинское городское поселение</w:t>
      </w:r>
      <w:r>
        <w:rPr>
          <w:sz w:val="24"/>
          <w:szCs w:val="24"/>
          <w:lang w:eastAsia="ru-RU"/>
        </w:rPr>
        <w:t xml:space="preserve"> отсутствует производство электрической энергии.</w:t>
      </w:r>
    </w:p>
    <w:p w:rsidR="00847F9D" w:rsidRDefault="00847F9D" w:rsidP="00847F9D">
      <w:pPr>
        <w:spacing w:before="240" w:line="240" w:lineRule="auto"/>
        <w:ind w:firstLine="709"/>
        <w:jc w:val="both"/>
        <w:rPr>
          <w:b/>
          <w:sz w:val="24"/>
          <w:szCs w:val="24"/>
          <w:lang w:eastAsia="ru-RU"/>
        </w:rPr>
      </w:pPr>
      <w:r>
        <w:rPr>
          <w:b/>
          <w:sz w:val="24"/>
          <w:szCs w:val="24"/>
          <w:lang w:eastAsia="ru-RU"/>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На территории </w:t>
      </w:r>
      <w:r w:rsidR="00DA5C8B" w:rsidRPr="00DA5C8B">
        <w:rPr>
          <w:sz w:val="24"/>
          <w:szCs w:val="24"/>
          <w:lang w:eastAsia="ru-RU"/>
        </w:rPr>
        <w:t xml:space="preserve">муниципального образования </w:t>
      </w:r>
      <w:r w:rsidR="00A60150">
        <w:rPr>
          <w:sz w:val="24"/>
          <w:szCs w:val="24"/>
          <w:lang w:eastAsia="ru-RU"/>
        </w:rPr>
        <w:t>Мгинское городское поселение</w:t>
      </w:r>
      <w:r>
        <w:rPr>
          <w:sz w:val="24"/>
          <w:szCs w:val="24"/>
          <w:lang w:eastAsia="ru-RU"/>
        </w:rPr>
        <w:t xml:space="preserve"> отсутствуют источники тепловой энергии, функционирующие в режиме комбинированной выработки.</w:t>
      </w:r>
    </w:p>
    <w:p w:rsidR="00847F9D" w:rsidRDefault="00847F9D" w:rsidP="00847F9D">
      <w:pPr>
        <w:spacing w:before="240" w:line="240" w:lineRule="auto"/>
        <w:ind w:firstLine="709"/>
        <w:jc w:val="both"/>
        <w:rPr>
          <w:b/>
          <w:sz w:val="24"/>
          <w:szCs w:val="24"/>
          <w:lang w:eastAsia="ru-RU"/>
        </w:rPr>
      </w:pPr>
      <w:r>
        <w:rPr>
          <w:b/>
          <w:sz w:val="24"/>
          <w:szCs w:val="24"/>
          <w:lang w:eastAsia="ru-RU"/>
        </w:rPr>
        <w:t>к) доля отпуска тепловой энергии, осуществляемого потребителям по приборам учета, в общем объеме отпущенной тепловой энергии;</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Все потребители </w:t>
      </w:r>
      <w:r w:rsidR="00DA5C8B" w:rsidRPr="00DA5C8B">
        <w:rPr>
          <w:sz w:val="24"/>
          <w:szCs w:val="24"/>
          <w:lang w:eastAsia="ru-RU"/>
        </w:rPr>
        <w:t xml:space="preserve">муниципального образования </w:t>
      </w:r>
      <w:r w:rsidR="00A60150">
        <w:rPr>
          <w:sz w:val="24"/>
          <w:szCs w:val="24"/>
          <w:lang w:eastAsia="ru-RU"/>
        </w:rPr>
        <w:t>Мгинское городское поселение</w:t>
      </w:r>
      <w:r>
        <w:rPr>
          <w:sz w:val="24"/>
          <w:szCs w:val="24"/>
          <w:lang w:eastAsia="ru-RU"/>
        </w:rPr>
        <w:t xml:space="preserve"> обеспечены приборами учёта тепла. Общий объем отпущенной тепловой энергии соответствует объёму тепловой энергии, полученной потребителями за вычетом потерь при транспортировке теплоносителя. </w:t>
      </w:r>
    </w:p>
    <w:p w:rsidR="00847F9D" w:rsidRDefault="00847F9D" w:rsidP="00847F9D">
      <w:pPr>
        <w:spacing w:before="240" w:line="240" w:lineRule="auto"/>
        <w:ind w:firstLine="709"/>
        <w:jc w:val="both"/>
        <w:rPr>
          <w:b/>
          <w:sz w:val="24"/>
          <w:szCs w:val="24"/>
          <w:lang w:eastAsia="ru-RU"/>
        </w:rPr>
      </w:pPr>
      <w:r>
        <w:rPr>
          <w:b/>
          <w:sz w:val="24"/>
          <w:szCs w:val="24"/>
          <w:lang w:eastAsia="ru-RU"/>
        </w:rPr>
        <w:t>л) средневзвешенный (по материальной характеристике) срок эксплуатации тепловых сетей (для каждой системы теплоснабжения);</w:t>
      </w:r>
    </w:p>
    <w:p w:rsidR="00847F9D" w:rsidRDefault="00847F9D" w:rsidP="00847F9D">
      <w:pPr>
        <w:spacing w:before="240" w:line="240" w:lineRule="auto"/>
        <w:ind w:firstLine="709"/>
        <w:jc w:val="both"/>
        <w:rPr>
          <w:sz w:val="24"/>
          <w:szCs w:val="24"/>
          <w:lang w:eastAsia="ru-RU"/>
        </w:rPr>
      </w:pPr>
      <w:r>
        <w:rPr>
          <w:sz w:val="24"/>
          <w:szCs w:val="24"/>
          <w:lang w:eastAsia="ru-RU"/>
        </w:rPr>
        <w:t>Средневзвешенный срок эксплуатации тепловых сетей рассчитывается по их материальной характеристике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rsidR="001B28C5" w:rsidRPr="001B28C5" w:rsidRDefault="001B28C5" w:rsidP="001B28C5">
      <w:pPr>
        <w:pStyle w:val="a8"/>
        <w:keepNext/>
        <w:spacing w:after="0"/>
        <w:jc w:val="both"/>
        <w:rPr>
          <w:b w:val="0"/>
        </w:rPr>
      </w:pPr>
      <w:r w:rsidRPr="001B28C5">
        <w:rPr>
          <w:b w:val="0"/>
        </w:rPr>
        <w:t xml:space="preserve">Таблица </w:t>
      </w:r>
      <w:r w:rsidRPr="001B28C5">
        <w:rPr>
          <w:b w:val="0"/>
        </w:rPr>
        <w:fldChar w:fldCharType="begin"/>
      </w:r>
      <w:r w:rsidRPr="001B28C5">
        <w:rPr>
          <w:b w:val="0"/>
        </w:rPr>
        <w:instrText xml:space="preserve"> SEQ Таблица \* ARABIC </w:instrText>
      </w:r>
      <w:r w:rsidRPr="001B28C5">
        <w:rPr>
          <w:b w:val="0"/>
        </w:rPr>
        <w:fldChar w:fldCharType="separate"/>
      </w:r>
      <w:r w:rsidR="000F37D8">
        <w:rPr>
          <w:b w:val="0"/>
          <w:noProof/>
        </w:rPr>
        <w:t>32</w:t>
      </w:r>
      <w:r w:rsidRPr="001B28C5">
        <w:rPr>
          <w:b w:val="0"/>
        </w:rPr>
        <w:fldChar w:fldCharType="end"/>
      </w:r>
      <w:r w:rsidRPr="001B28C5">
        <w:rPr>
          <w:b w:val="0"/>
        </w:rPr>
        <w:t xml:space="preserve"> Значения </w:t>
      </w:r>
      <w:r w:rsidRPr="001B28C5">
        <w:rPr>
          <w:b w:val="0"/>
          <w:szCs w:val="24"/>
          <w:lang w:eastAsia="ru-RU"/>
        </w:rPr>
        <w:t>средневзвешенных сроков эксплуатации тепловых сетей по технологическим зонам</w:t>
      </w:r>
    </w:p>
    <w:tbl>
      <w:tblPr>
        <w:tblStyle w:val="a7"/>
        <w:tblW w:w="5000" w:type="pct"/>
        <w:tblLook w:val="04A0" w:firstRow="1" w:lastRow="0" w:firstColumn="1" w:lastColumn="0" w:noHBand="0" w:noVBand="1"/>
      </w:tblPr>
      <w:tblGrid>
        <w:gridCol w:w="1695"/>
        <w:gridCol w:w="2460"/>
        <w:gridCol w:w="1895"/>
        <w:gridCol w:w="1937"/>
        <w:gridCol w:w="1925"/>
      </w:tblGrid>
      <w:tr w:rsidR="00847F9D" w:rsidTr="00847F9D">
        <w:trPr>
          <w:tblHeader/>
        </w:trPr>
        <w:tc>
          <w:tcPr>
            <w:tcW w:w="855"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rPr>
            </w:pPr>
            <w:r>
              <w:rPr>
                <w:rFonts w:eastAsia="Times New Roman"/>
                <w:sz w:val="20"/>
                <w:szCs w:val="20"/>
                <w:lang w:eastAsia="en-US"/>
              </w:rPr>
              <w:t>№ технологической зоны</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rPr>
            </w:pPr>
            <w:r>
              <w:rPr>
                <w:sz w:val="20"/>
                <w:szCs w:val="20"/>
              </w:rPr>
              <w:t>Адрес источника теплоснабжения</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rPr>
            </w:pPr>
            <w:r>
              <w:rPr>
                <w:sz w:val="20"/>
                <w:szCs w:val="20"/>
              </w:rPr>
              <w:t>Тип котельной</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rPr>
            </w:pPr>
            <w:r>
              <w:rPr>
                <w:sz w:val="20"/>
                <w:szCs w:val="20"/>
              </w:rPr>
              <w:t>Год ввода в эксплуатацию</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sz w:val="20"/>
                <w:szCs w:val="20"/>
              </w:rPr>
            </w:pPr>
            <w:r>
              <w:rPr>
                <w:sz w:val="20"/>
                <w:szCs w:val="20"/>
                <w:lang w:eastAsia="ru-RU"/>
              </w:rPr>
              <w:t>Средневзвешенный срок эксплуатации тепловых сетей</w:t>
            </w:r>
          </w:p>
        </w:tc>
      </w:tr>
      <w:tr w:rsidR="00847F9D"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bCs/>
                <w:color w:val="000000" w:themeColor="text1"/>
                <w:sz w:val="20"/>
                <w:szCs w:val="20"/>
                <w:lang w:eastAsia="ru-RU"/>
              </w:rPr>
            </w:pPr>
            <w:r>
              <w:rPr>
                <w:bCs/>
                <w:color w:val="000000" w:themeColor="text1"/>
                <w:sz w:val="20"/>
                <w:szCs w:val="20"/>
                <w:lang w:eastAsia="ru-RU"/>
              </w:rPr>
              <w:t>1</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Default="00D300C7">
            <w:pPr>
              <w:spacing w:after="0" w:line="240" w:lineRule="auto"/>
              <w:jc w:val="center"/>
              <w:rPr>
                <w:bCs/>
                <w:color w:val="000000" w:themeColor="text1"/>
                <w:sz w:val="20"/>
                <w:szCs w:val="20"/>
                <w:lang w:eastAsia="ru-RU"/>
              </w:rPr>
            </w:pPr>
            <w:r>
              <w:rPr>
                <w:color w:val="000000" w:themeColor="text1"/>
                <w:sz w:val="20"/>
                <w:szCs w:val="20"/>
                <w:shd w:val="clear" w:color="auto" w:fill="FFFFFF"/>
              </w:rPr>
              <w:t>п.</w:t>
            </w:r>
            <w:r w:rsidR="00847F9D">
              <w:rPr>
                <w:color w:val="000000" w:themeColor="text1"/>
                <w:sz w:val="20"/>
                <w:szCs w:val="20"/>
                <w:shd w:val="clear" w:color="auto" w:fill="FFFFFF"/>
              </w:rPr>
              <w:t xml:space="preserve"> Мга, ул. Маяковского, д.4 a</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Default="00B02335">
            <w:pPr>
              <w:spacing w:after="0" w:line="240" w:lineRule="auto"/>
              <w:jc w:val="center"/>
              <w:rPr>
                <w:bCs/>
                <w:color w:val="000000" w:themeColor="text1"/>
                <w:sz w:val="20"/>
                <w:szCs w:val="20"/>
                <w:lang w:eastAsia="ru-RU"/>
              </w:rPr>
            </w:pPr>
            <w:r>
              <w:rPr>
                <w:color w:val="000000" w:themeColor="text1"/>
                <w:sz w:val="20"/>
                <w:szCs w:val="20"/>
                <w:shd w:val="clear" w:color="auto" w:fill="FFFFFF"/>
              </w:rPr>
              <w:t>Газовая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bCs/>
                <w:color w:val="000000" w:themeColor="text1"/>
                <w:sz w:val="20"/>
                <w:szCs w:val="20"/>
                <w:lang w:eastAsia="ru-RU"/>
              </w:rPr>
            </w:pPr>
            <w:r>
              <w:rPr>
                <w:bCs/>
                <w:color w:val="000000" w:themeColor="text1"/>
                <w:sz w:val="20"/>
                <w:szCs w:val="20"/>
                <w:lang w:eastAsia="ru-RU"/>
              </w:rPr>
              <w:t>1965</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bCs/>
                <w:color w:val="000000" w:themeColor="text1"/>
                <w:sz w:val="20"/>
                <w:szCs w:val="20"/>
                <w:lang w:eastAsia="ru-RU"/>
              </w:rPr>
            </w:pPr>
            <w:r>
              <w:rPr>
                <w:bCs/>
                <w:color w:val="000000" w:themeColor="text1"/>
                <w:sz w:val="20"/>
                <w:szCs w:val="20"/>
                <w:lang w:eastAsia="ru-RU"/>
              </w:rPr>
              <w:t>35 лет</w:t>
            </w:r>
          </w:p>
        </w:tc>
      </w:tr>
      <w:tr w:rsidR="00847F9D"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color w:val="000000" w:themeColor="text1"/>
                <w:sz w:val="20"/>
                <w:szCs w:val="20"/>
              </w:rPr>
              <w:t>2</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Default="00D300C7">
            <w:pPr>
              <w:pStyle w:val="11"/>
              <w:spacing w:before="0" w:line="240" w:lineRule="auto"/>
              <w:ind w:firstLine="0"/>
              <w:jc w:val="center"/>
              <w:rPr>
                <w:color w:val="000000" w:themeColor="text1"/>
                <w:sz w:val="20"/>
                <w:szCs w:val="20"/>
              </w:rPr>
            </w:pPr>
            <w:r>
              <w:rPr>
                <w:color w:val="000000" w:themeColor="text1"/>
                <w:sz w:val="20"/>
                <w:szCs w:val="20"/>
                <w:shd w:val="clear" w:color="auto" w:fill="FFFFFF"/>
              </w:rPr>
              <w:t>п.</w:t>
            </w:r>
            <w:r w:rsidR="00847F9D">
              <w:rPr>
                <w:color w:val="000000" w:themeColor="text1"/>
                <w:sz w:val="20"/>
                <w:szCs w:val="20"/>
                <w:shd w:val="clear" w:color="auto" w:fill="FFFFFF"/>
              </w:rPr>
              <w:t xml:space="preserve"> Мга, ул. Пролетарская, д.9</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Default="004E3350" w:rsidP="004E3350">
            <w:pPr>
              <w:spacing w:after="0" w:line="240" w:lineRule="auto"/>
              <w:jc w:val="center"/>
              <w:rPr>
                <w:bCs/>
                <w:color w:val="000000" w:themeColor="text1"/>
                <w:sz w:val="20"/>
                <w:szCs w:val="20"/>
                <w:lang w:eastAsia="ru-RU"/>
              </w:rPr>
            </w:pPr>
            <w:r>
              <w:rPr>
                <w:color w:val="000000" w:themeColor="text1"/>
                <w:sz w:val="20"/>
                <w:szCs w:val="20"/>
                <w:shd w:val="clear" w:color="auto" w:fill="FFFFFF"/>
              </w:rPr>
              <w:t>Отопительная газовая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sz w:val="20"/>
                <w:szCs w:val="20"/>
                <w:lang w:eastAsia="ru-RU"/>
              </w:rPr>
              <w:t>1995</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lang w:eastAsia="ru-RU"/>
              </w:rPr>
            </w:pPr>
            <w:r>
              <w:rPr>
                <w:sz w:val="20"/>
                <w:szCs w:val="20"/>
                <w:lang w:eastAsia="ru-RU"/>
              </w:rPr>
              <w:t>38 лет</w:t>
            </w:r>
          </w:p>
        </w:tc>
      </w:tr>
      <w:tr w:rsidR="00847F9D"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color w:val="000000" w:themeColor="text1"/>
                <w:sz w:val="20"/>
                <w:szCs w:val="20"/>
              </w:rPr>
              <w:t>3</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color w:val="000000" w:themeColor="text1"/>
                <w:sz w:val="20"/>
                <w:szCs w:val="20"/>
                <w:shd w:val="clear" w:color="auto" w:fill="FFFFFF"/>
              </w:rPr>
              <w:t xml:space="preserve">ш. </w:t>
            </w:r>
            <w:proofErr w:type="spellStart"/>
            <w:r>
              <w:rPr>
                <w:color w:val="000000" w:themeColor="text1"/>
                <w:sz w:val="20"/>
                <w:szCs w:val="20"/>
                <w:shd w:val="clear" w:color="auto" w:fill="FFFFFF"/>
              </w:rPr>
              <w:t>Ревоюции</w:t>
            </w:r>
            <w:proofErr w:type="spellEnd"/>
            <w:r>
              <w:rPr>
                <w:color w:val="000000" w:themeColor="text1"/>
                <w:sz w:val="20"/>
                <w:szCs w:val="20"/>
                <w:shd w:val="clear" w:color="auto" w:fill="FFFFFF"/>
              </w:rPr>
              <w:t>, д.2в</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bCs/>
                <w:color w:val="000000" w:themeColor="text1"/>
                <w:sz w:val="20"/>
                <w:szCs w:val="20"/>
                <w:lang w:eastAsia="ru-RU"/>
              </w:rPr>
            </w:pPr>
            <w:r>
              <w:rPr>
                <w:color w:val="000000" w:themeColor="text1"/>
                <w:sz w:val="20"/>
                <w:szCs w:val="20"/>
                <w:shd w:val="clear" w:color="auto" w:fill="FFFFFF"/>
              </w:rPr>
              <w:t>Отопительная газовая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sz w:val="20"/>
                <w:szCs w:val="20"/>
                <w:lang w:eastAsia="ru-RU"/>
              </w:rPr>
              <w:t>1987</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lang w:eastAsia="ru-RU"/>
              </w:rPr>
            </w:pPr>
            <w:r>
              <w:rPr>
                <w:sz w:val="20"/>
                <w:szCs w:val="20"/>
                <w:lang w:eastAsia="ru-RU"/>
              </w:rPr>
              <w:t>38 лет</w:t>
            </w:r>
          </w:p>
        </w:tc>
      </w:tr>
      <w:tr w:rsidR="00847F9D"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rPr>
            </w:pPr>
            <w:r>
              <w:rPr>
                <w:sz w:val="20"/>
                <w:szCs w:val="20"/>
              </w:rPr>
              <w:t>4</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Default="00FE7419">
            <w:pPr>
              <w:pStyle w:val="11"/>
              <w:spacing w:before="0" w:line="240" w:lineRule="auto"/>
              <w:ind w:firstLine="0"/>
              <w:jc w:val="center"/>
              <w:rPr>
                <w:sz w:val="20"/>
                <w:szCs w:val="20"/>
              </w:rPr>
            </w:pPr>
            <w:r>
              <w:rPr>
                <w:color w:val="333333"/>
                <w:sz w:val="20"/>
                <w:szCs w:val="20"/>
                <w:shd w:val="clear" w:color="auto" w:fill="FFFFFF"/>
              </w:rPr>
              <w:t>п</w:t>
            </w:r>
            <w:r w:rsidR="00486A22">
              <w:rPr>
                <w:color w:val="333333"/>
                <w:sz w:val="20"/>
                <w:szCs w:val="20"/>
                <w:shd w:val="clear" w:color="auto" w:fill="FFFFFF"/>
              </w:rPr>
              <w:t xml:space="preserve">. </w:t>
            </w:r>
            <w:r w:rsidR="00486A22" w:rsidRPr="00B02335">
              <w:rPr>
                <w:color w:val="000000" w:themeColor="text1"/>
                <w:sz w:val="20"/>
                <w:szCs w:val="20"/>
                <w:shd w:val="clear" w:color="auto" w:fill="FFFFFF"/>
              </w:rPr>
              <w:t>Мга, шоссе Революции, д.30 (воен. городок№1)</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Default="004E3350">
            <w:pPr>
              <w:spacing w:after="0" w:line="240" w:lineRule="auto"/>
              <w:jc w:val="center"/>
              <w:rPr>
                <w:bCs/>
                <w:color w:val="000000"/>
                <w:sz w:val="20"/>
                <w:szCs w:val="20"/>
                <w:lang w:eastAsia="ru-RU"/>
              </w:rPr>
            </w:pPr>
            <w:r>
              <w:rPr>
                <w:color w:val="000000" w:themeColor="text1"/>
                <w:sz w:val="20"/>
                <w:szCs w:val="20"/>
                <w:shd w:val="clear" w:color="auto" w:fill="FFFFFF"/>
              </w:rPr>
              <w:t>Отопительная газовая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rPr>
            </w:pPr>
            <w:r>
              <w:rPr>
                <w:sz w:val="20"/>
                <w:szCs w:val="20"/>
                <w:lang w:eastAsia="ru-RU"/>
              </w:rPr>
              <w:t>2017</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lang w:eastAsia="ru-RU"/>
              </w:rPr>
            </w:pPr>
            <w:r>
              <w:rPr>
                <w:sz w:val="20"/>
                <w:szCs w:val="20"/>
                <w:lang w:eastAsia="ru-RU"/>
              </w:rPr>
              <w:t>20 лет</w:t>
            </w:r>
          </w:p>
        </w:tc>
      </w:tr>
      <w:tr w:rsidR="00847F9D"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color w:val="000000" w:themeColor="text1"/>
                <w:sz w:val="20"/>
                <w:szCs w:val="20"/>
              </w:rPr>
              <w:t>5</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Default="00FE7419">
            <w:pPr>
              <w:pStyle w:val="11"/>
              <w:spacing w:before="0" w:line="240" w:lineRule="auto"/>
              <w:ind w:firstLine="0"/>
              <w:jc w:val="center"/>
              <w:rPr>
                <w:color w:val="000000" w:themeColor="text1"/>
                <w:sz w:val="20"/>
                <w:szCs w:val="20"/>
                <w:shd w:val="clear" w:color="auto" w:fill="FFFFFF"/>
              </w:rPr>
            </w:pPr>
            <w:r>
              <w:rPr>
                <w:color w:val="000000" w:themeColor="text1"/>
                <w:sz w:val="20"/>
                <w:szCs w:val="20"/>
                <w:shd w:val="clear" w:color="auto" w:fill="FFFFFF"/>
              </w:rPr>
              <w:t>п</w:t>
            </w:r>
            <w:r w:rsidR="00847F9D">
              <w:rPr>
                <w:color w:val="000000" w:themeColor="text1"/>
                <w:sz w:val="20"/>
                <w:szCs w:val="20"/>
                <w:shd w:val="clear" w:color="auto" w:fill="FFFFFF"/>
              </w:rPr>
              <w:t>. Мга, шоссе Революции, д.38а-38б</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Блок-модульная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shd w:val="clear" w:color="auto" w:fill="FFFFFF"/>
              </w:rPr>
            </w:pPr>
            <w:r>
              <w:rPr>
                <w:color w:val="000000" w:themeColor="text1"/>
                <w:sz w:val="20"/>
                <w:szCs w:val="20"/>
                <w:shd w:val="clear" w:color="auto" w:fill="FFFFFF"/>
              </w:rPr>
              <w:t>2010</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shd w:val="clear" w:color="auto" w:fill="FFFFFF"/>
              </w:rPr>
            </w:pPr>
            <w:r>
              <w:rPr>
                <w:color w:val="000000" w:themeColor="text1"/>
                <w:sz w:val="20"/>
                <w:szCs w:val="20"/>
                <w:shd w:val="clear" w:color="auto" w:fill="FFFFFF"/>
              </w:rPr>
              <w:t>10 лет</w:t>
            </w:r>
          </w:p>
        </w:tc>
      </w:tr>
      <w:tr w:rsidR="00847F9D"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color w:val="000000" w:themeColor="text1"/>
                <w:sz w:val="20"/>
                <w:szCs w:val="20"/>
              </w:rPr>
              <w:t>6</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Default="00FE7419">
            <w:pPr>
              <w:pStyle w:val="11"/>
              <w:spacing w:before="0" w:line="240" w:lineRule="auto"/>
              <w:ind w:firstLine="0"/>
              <w:jc w:val="center"/>
              <w:rPr>
                <w:color w:val="000000" w:themeColor="text1"/>
                <w:sz w:val="20"/>
                <w:szCs w:val="20"/>
                <w:shd w:val="clear" w:color="auto" w:fill="FFFFFF"/>
              </w:rPr>
            </w:pPr>
            <w:r>
              <w:rPr>
                <w:color w:val="000000" w:themeColor="text1"/>
                <w:sz w:val="20"/>
                <w:szCs w:val="20"/>
                <w:shd w:val="clear" w:color="auto" w:fill="FFFFFF"/>
              </w:rPr>
              <w:t>п</w:t>
            </w:r>
            <w:r w:rsidR="00847F9D">
              <w:rPr>
                <w:color w:val="000000" w:themeColor="text1"/>
                <w:sz w:val="20"/>
                <w:szCs w:val="20"/>
                <w:shd w:val="clear" w:color="auto" w:fill="FFFFFF"/>
              </w:rPr>
              <w:t>. Мга, ул. Кузнечная, д.3</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color w:val="000000" w:themeColor="text1"/>
                <w:sz w:val="20"/>
                <w:szCs w:val="20"/>
                <w:shd w:val="clear" w:color="auto" w:fill="FFFFFF"/>
              </w:rPr>
            </w:pPr>
            <w:r>
              <w:rPr>
                <w:color w:val="000000" w:themeColor="text1"/>
                <w:sz w:val="20"/>
                <w:szCs w:val="20"/>
                <w:shd w:val="clear" w:color="auto" w:fill="FFFFFF"/>
              </w:rPr>
              <w:t>Блок-модульная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shd w:val="clear" w:color="auto" w:fill="FFFFFF"/>
              </w:rPr>
            </w:pPr>
            <w:r>
              <w:rPr>
                <w:color w:val="000000" w:themeColor="text1"/>
                <w:sz w:val="20"/>
                <w:szCs w:val="20"/>
                <w:shd w:val="clear" w:color="auto" w:fill="FFFFFF"/>
              </w:rPr>
              <w:t>2015</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shd w:val="clear" w:color="auto" w:fill="FFFFFF"/>
              </w:rPr>
            </w:pPr>
            <w:r>
              <w:rPr>
                <w:color w:val="000000" w:themeColor="text1"/>
                <w:sz w:val="20"/>
                <w:szCs w:val="20"/>
                <w:shd w:val="clear" w:color="auto" w:fill="FFFFFF"/>
              </w:rPr>
              <w:t>5 лет</w:t>
            </w:r>
          </w:p>
        </w:tc>
      </w:tr>
      <w:tr w:rsidR="00847F9D"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color w:val="000000" w:themeColor="text1"/>
                <w:sz w:val="20"/>
                <w:szCs w:val="20"/>
              </w:rPr>
              <w:t>7</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color w:val="000000" w:themeColor="text1"/>
                <w:sz w:val="20"/>
                <w:szCs w:val="20"/>
                <w:shd w:val="clear" w:color="auto" w:fill="FFFFFF"/>
              </w:rPr>
              <w:t xml:space="preserve">п. Старая </w:t>
            </w:r>
            <w:proofErr w:type="spellStart"/>
            <w:r>
              <w:rPr>
                <w:color w:val="000000" w:themeColor="text1"/>
                <w:sz w:val="20"/>
                <w:szCs w:val="20"/>
                <w:shd w:val="clear" w:color="auto" w:fill="FFFFFF"/>
              </w:rPr>
              <w:t>Малукса</w:t>
            </w:r>
            <w:proofErr w:type="spellEnd"/>
            <w:r>
              <w:rPr>
                <w:color w:val="000000" w:themeColor="text1"/>
                <w:sz w:val="20"/>
                <w:szCs w:val="20"/>
                <w:shd w:val="clear" w:color="auto" w:fill="FFFFFF"/>
              </w:rPr>
              <w:t>, ул. Карьерная, д.15</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bCs/>
                <w:color w:val="000000" w:themeColor="text1"/>
                <w:sz w:val="20"/>
                <w:szCs w:val="20"/>
                <w:lang w:eastAsia="ru-RU"/>
              </w:rPr>
            </w:pPr>
            <w:r>
              <w:rPr>
                <w:color w:val="000000" w:themeColor="text1"/>
                <w:sz w:val="20"/>
                <w:szCs w:val="20"/>
                <w:shd w:val="clear" w:color="auto" w:fill="FFFFFF"/>
              </w:rPr>
              <w:t>Угольная котельная</w:t>
            </w:r>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sz w:val="20"/>
                <w:szCs w:val="20"/>
                <w:lang w:eastAsia="ru-RU"/>
              </w:rPr>
              <w:t>1969</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lang w:eastAsia="ru-RU"/>
              </w:rPr>
            </w:pPr>
            <w:r>
              <w:rPr>
                <w:sz w:val="20"/>
                <w:szCs w:val="20"/>
                <w:lang w:eastAsia="ru-RU"/>
              </w:rPr>
              <w:t>42 года</w:t>
            </w:r>
          </w:p>
        </w:tc>
      </w:tr>
      <w:tr w:rsidR="00847F9D" w:rsidTr="00847F9D">
        <w:tc>
          <w:tcPr>
            <w:tcW w:w="855"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color w:val="000000" w:themeColor="text1"/>
                <w:sz w:val="20"/>
                <w:szCs w:val="20"/>
              </w:rPr>
              <w:t>8</w:t>
            </w:r>
          </w:p>
        </w:tc>
        <w:tc>
          <w:tcPr>
            <w:tcW w:w="124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color w:val="000000" w:themeColor="text1"/>
                <w:sz w:val="20"/>
                <w:szCs w:val="20"/>
                <w:shd w:val="clear" w:color="auto" w:fill="FFFFFF"/>
              </w:rPr>
              <w:t xml:space="preserve">п. Новая </w:t>
            </w:r>
            <w:proofErr w:type="spellStart"/>
            <w:r>
              <w:rPr>
                <w:color w:val="000000" w:themeColor="text1"/>
                <w:sz w:val="20"/>
                <w:szCs w:val="20"/>
                <w:shd w:val="clear" w:color="auto" w:fill="FFFFFF"/>
              </w:rPr>
              <w:t>Малукса</w:t>
            </w:r>
            <w:proofErr w:type="spellEnd"/>
            <w:r>
              <w:rPr>
                <w:color w:val="000000" w:themeColor="text1"/>
                <w:sz w:val="20"/>
                <w:szCs w:val="20"/>
                <w:shd w:val="clear" w:color="auto" w:fill="FFFFFF"/>
              </w:rPr>
              <w:t>, ул. Железнодорожная, д. 1</w:t>
            </w:r>
          </w:p>
        </w:tc>
        <w:tc>
          <w:tcPr>
            <w:tcW w:w="956" w:type="pct"/>
            <w:tcBorders>
              <w:top w:val="single" w:sz="4" w:space="0" w:color="auto"/>
              <w:left w:val="single" w:sz="4" w:space="0" w:color="auto"/>
              <w:bottom w:val="single" w:sz="4" w:space="0" w:color="auto"/>
              <w:right w:val="single" w:sz="4" w:space="0" w:color="auto"/>
            </w:tcBorders>
            <w:vAlign w:val="center"/>
            <w:hideMark/>
          </w:tcPr>
          <w:p w:rsidR="00847F9D" w:rsidRDefault="00847F9D">
            <w:pPr>
              <w:spacing w:after="0" w:line="240" w:lineRule="auto"/>
              <w:jc w:val="center"/>
              <w:rPr>
                <w:bCs/>
                <w:color w:val="000000" w:themeColor="text1"/>
                <w:sz w:val="20"/>
                <w:szCs w:val="20"/>
                <w:lang w:eastAsia="ru-RU"/>
              </w:rPr>
            </w:pPr>
            <w:proofErr w:type="spellStart"/>
            <w:r>
              <w:rPr>
                <w:color w:val="000000" w:themeColor="text1"/>
                <w:sz w:val="20"/>
                <w:szCs w:val="20"/>
                <w:shd w:val="clear" w:color="auto" w:fill="FFFFFF"/>
              </w:rPr>
              <w:t>Электрокотельная</w:t>
            </w:r>
            <w:proofErr w:type="spellEnd"/>
          </w:p>
        </w:tc>
        <w:tc>
          <w:tcPr>
            <w:tcW w:w="977"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color w:val="000000" w:themeColor="text1"/>
                <w:sz w:val="20"/>
                <w:szCs w:val="20"/>
              </w:rPr>
            </w:pPr>
            <w:r>
              <w:rPr>
                <w:sz w:val="20"/>
                <w:szCs w:val="20"/>
                <w:lang w:eastAsia="ru-RU"/>
              </w:rPr>
              <w:t>2011</w:t>
            </w:r>
          </w:p>
        </w:tc>
        <w:tc>
          <w:tcPr>
            <w:tcW w:w="971" w:type="pct"/>
            <w:tcBorders>
              <w:top w:val="single" w:sz="4" w:space="0" w:color="auto"/>
              <w:left w:val="single" w:sz="4" w:space="0" w:color="auto"/>
              <w:bottom w:val="single" w:sz="4" w:space="0" w:color="auto"/>
              <w:right w:val="single" w:sz="4" w:space="0" w:color="auto"/>
            </w:tcBorders>
            <w:vAlign w:val="center"/>
            <w:hideMark/>
          </w:tcPr>
          <w:p w:rsidR="00847F9D" w:rsidRDefault="00847F9D">
            <w:pPr>
              <w:pStyle w:val="11"/>
              <w:spacing w:before="0" w:line="240" w:lineRule="auto"/>
              <w:ind w:firstLine="0"/>
              <w:jc w:val="center"/>
              <w:rPr>
                <w:sz w:val="20"/>
                <w:szCs w:val="20"/>
                <w:lang w:eastAsia="ru-RU"/>
              </w:rPr>
            </w:pPr>
            <w:r>
              <w:rPr>
                <w:sz w:val="20"/>
                <w:szCs w:val="20"/>
                <w:lang w:eastAsia="ru-RU"/>
              </w:rPr>
              <w:t>43 года</w:t>
            </w:r>
          </w:p>
        </w:tc>
      </w:tr>
    </w:tbl>
    <w:p w:rsidR="00847F9D" w:rsidRDefault="00847F9D" w:rsidP="00847F9D">
      <w:pPr>
        <w:spacing w:before="240" w:line="240" w:lineRule="auto"/>
        <w:ind w:firstLine="709"/>
        <w:jc w:val="both"/>
        <w:rPr>
          <w:b/>
          <w:sz w:val="24"/>
          <w:szCs w:val="24"/>
          <w:lang w:eastAsia="ru-RU"/>
        </w:rPr>
      </w:pPr>
      <w:r>
        <w:rPr>
          <w:b/>
          <w:sz w:val="24"/>
          <w:szCs w:val="24"/>
          <w:lang w:eastAsia="ru-RU"/>
        </w:rPr>
        <w:lastRenderedPageBreak/>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847F9D" w:rsidRDefault="00847F9D" w:rsidP="00847F9D">
      <w:pPr>
        <w:spacing w:before="240" w:line="240" w:lineRule="auto"/>
        <w:ind w:firstLine="709"/>
        <w:jc w:val="both"/>
        <w:rPr>
          <w:sz w:val="24"/>
          <w:szCs w:val="24"/>
          <w:lang w:eastAsia="ru-RU"/>
        </w:rPr>
      </w:pPr>
      <w:r>
        <w:rPr>
          <w:sz w:val="24"/>
          <w:szCs w:val="24"/>
          <w:lang w:eastAsia="ru-RU"/>
        </w:rPr>
        <w:t xml:space="preserve">Данные о теплосетях, реконструированных за последний год небыли предоставлены в полном объёме. </w:t>
      </w:r>
    </w:p>
    <w:p w:rsidR="00847F9D" w:rsidRDefault="00847F9D" w:rsidP="00847F9D">
      <w:pPr>
        <w:spacing w:before="240" w:line="240" w:lineRule="auto"/>
        <w:ind w:firstLine="709"/>
        <w:jc w:val="both"/>
        <w:rPr>
          <w:b/>
          <w:sz w:val="24"/>
          <w:szCs w:val="24"/>
          <w:lang w:eastAsia="ru-RU"/>
        </w:rPr>
      </w:pPr>
      <w:r>
        <w:rPr>
          <w:b/>
          <w:sz w:val="24"/>
          <w:szCs w:val="24"/>
          <w:lang w:eastAsia="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847F9D" w:rsidRDefault="00847F9D" w:rsidP="00847F9D">
      <w:pPr>
        <w:spacing w:after="0" w:line="240" w:lineRule="auto"/>
        <w:ind w:firstLine="709"/>
        <w:jc w:val="both"/>
        <w:rPr>
          <w:color w:val="000000"/>
          <w:sz w:val="24"/>
          <w:szCs w:val="24"/>
          <w:lang w:eastAsia="ru-RU"/>
        </w:rPr>
      </w:pPr>
      <w:r>
        <w:rPr>
          <w:sz w:val="24"/>
          <w:szCs w:val="24"/>
          <w:lang w:eastAsia="ru-RU"/>
        </w:rPr>
        <w:t xml:space="preserve">Общая установленная мощность источников теплоснабжения </w:t>
      </w:r>
      <w:r w:rsidR="005E3D0F" w:rsidRPr="005E3D0F">
        <w:rPr>
          <w:sz w:val="24"/>
          <w:szCs w:val="24"/>
          <w:lang w:eastAsia="ru-RU"/>
        </w:rPr>
        <w:t>муниципального образования</w:t>
      </w:r>
      <w:r w:rsidR="00A60150">
        <w:rPr>
          <w:sz w:val="24"/>
          <w:szCs w:val="24"/>
          <w:lang w:eastAsia="ru-RU"/>
        </w:rPr>
        <w:t xml:space="preserve"> Мгинское городское поселение</w:t>
      </w:r>
      <w:r>
        <w:rPr>
          <w:sz w:val="24"/>
          <w:szCs w:val="24"/>
          <w:lang w:eastAsia="ru-RU"/>
        </w:rPr>
        <w:t xml:space="preserve"> составляет </w:t>
      </w:r>
      <w:r>
        <w:rPr>
          <w:color w:val="000000"/>
          <w:sz w:val="24"/>
          <w:szCs w:val="24"/>
          <w:lang w:eastAsia="ru-RU"/>
        </w:rPr>
        <w:t xml:space="preserve">47.32 </w:t>
      </w:r>
      <w:proofErr w:type="spellStart"/>
      <w:r>
        <w:rPr>
          <w:color w:val="000000"/>
          <w:sz w:val="24"/>
          <w:szCs w:val="24"/>
          <w:lang w:eastAsia="ru-RU"/>
        </w:rPr>
        <w:t>гкал</w:t>
      </w:r>
      <w:proofErr w:type="spellEnd"/>
      <w:r>
        <w:rPr>
          <w:color w:val="000000"/>
          <w:sz w:val="24"/>
          <w:szCs w:val="24"/>
          <w:lang w:eastAsia="ru-RU"/>
        </w:rPr>
        <w:t>/ч.</w:t>
      </w:r>
    </w:p>
    <w:p w:rsidR="00847F9D" w:rsidRDefault="00847F9D" w:rsidP="00847F9D">
      <w:pPr>
        <w:spacing w:after="0" w:line="240" w:lineRule="auto"/>
        <w:ind w:firstLine="709"/>
        <w:jc w:val="both"/>
        <w:rPr>
          <w:color w:val="000000"/>
          <w:sz w:val="24"/>
          <w:szCs w:val="24"/>
          <w:lang w:eastAsia="ru-RU"/>
        </w:rPr>
      </w:pPr>
      <w:r>
        <w:rPr>
          <w:sz w:val="24"/>
          <w:szCs w:val="24"/>
          <w:lang w:eastAsia="ru-RU"/>
        </w:rPr>
        <w:t>Установленная тепловая мощность оборудования источников тепловой энергии, реконструированных за 2019 год составляет 0% от общей установленной мощности.</w:t>
      </w:r>
    </w:p>
    <w:p w:rsidR="00847F9D" w:rsidRDefault="00847F9D" w:rsidP="00847F9D">
      <w:pPr>
        <w:spacing w:before="240" w:line="240" w:lineRule="auto"/>
        <w:ind w:firstLine="709"/>
        <w:jc w:val="both"/>
        <w:rPr>
          <w:b/>
          <w:sz w:val="24"/>
          <w:szCs w:val="24"/>
          <w:lang w:eastAsia="ru-RU"/>
        </w:rPr>
      </w:pPr>
      <w:r>
        <w:rPr>
          <w:b/>
          <w:sz w:val="24"/>
          <w:szCs w:val="24"/>
          <w:lang w:eastAsia="ru-RU"/>
        </w:rPr>
        <w:t>Описание изменений (фактических данных) в оценке значений индикаторов развития систем теплоснабжения поселения, городского округа, города федерального значения с учетом реализации проектов схемы теплоснабжения.</w:t>
      </w:r>
    </w:p>
    <w:p w:rsidR="00847F9D" w:rsidRDefault="00847F9D" w:rsidP="00847F9D">
      <w:pPr>
        <w:spacing w:line="240" w:lineRule="auto"/>
        <w:ind w:firstLine="709"/>
        <w:jc w:val="both"/>
        <w:rPr>
          <w:sz w:val="24"/>
          <w:szCs w:val="24"/>
        </w:rPr>
      </w:pPr>
      <w:r>
        <w:rPr>
          <w:sz w:val="24"/>
          <w:szCs w:val="24"/>
        </w:rPr>
        <w:t>В актуализации схемы теплоснабжения был выполнен расчёт удельных расходов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 отношения величины технологических потерь тепловой энергии, теплоносителя к материальной характеристике тепловой сети для каждой котельной в отдельности, коэффициента использования установленной тепловой мощности, удельной материальной характеристики тепловых сетей, приведенная к расчетной тепловой нагрузке.  Был рассчитан средневзвешенный (по материальной характеристике) срок эксплуатации тепловых сетей (для каждой системы теплоснабжения).</w:t>
      </w:r>
    </w:p>
    <w:p w:rsidR="006F1085" w:rsidRDefault="006F1085" w:rsidP="006F1085">
      <w:pPr>
        <w:pStyle w:val="af1"/>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6F1085" w:rsidRDefault="006F1085" w:rsidP="006F1085">
      <w:pPr>
        <w:pStyle w:val="af1"/>
        <w:rPr>
          <w:rStyle w:val="af"/>
          <w:b w:val="0"/>
          <w:sz w:val="24"/>
        </w:rPr>
      </w:pPr>
    </w:p>
    <w:p w:rsidR="003A609F" w:rsidRDefault="003A609F" w:rsidP="008B4B9F">
      <w:pPr>
        <w:tabs>
          <w:tab w:val="left" w:pos="7088"/>
        </w:tabs>
        <w:spacing w:line="240" w:lineRule="auto"/>
        <w:ind w:firstLine="709"/>
        <w:jc w:val="both"/>
        <w:rPr>
          <w:rStyle w:val="af"/>
          <w:b w:val="0"/>
          <w:sz w:val="24"/>
        </w:rPr>
        <w:sectPr w:rsidR="003A609F" w:rsidSect="00161F9C">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3A609F" w:rsidRPr="003A609F" w:rsidRDefault="008B4B9F" w:rsidP="003A609F">
      <w:pPr>
        <w:pStyle w:val="12"/>
        <w:ind w:left="709"/>
        <w:rPr>
          <w:rStyle w:val="af"/>
          <w:b/>
          <w:bCs/>
          <w:sz w:val="28"/>
        </w:rPr>
      </w:pPr>
      <w:bookmarkStart w:id="101" w:name="_Toc34686872"/>
      <w:r w:rsidRPr="003A609F">
        <w:rPr>
          <w:rStyle w:val="af"/>
          <w:b/>
          <w:bCs/>
          <w:sz w:val="28"/>
        </w:rPr>
        <w:lastRenderedPageBreak/>
        <w:t xml:space="preserve">Раздел 15 </w:t>
      </w:r>
      <w:r w:rsidR="006F1085" w:rsidRPr="003A609F">
        <w:rPr>
          <w:rStyle w:val="af"/>
          <w:b/>
          <w:bCs/>
          <w:sz w:val="28"/>
        </w:rPr>
        <w:t>«Ценовые (тарифные) последствия</w:t>
      </w:r>
      <w:bookmarkEnd w:id="101"/>
    </w:p>
    <w:p w:rsidR="003A609F" w:rsidRDefault="003A609F" w:rsidP="003A609F">
      <w:pPr>
        <w:spacing w:before="240" w:line="240" w:lineRule="auto"/>
        <w:ind w:firstLine="709"/>
        <w:jc w:val="both"/>
        <w:rPr>
          <w:b/>
          <w:sz w:val="24"/>
          <w:szCs w:val="24"/>
          <w:lang w:eastAsia="ru-RU"/>
        </w:rPr>
      </w:pPr>
      <w:r>
        <w:rPr>
          <w:b/>
          <w:sz w:val="24"/>
          <w:szCs w:val="24"/>
          <w:lang w:eastAsia="ru-RU"/>
        </w:rPr>
        <w:t>а) тарифно-балансовые расчетные модели теплоснабжения потребителей по каждой системе теплоснабжения;</w:t>
      </w:r>
    </w:p>
    <w:p w:rsidR="003A609F" w:rsidRDefault="003A609F" w:rsidP="003A609F">
      <w:pPr>
        <w:spacing w:before="240" w:line="240" w:lineRule="auto"/>
        <w:ind w:firstLine="709"/>
        <w:jc w:val="both"/>
        <w:rPr>
          <w:sz w:val="24"/>
          <w:szCs w:val="24"/>
          <w:lang w:eastAsia="ru-RU"/>
        </w:rPr>
      </w:pPr>
      <w:r>
        <w:rPr>
          <w:sz w:val="24"/>
          <w:szCs w:val="24"/>
          <w:lang w:eastAsia="ru-RU"/>
        </w:rPr>
        <w:t>Тарифы на тепловую энергию для организаций, осуществляющих услуги теплоснабжения в муниципальном образовании утверждаются на календарный год соответствующим приказом комитета по тарифам и ценовой политике Правительства Ленинградской области. Перспективные тарифы на тепловую энергию до расчётного срока по каждой технологической зо</w:t>
      </w:r>
      <w:r w:rsidR="00486A22">
        <w:rPr>
          <w:sz w:val="24"/>
          <w:szCs w:val="24"/>
          <w:lang w:eastAsia="ru-RU"/>
        </w:rPr>
        <w:t>не представлены в таблицах 33-39</w:t>
      </w:r>
      <w:r>
        <w:rPr>
          <w:sz w:val="24"/>
          <w:szCs w:val="24"/>
          <w:lang w:eastAsia="ru-RU"/>
        </w:rPr>
        <w:t>.</w:t>
      </w:r>
    </w:p>
    <w:p w:rsidR="003A609F" w:rsidRDefault="003A609F" w:rsidP="003A609F">
      <w:pPr>
        <w:pStyle w:val="a8"/>
        <w:keepNext/>
        <w:spacing w:after="0"/>
        <w:jc w:val="both"/>
        <w:rPr>
          <w:b w:val="0"/>
        </w:rPr>
      </w:pPr>
      <w:r w:rsidRPr="001B28C5">
        <w:rPr>
          <w:b w:val="0"/>
        </w:rPr>
        <w:t xml:space="preserve">Таблица </w:t>
      </w:r>
      <w:r w:rsidRPr="001B28C5">
        <w:rPr>
          <w:b w:val="0"/>
        </w:rPr>
        <w:fldChar w:fldCharType="begin"/>
      </w:r>
      <w:r w:rsidRPr="001B28C5">
        <w:rPr>
          <w:b w:val="0"/>
        </w:rPr>
        <w:instrText xml:space="preserve"> SEQ Таблица \* ARABIC </w:instrText>
      </w:r>
      <w:r w:rsidRPr="001B28C5">
        <w:rPr>
          <w:b w:val="0"/>
        </w:rPr>
        <w:fldChar w:fldCharType="separate"/>
      </w:r>
      <w:r w:rsidR="000F37D8">
        <w:rPr>
          <w:b w:val="0"/>
          <w:noProof/>
        </w:rPr>
        <w:t>33</w:t>
      </w:r>
      <w:r w:rsidRPr="001B28C5">
        <w:rPr>
          <w:b w:val="0"/>
        </w:rPr>
        <w:fldChar w:fldCharType="end"/>
      </w:r>
      <w:r w:rsidRPr="001B28C5">
        <w:rPr>
          <w:b w:val="0"/>
        </w:rPr>
        <w:t xml:space="preserve"> </w:t>
      </w:r>
      <w:r w:rsidRPr="001B28C5">
        <w:rPr>
          <w:b w:val="0"/>
          <w:noProof/>
        </w:rPr>
        <w:t>Тарифы на тепловую энергию в 2016 - 2018 годах котельной военного городка №1, ш. Революции</w:t>
      </w:r>
      <w:r>
        <w:rPr>
          <w:b w:val="0"/>
          <w:noProof/>
        </w:rPr>
        <w:t>, д.З0, руб./Гкал.</w:t>
      </w:r>
    </w:p>
    <w:tbl>
      <w:tblPr>
        <w:tblW w:w="5000" w:type="pct"/>
        <w:tblCellMar>
          <w:left w:w="10" w:type="dxa"/>
          <w:right w:w="10" w:type="dxa"/>
        </w:tblCellMar>
        <w:tblLook w:val="04A0" w:firstRow="1" w:lastRow="0" w:firstColumn="1" w:lastColumn="0" w:noHBand="0" w:noVBand="1"/>
      </w:tblPr>
      <w:tblGrid>
        <w:gridCol w:w="1803"/>
        <w:gridCol w:w="1149"/>
        <w:gridCol w:w="909"/>
        <w:gridCol w:w="908"/>
        <w:gridCol w:w="908"/>
        <w:gridCol w:w="793"/>
        <w:gridCol w:w="885"/>
        <w:gridCol w:w="885"/>
        <w:gridCol w:w="885"/>
        <w:gridCol w:w="885"/>
        <w:gridCol w:w="885"/>
        <w:gridCol w:w="885"/>
        <w:gridCol w:w="885"/>
        <w:gridCol w:w="885"/>
        <w:gridCol w:w="868"/>
      </w:tblGrid>
      <w:tr w:rsidR="003A609F" w:rsidTr="003A609F">
        <w:trPr>
          <w:trHeight w:val="749"/>
        </w:trPr>
        <w:tc>
          <w:tcPr>
            <w:tcW w:w="62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260" w:lineRule="exact"/>
              <w:ind w:firstLine="0"/>
              <w:jc w:val="center"/>
              <w:rPr>
                <w:sz w:val="20"/>
                <w:szCs w:val="20"/>
              </w:rPr>
            </w:pPr>
            <w:r>
              <w:rPr>
                <w:rStyle w:val="213pt"/>
                <w:sz w:val="20"/>
                <w:szCs w:val="20"/>
              </w:rPr>
              <w:t>Категория 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left="240" w:hanging="104"/>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pacing w:line="190"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2017</w:t>
            </w:r>
          </w:p>
          <w:p w:rsidR="003A609F" w:rsidRDefault="003A609F">
            <w:pPr>
              <w:pStyle w:val="23"/>
              <w:spacing w:line="190"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2017</w:t>
            </w:r>
          </w:p>
          <w:p w:rsidR="003A609F" w:rsidRDefault="003A609F">
            <w:pPr>
              <w:pStyle w:val="23"/>
              <w:spacing w:line="190" w:lineRule="exact"/>
              <w:ind w:firstLine="121"/>
              <w:jc w:val="center"/>
            </w:pPr>
            <w:r>
              <w:rPr>
                <w:rStyle w:val="213pt"/>
                <w:sz w:val="20"/>
                <w:szCs w:val="20"/>
              </w:rPr>
              <w:t>II</w:t>
            </w:r>
            <w:r>
              <w:rPr>
                <w:sz w:val="20"/>
                <w:szCs w:val="20"/>
              </w:rPr>
              <w:t xml:space="preserve"> </w:t>
            </w:r>
            <w:r>
              <w:rPr>
                <w:rStyle w:val="213pt"/>
                <w:sz w:val="20"/>
                <w:szCs w:val="20"/>
              </w:rPr>
              <w:t>полугодие</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sz w:val="20"/>
                <w:szCs w:val="20"/>
              </w:rPr>
            </w:pPr>
            <w:r>
              <w:rPr>
                <w:rStyle w:val="213pt"/>
                <w:sz w:val="20"/>
                <w:szCs w:val="20"/>
              </w:rPr>
              <w:t>2018</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2019</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2020</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2021</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2022</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2024</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2028</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2030</w:t>
            </w:r>
          </w:p>
        </w:tc>
        <w:tc>
          <w:tcPr>
            <w:tcW w:w="30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2032</w:t>
            </w:r>
          </w:p>
        </w:tc>
      </w:tr>
      <w:tr w:rsidR="003A609F" w:rsidTr="003A609F">
        <w:trPr>
          <w:trHeight w:hRule="exact" w:val="349"/>
        </w:trPr>
        <w:tc>
          <w:tcPr>
            <w:tcW w:w="62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40" w:hanging="211"/>
              <w:jc w:val="center"/>
              <w:rPr>
                <w:sz w:val="20"/>
                <w:szCs w:val="20"/>
              </w:rPr>
            </w:pPr>
            <w:r>
              <w:rPr>
                <w:rStyle w:val="213pt"/>
                <w:sz w:val="20"/>
                <w:szCs w:val="20"/>
              </w:rPr>
              <w:t>2640,96</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2693,78</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2693,78</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2747,66</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22"/>
              <w:jc w:val="center"/>
              <w:rPr>
                <w:sz w:val="20"/>
                <w:szCs w:val="20"/>
              </w:rPr>
            </w:pPr>
            <w:r>
              <w:rPr>
                <w:rStyle w:val="213pt"/>
                <w:sz w:val="20"/>
                <w:szCs w:val="20"/>
              </w:rPr>
              <w:t>2747,66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2802,46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7"/>
              <w:jc w:val="center"/>
              <w:rPr>
                <w:rStyle w:val="213pt"/>
                <w:sz w:val="20"/>
                <w:szCs w:val="20"/>
              </w:rPr>
            </w:pPr>
            <w:r>
              <w:rPr>
                <w:color w:val="000000"/>
                <w:sz w:val="20"/>
                <w:szCs w:val="20"/>
              </w:rPr>
              <w:t>2857,26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2912,06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62"/>
              <w:jc w:val="center"/>
              <w:rPr>
                <w:rStyle w:val="213pt"/>
                <w:sz w:val="20"/>
                <w:szCs w:val="20"/>
              </w:rPr>
            </w:pPr>
            <w:r>
              <w:rPr>
                <w:color w:val="000000"/>
                <w:sz w:val="20"/>
                <w:szCs w:val="20"/>
              </w:rPr>
              <w:t>2966,86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3076,46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3186,06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3295,66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3405,26</w:t>
            </w:r>
          </w:p>
        </w:tc>
        <w:tc>
          <w:tcPr>
            <w:tcW w:w="30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3514,86</w:t>
            </w:r>
          </w:p>
        </w:tc>
      </w:tr>
      <w:tr w:rsidR="003A609F" w:rsidTr="003A609F">
        <w:trPr>
          <w:trHeight w:hRule="exact" w:val="529"/>
        </w:trPr>
        <w:tc>
          <w:tcPr>
            <w:tcW w:w="625" w:type="pct"/>
            <w:vMerge w:val="restar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бюджетным и</w:t>
            </w:r>
            <w:r>
              <w:rPr>
                <w:sz w:val="20"/>
                <w:szCs w:val="20"/>
              </w:rPr>
              <w:t xml:space="preserve"> </w:t>
            </w:r>
            <w:r>
              <w:rPr>
                <w:rStyle w:val="213pt"/>
                <w:sz w:val="20"/>
                <w:szCs w:val="20"/>
              </w:rPr>
              <w:t>муниципальным</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r>
      <w:tr w:rsidR="003A609F" w:rsidTr="003A609F">
        <w:trPr>
          <w:trHeight w:hRule="exact" w:val="80"/>
        </w:trPr>
        <w:tc>
          <w:tcPr>
            <w:tcW w:w="0" w:type="auto"/>
            <w:vMerge/>
            <w:tcBorders>
              <w:top w:val="single" w:sz="4" w:space="0" w:color="auto"/>
              <w:left w:val="single" w:sz="4" w:space="0" w:color="auto"/>
              <w:bottom w:val="nil"/>
              <w:right w:val="nil"/>
            </w:tcBorders>
            <w:vAlign w:val="center"/>
            <w:hideMark/>
          </w:tcPr>
          <w:p w:rsidR="003A609F" w:rsidRDefault="003A609F">
            <w:pPr>
              <w:spacing w:after="0" w:line="256" w:lineRule="auto"/>
            </w:pPr>
          </w:p>
        </w:tc>
        <w:tc>
          <w:tcPr>
            <w:tcW w:w="398"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275"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1"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r>
      <w:tr w:rsidR="003A609F" w:rsidTr="003A609F">
        <w:trPr>
          <w:trHeight w:hRule="exact" w:val="413"/>
        </w:trPr>
        <w:tc>
          <w:tcPr>
            <w:tcW w:w="62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579"/>
              <w:jc w:val="center"/>
              <w:rPr>
                <w:sz w:val="20"/>
                <w:szCs w:val="20"/>
              </w:rP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52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60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54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353"/>
              <w:jc w:val="center"/>
              <w:rPr>
                <w:sz w:val="20"/>
                <w:szCs w:val="20"/>
              </w:rPr>
            </w:pPr>
            <w:r>
              <w:rPr>
                <w:rStyle w:val="213pt"/>
                <w:sz w:val="20"/>
                <w:szCs w:val="20"/>
              </w:rPr>
              <w:t>-</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r>
    </w:tbl>
    <w:p w:rsidR="003A609F" w:rsidRDefault="003A609F" w:rsidP="003A609F">
      <w:pPr>
        <w:pStyle w:val="a8"/>
        <w:keepNext/>
        <w:spacing w:before="240"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34</w:t>
      </w:r>
      <w:r>
        <w:rPr>
          <w:b w:val="0"/>
        </w:rPr>
        <w:fldChar w:fldCharType="end"/>
      </w:r>
      <w:r>
        <w:rPr>
          <w:b w:val="0"/>
        </w:rPr>
        <w:t xml:space="preserve"> </w:t>
      </w:r>
      <w:r>
        <w:rPr>
          <w:b w:val="0"/>
          <w:noProof/>
        </w:rPr>
        <w:t xml:space="preserve">Тарифы на тепловую энергию в 2016-2032 годах котельной </w:t>
      </w:r>
      <w:r>
        <w:rPr>
          <w:b w:val="0"/>
        </w:rPr>
        <w:t>ул. Маяковского, д.4а,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6"/>
        <w:gridCol w:w="1148"/>
        <w:gridCol w:w="1148"/>
        <w:gridCol w:w="1127"/>
        <w:gridCol w:w="1148"/>
        <w:gridCol w:w="842"/>
        <w:gridCol w:w="842"/>
        <w:gridCol w:w="842"/>
        <w:gridCol w:w="842"/>
        <w:gridCol w:w="842"/>
        <w:gridCol w:w="842"/>
        <w:gridCol w:w="842"/>
        <w:gridCol w:w="842"/>
        <w:gridCol w:w="842"/>
        <w:gridCol w:w="833"/>
      </w:tblGrid>
      <w:tr w:rsidR="003A609F" w:rsidTr="003A609F">
        <w:trPr>
          <w:trHeight w:hRule="exact" w:val="845"/>
          <w:tblHeader/>
          <w:jc w:val="center"/>
        </w:trPr>
        <w:tc>
          <w:tcPr>
            <w:tcW w:w="4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411" w:hanging="411"/>
              <w:jc w:val="center"/>
              <w:rPr>
                <w:rStyle w:val="213pt"/>
                <w:sz w:val="20"/>
                <w:szCs w:val="20"/>
              </w:rPr>
            </w:pPr>
            <w:r>
              <w:rPr>
                <w:rStyle w:val="213pt"/>
                <w:sz w:val="20"/>
                <w:szCs w:val="20"/>
              </w:rPr>
              <w:t>Категория</w:t>
            </w:r>
          </w:p>
          <w:p w:rsidR="003A609F" w:rsidRDefault="003A609F">
            <w:pPr>
              <w:pStyle w:val="23"/>
              <w:shd w:val="clear" w:color="auto" w:fill="auto"/>
              <w:spacing w:line="260" w:lineRule="exact"/>
              <w:ind w:left="411" w:hanging="411"/>
              <w:jc w:val="center"/>
            </w:pPr>
            <w:r>
              <w:rPr>
                <w:rStyle w:val="213pt"/>
                <w:sz w:val="20"/>
                <w:szCs w:val="20"/>
              </w:rPr>
              <w:t>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left="240"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left="240"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20" w:firstLine="0"/>
              <w:jc w:val="center"/>
            </w:pPr>
            <w:r>
              <w:rPr>
                <w:rStyle w:val="213pt"/>
                <w:sz w:val="20"/>
                <w:szCs w:val="20"/>
              </w:rPr>
              <w:t>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40" w:firstLine="0"/>
              <w:jc w:val="center"/>
            </w:pPr>
            <w:r>
              <w:rPr>
                <w:rStyle w:val="213pt"/>
                <w:sz w:val="20"/>
                <w:szCs w:val="20"/>
              </w:rPr>
              <w:t>II</w:t>
            </w:r>
            <w:r>
              <w:rPr>
                <w:sz w:val="20"/>
                <w:szCs w:val="20"/>
              </w:rPr>
              <w:t xml:space="preserve"> </w:t>
            </w:r>
            <w:r>
              <w:rPr>
                <w:rStyle w:val="213pt"/>
                <w:sz w:val="20"/>
                <w:szCs w:val="20"/>
              </w:rPr>
              <w:t>полугодие</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sz w:val="20"/>
                <w:szCs w:val="20"/>
              </w:rPr>
            </w:pPr>
            <w:r>
              <w:rPr>
                <w:rStyle w:val="213pt"/>
                <w:sz w:val="20"/>
                <w:szCs w:val="20"/>
              </w:rPr>
              <w:t>2018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2019</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2021</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2022</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2024</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2026</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2028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2030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hanging="178"/>
              <w:jc w:val="center"/>
              <w:rPr>
                <w:rStyle w:val="213pt"/>
                <w:sz w:val="20"/>
                <w:szCs w:val="20"/>
              </w:rPr>
            </w:pPr>
            <w:r>
              <w:rPr>
                <w:rStyle w:val="213pt"/>
                <w:sz w:val="20"/>
                <w:szCs w:val="20"/>
              </w:rPr>
              <w:t>2032</w:t>
            </w:r>
          </w:p>
        </w:tc>
      </w:tr>
      <w:tr w:rsidR="003A609F" w:rsidTr="003A609F">
        <w:trPr>
          <w:trHeight w:hRule="exact" w:val="566"/>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2257,64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40" w:hanging="260"/>
              <w:jc w:val="center"/>
              <w:rPr>
                <w:sz w:val="20"/>
                <w:szCs w:val="20"/>
              </w:rPr>
            </w:pPr>
            <w:r>
              <w:rPr>
                <w:rStyle w:val="213pt"/>
                <w:sz w:val="20"/>
                <w:szCs w:val="20"/>
              </w:rPr>
              <w:t>2347,95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2347,95</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60"/>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2747,78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3387,78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3547,78</w:t>
            </w:r>
          </w:p>
        </w:tc>
      </w:tr>
      <w:tr w:rsidR="003A609F" w:rsidTr="00486A22">
        <w:trPr>
          <w:trHeight w:hRule="exact" w:val="653"/>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326" w:lineRule="exact"/>
              <w:ind w:firstLine="0"/>
              <w:jc w:val="center"/>
            </w:pPr>
            <w:r>
              <w:rPr>
                <w:rStyle w:val="213pt"/>
                <w:sz w:val="20"/>
                <w:szCs w:val="20"/>
              </w:rPr>
              <w:t>бюджетным и муниципальным</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40" w:hanging="260"/>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60"/>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3446,15</w:t>
            </w:r>
          </w:p>
        </w:tc>
      </w:tr>
      <w:tr w:rsidR="003A609F" w:rsidTr="00486A22">
        <w:trPr>
          <w:trHeight w:hRule="exact" w:val="667"/>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320" w:hanging="477"/>
              <w:jc w:val="cente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40" w:hanging="260"/>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60"/>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60"/>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3446,15</w:t>
            </w:r>
          </w:p>
        </w:tc>
      </w:tr>
    </w:tbl>
    <w:p w:rsidR="003A609F" w:rsidRDefault="003A609F" w:rsidP="003A609F">
      <w:pPr>
        <w:spacing w:before="240" w:line="240" w:lineRule="auto"/>
        <w:ind w:firstLine="709"/>
        <w:jc w:val="both"/>
        <w:rPr>
          <w:b/>
          <w:sz w:val="24"/>
          <w:szCs w:val="24"/>
          <w:lang w:eastAsia="ru-RU"/>
        </w:rPr>
      </w:pPr>
    </w:p>
    <w:p w:rsidR="003A609F" w:rsidRDefault="003A609F" w:rsidP="003A609F">
      <w:pPr>
        <w:pStyle w:val="a8"/>
        <w:keepNext/>
        <w:spacing w:after="0"/>
        <w:jc w:val="both"/>
        <w:rPr>
          <w:b w:val="0"/>
        </w:rPr>
      </w:pPr>
      <w:r>
        <w:rPr>
          <w:b w:val="0"/>
        </w:rPr>
        <w:lastRenderedPageBreak/>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35</w:t>
      </w:r>
      <w:r>
        <w:rPr>
          <w:b w:val="0"/>
        </w:rPr>
        <w:fldChar w:fldCharType="end"/>
      </w:r>
      <w:r>
        <w:rPr>
          <w:b w:val="0"/>
        </w:rPr>
        <w:t xml:space="preserve"> Тарифы на тепловую энергию в 2016-2032 годах котельной ул. Пролетарская, д.9,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6"/>
        <w:gridCol w:w="1148"/>
        <w:gridCol w:w="1148"/>
        <w:gridCol w:w="1127"/>
        <w:gridCol w:w="1148"/>
        <w:gridCol w:w="842"/>
        <w:gridCol w:w="842"/>
        <w:gridCol w:w="842"/>
        <w:gridCol w:w="842"/>
        <w:gridCol w:w="842"/>
        <w:gridCol w:w="842"/>
        <w:gridCol w:w="842"/>
        <w:gridCol w:w="842"/>
        <w:gridCol w:w="842"/>
        <w:gridCol w:w="833"/>
      </w:tblGrid>
      <w:tr w:rsidR="003A609F" w:rsidTr="003A609F">
        <w:trPr>
          <w:trHeight w:hRule="exact" w:val="845"/>
          <w:tblHeader/>
          <w:jc w:val="center"/>
        </w:trPr>
        <w:tc>
          <w:tcPr>
            <w:tcW w:w="4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411" w:hanging="411"/>
              <w:jc w:val="center"/>
              <w:rPr>
                <w:rStyle w:val="213pt"/>
                <w:sz w:val="20"/>
                <w:szCs w:val="20"/>
              </w:rPr>
            </w:pPr>
            <w:r>
              <w:rPr>
                <w:rStyle w:val="213pt"/>
                <w:sz w:val="20"/>
                <w:szCs w:val="20"/>
              </w:rPr>
              <w:t>Категория</w:t>
            </w:r>
          </w:p>
          <w:p w:rsidR="003A609F" w:rsidRDefault="003A609F">
            <w:pPr>
              <w:pStyle w:val="23"/>
              <w:shd w:val="clear" w:color="auto" w:fill="auto"/>
              <w:spacing w:line="260" w:lineRule="exact"/>
              <w:ind w:left="411" w:hanging="411"/>
              <w:jc w:val="center"/>
            </w:pPr>
            <w:r>
              <w:rPr>
                <w:rStyle w:val="213pt"/>
                <w:sz w:val="20"/>
                <w:szCs w:val="20"/>
              </w:rPr>
              <w:t>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rsidP="003B36D2">
            <w:pPr>
              <w:pStyle w:val="23"/>
              <w:shd w:val="clear" w:color="auto" w:fill="auto"/>
              <w:spacing w:line="274" w:lineRule="exact"/>
              <w:ind w:left="109" w:hanging="131"/>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rsidP="003B36D2">
            <w:pPr>
              <w:pStyle w:val="23"/>
              <w:spacing w:line="190" w:lineRule="exact"/>
              <w:ind w:left="109" w:hanging="131"/>
              <w:jc w:val="center"/>
              <w:rPr>
                <w:rStyle w:val="213pt"/>
                <w:sz w:val="20"/>
                <w:szCs w:val="20"/>
              </w:rPr>
            </w:pPr>
            <w:r>
              <w:rPr>
                <w:rStyle w:val="213pt"/>
                <w:sz w:val="20"/>
                <w:szCs w:val="20"/>
              </w:rPr>
              <w:t>2016 год</w:t>
            </w:r>
          </w:p>
          <w:p w:rsidR="003A609F" w:rsidRDefault="003A609F" w:rsidP="003B36D2">
            <w:pPr>
              <w:pStyle w:val="23"/>
              <w:shd w:val="clear" w:color="auto" w:fill="auto"/>
              <w:spacing w:line="274" w:lineRule="exact"/>
              <w:ind w:left="109" w:hanging="131"/>
              <w:jc w:val="center"/>
            </w:pPr>
            <w:r>
              <w:rPr>
                <w:rStyle w:val="213pt"/>
                <w:sz w:val="20"/>
                <w:szCs w:val="20"/>
              </w:rPr>
              <w:t xml:space="preserve"> II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nil"/>
              <w:right w:val="nil"/>
            </w:tcBorders>
            <w:shd w:val="clear" w:color="auto" w:fill="FFFFFF"/>
            <w:vAlign w:val="center"/>
            <w:hideMark/>
          </w:tcPr>
          <w:p w:rsidR="003A609F" w:rsidRDefault="003B36D2" w:rsidP="003B36D2">
            <w:pPr>
              <w:pStyle w:val="23"/>
              <w:spacing w:line="190" w:lineRule="exact"/>
              <w:ind w:left="109" w:hanging="131"/>
              <w:jc w:val="center"/>
              <w:rPr>
                <w:rStyle w:val="213pt"/>
                <w:sz w:val="20"/>
                <w:szCs w:val="20"/>
              </w:rPr>
            </w:pPr>
            <w:r>
              <w:rPr>
                <w:rStyle w:val="213pt"/>
                <w:sz w:val="20"/>
                <w:szCs w:val="20"/>
              </w:rPr>
              <w:t xml:space="preserve">  </w:t>
            </w:r>
            <w:r w:rsidR="003A609F">
              <w:rPr>
                <w:rStyle w:val="213pt"/>
                <w:sz w:val="20"/>
                <w:szCs w:val="20"/>
              </w:rPr>
              <w:t xml:space="preserve">2017 </w:t>
            </w:r>
          </w:p>
          <w:p w:rsidR="003A609F" w:rsidRDefault="003A609F" w:rsidP="003B36D2">
            <w:pPr>
              <w:pStyle w:val="23"/>
              <w:shd w:val="clear" w:color="auto" w:fill="auto"/>
              <w:spacing w:line="274" w:lineRule="exact"/>
              <w:ind w:left="109" w:hanging="131"/>
              <w:jc w:val="center"/>
            </w:pPr>
            <w:r>
              <w:rPr>
                <w:rStyle w:val="213pt"/>
                <w:sz w:val="20"/>
                <w:szCs w:val="20"/>
              </w:rPr>
              <w:t>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rsidP="003B36D2">
            <w:pPr>
              <w:pStyle w:val="23"/>
              <w:spacing w:line="190" w:lineRule="exact"/>
              <w:ind w:left="109" w:hanging="131"/>
              <w:jc w:val="center"/>
              <w:rPr>
                <w:rStyle w:val="213pt"/>
                <w:sz w:val="20"/>
                <w:szCs w:val="20"/>
              </w:rPr>
            </w:pPr>
            <w:r>
              <w:rPr>
                <w:rStyle w:val="213pt"/>
                <w:sz w:val="20"/>
                <w:szCs w:val="20"/>
              </w:rPr>
              <w:t xml:space="preserve"> 2017 </w:t>
            </w:r>
          </w:p>
          <w:p w:rsidR="003A609F" w:rsidRDefault="003A609F" w:rsidP="003B36D2">
            <w:pPr>
              <w:pStyle w:val="23"/>
              <w:shd w:val="clear" w:color="auto" w:fill="auto"/>
              <w:spacing w:line="274" w:lineRule="exact"/>
              <w:ind w:left="109" w:hanging="131"/>
              <w:jc w:val="center"/>
            </w:pPr>
            <w:r>
              <w:rPr>
                <w:rStyle w:val="213pt"/>
                <w:sz w:val="20"/>
                <w:szCs w:val="20"/>
              </w:rPr>
              <w:t>II</w:t>
            </w:r>
            <w:r>
              <w:rPr>
                <w:sz w:val="20"/>
                <w:szCs w:val="20"/>
              </w:rPr>
              <w:t xml:space="preserve"> </w:t>
            </w:r>
            <w:r>
              <w:rPr>
                <w:rStyle w:val="213pt"/>
                <w:sz w:val="20"/>
                <w:szCs w:val="20"/>
              </w:rPr>
              <w:t>полугодие</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sz w:val="20"/>
                <w:szCs w:val="20"/>
              </w:rPr>
            </w:pPr>
            <w:r>
              <w:rPr>
                <w:rStyle w:val="213pt"/>
                <w:sz w:val="20"/>
                <w:szCs w:val="20"/>
              </w:rPr>
              <w:t>2018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2019</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2021</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2022</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2024</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2026</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2028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2030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109" w:hanging="131"/>
              <w:jc w:val="center"/>
              <w:rPr>
                <w:rStyle w:val="213pt"/>
                <w:sz w:val="20"/>
                <w:szCs w:val="20"/>
              </w:rPr>
            </w:pPr>
            <w:r>
              <w:rPr>
                <w:rStyle w:val="213pt"/>
                <w:sz w:val="20"/>
                <w:szCs w:val="20"/>
              </w:rPr>
              <w:t>2032</w:t>
            </w:r>
          </w:p>
        </w:tc>
      </w:tr>
      <w:tr w:rsidR="003A609F" w:rsidTr="003A609F">
        <w:trPr>
          <w:trHeight w:hRule="exact" w:val="566"/>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2257,64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2347,95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2347,95</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2507,78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2587,78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2667,78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2747,78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3067,78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3227,78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3387,78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3547,78</w:t>
            </w:r>
          </w:p>
        </w:tc>
      </w:tr>
      <w:tr w:rsidR="003A609F" w:rsidTr="003A609F">
        <w:trPr>
          <w:trHeight w:hRule="exact" w:val="653"/>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326" w:lineRule="exact"/>
              <w:ind w:firstLine="0"/>
              <w:jc w:val="center"/>
            </w:pPr>
            <w:r>
              <w:rPr>
                <w:rStyle w:val="213pt"/>
                <w:sz w:val="20"/>
                <w:szCs w:val="20"/>
              </w:rPr>
              <w:t>бюджетным и муниципальным</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3446,15</w:t>
            </w:r>
          </w:p>
        </w:tc>
      </w:tr>
      <w:tr w:rsidR="003A609F" w:rsidTr="003A609F">
        <w:trPr>
          <w:trHeight w:hRule="exact" w:val="667"/>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320" w:hanging="477"/>
              <w:jc w:val="cente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109" w:hanging="131"/>
              <w:jc w:val="center"/>
              <w:rPr>
                <w:rStyle w:val="213pt"/>
                <w:sz w:val="20"/>
                <w:szCs w:val="20"/>
              </w:rPr>
            </w:pPr>
            <w:r>
              <w:rPr>
                <w:color w:val="000000"/>
                <w:sz w:val="20"/>
                <w:szCs w:val="20"/>
              </w:rPr>
              <w:t>3446,15</w:t>
            </w:r>
          </w:p>
        </w:tc>
      </w:tr>
    </w:tbl>
    <w:p w:rsidR="003A609F" w:rsidRDefault="003A609F" w:rsidP="003A609F">
      <w:pPr>
        <w:pStyle w:val="a8"/>
        <w:keepNext/>
        <w:spacing w:before="240"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36</w:t>
      </w:r>
      <w:r>
        <w:rPr>
          <w:b w:val="0"/>
        </w:rPr>
        <w:fldChar w:fldCharType="end"/>
      </w:r>
      <w:r>
        <w:rPr>
          <w:b w:val="0"/>
        </w:rPr>
        <w:t xml:space="preserve"> Тарифы на тепловую энергию в 2016-2032 годах котельной п. Старая </w:t>
      </w:r>
      <w:proofErr w:type="spellStart"/>
      <w:r>
        <w:rPr>
          <w:b w:val="0"/>
        </w:rPr>
        <w:t>Малукса</w:t>
      </w:r>
      <w:proofErr w:type="spellEnd"/>
      <w:r>
        <w:rPr>
          <w:b w:val="0"/>
        </w:rPr>
        <w:t>, ул. Карьерная, д.15,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6"/>
        <w:gridCol w:w="1148"/>
        <w:gridCol w:w="1148"/>
        <w:gridCol w:w="1127"/>
        <w:gridCol w:w="1148"/>
        <w:gridCol w:w="842"/>
        <w:gridCol w:w="842"/>
        <w:gridCol w:w="842"/>
        <w:gridCol w:w="842"/>
        <w:gridCol w:w="842"/>
        <w:gridCol w:w="842"/>
        <w:gridCol w:w="842"/>
        <w:gridCol w:w="842"/>
        <w:gridCol w:w="842"/>
        <w:gridCol w:w="833"/>
      </w:tblGrid>
      <w:tr w:rsidR="003A609F" w:rsidTr="003A609F">
        <w:trPr>
          <w:trHeight w:hRule="exact" w:val="845"/>
          <w:tblHeader/>
          <w:jc w:val="center"/>
        </w:trPr>
        <w:tc>
          <w:tcPr>
            <w:tcW w:w="4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411" w:hanging="411"/>
              <w:jc w:val="center"/>
              <w:rPr>
                <w:rStyle w:val="213pt"/>
                <w:sz w:val="20"/>
                <w:szCs w:val="20"/>
              </w:rPr>
            </w:pPr>
            <w:r>
              <w:rPr>
                <w:rStyle w:val="213pt"/>
                <w:sz w:val="20"/>
                <w:szCs w:val="20"/>
              </w:rPr>
              <w:t>Категория</w:t>
            </w:r>
          </w:p>
          <w:p w:rsidR="003A609F" w:rsidRDefault="003A609F">
            <w:pPr>
              <w:pStyle w:val="23"/>
              <w:shd w:val="clear" w:color="auto" w:fill="auto"/>
              <w:spacing w:line="260" w:lineRule="exact"/>
              <w:ind w:left="411" w:hanging="411"/>
              <w:jc w:val="center"/>
            </w:pPr>
            <w:r>
              <w:rPr>
                <w:rStyle w:val="213pt"/>
                <w:sz w:val="20"/>
                <w:szCs w:val="20"/>
              </w:rPr>
              <w:t>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left="240"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left="240"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20" w:firstLine="0"/>
              <w:jc w:val="center"/>
            </w:pPr>
            <w:r>
              <w:rPr>
                <w:rStyle w:val="213pt"/>
                <w:sz w:val="20"/>
                <w:szCs w:val="20"/>
              </w:rPr>
              <w:t>I</w:t>
            </w:r>
            <w:r>
              <w:rPr>
                <w:sz w:val="20"/>
                <w:szCs w:val="20"/>
              </w:rPr>
              <w:t xml:space="preserve"> </w:t>
            </w:r>
            <w:r>
              <w:rPr>
                <w:rStyle w:val="213pt"/>
                <w:sz w:val="20"/>
                <w:szCs w:val="20"/>
              </w:rPr>
              <w:t>полугодие</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40" w:firstLine="0"/>
              <w:jc w:val="center"/>
            </w:pPr>
            <w:r>
              <w:rPr>
                <w:rStyle w:val="213pt"/>
                <w:sz w:val="20"/>
                <w:szCs w:val="20"/>
              </w:rPr>
              <w:t>II</w:t>
            </w:r>
            <w:r>
              <w:rPr>
                <w:sz w:val="20"/>
                <w:szCs w:val="20"/>
              </w:rPr>
              <w:t xml:space="preserve"> </w:t>
            </w:r>
            <w:r>
              <w:rPr>
                <w:rStyle w:val="213pt"/>
                <w:sz w:val="20"/>
                <w:szCs w:val="20"/>
              </w:rPr>
              <w:t>полугодие</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sz w:val="20"/>
                <w:szCs w:val="20"/>
              </w:rPr>
            </w:pPr>
            <w:r>
              <w:rPr>
                <w:rStyle w:val="213pt"/>
                <w:sz w:val="20"/>
                <w:szCs w:val="20"/>
              </w:rPr>
              <w:t>2018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2019</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2021</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2022</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2024</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2026</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2028</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2030</w:t>
            </w:r>
          </w:p>
        </w:tc>
        <w:tc>
          <w:tcPr>
            <w:tcW w:w="292"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74" w:lineRule="exact"/>
              <w:ind w:left="260" w:hanging="328"/>
              <w:jc w:val="center"/>
              <w:rPr>
                <w:rStyle w:val="213pt"/>
                <w:sz w:val="20"/>
                <w:szCs w:val="20"/>
              </w:rPr>
            </w:pPr>
            <w:r>
              <w:rPr>
                <w:rStyle w:val="213pt"/>
                <w:sz w:val="20"/>
                <w:szCs w:val="20"/>
              </w:rPr>
              <w:t>2032</w:t>
            </w:r>
          </w:p>
        </w:tc>
      </w:tr>
      <w:tr w:rsidR="003A609F" w:rsidTr="003A609F">
        <w:trPr>
          <w:trHeight w:hRule="exact" w:val="566"/>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2257,64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40" w:hanging="151"/>
              <w:jc w:val="center"/>
              <w:rPr>
                <w:sz w:val="20"/>
                <w:szCs w:val="20"/>
              </w:rPr>
            </w:pPr>
            <w:r>
              <w:rPr>
                <w:rStyle w:val="213pt"/>
                <w:sz w:val="20"/>
                <w:szCs w:val="20"/>
              </w:rPr>
              <w:t>2347,95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2347,95</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80" w:hanging="15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2427,78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2747,78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3067,78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3227,78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3387,78</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3547,78</w:t>
            </w:r>
          </w:p>
        </w:tc>
      </w:tr>
      <w:tr w:rsidR="003A609F" w:rsidTr="003A609F">
        <w:trPr>
          <w:trHeight w:hRule="exact" w:val="653"/>
          <w:jc w:val="center"/>
        </w:trPr>
        <w:tc>
          <w:tcPr>
            <w:tcW w:w="4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326" w:lineRule="exact"/>
              <w:ind w:firstLine="0"/>
              <w:jc w:val="center"/>
            </w:pPr>
            <w:r>
              <w:rPr>
                <w:rStyle w:val="213pt"/>
                <w:sz w:val="20"/>
                <w:szCs w:val="20"/>
              </w:rPr>
              <w:t>бюджетным и муниципальным</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5E3D0F">
            <w:pPr>
              <w:pStyle w:val="23"/>
              <w:shd w:val="clear" w:color="auto" w:fill="auto"/>
              <w:spacing w:line="260" w:lineRule="exact"/>
              <w:ind w:left="240" w:hanging="151"/>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5E3D0F">
            <w:pPr>
              <w:pStyle w:val="23"/>
              <w:shd w:val="clear" w:color="auto" w:fill="auto"/>
              <w:spacing w:line="260" w:lineRule="exact"/>
              <w:ind w:left="280" w:hanging="151"/>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3446,15</w:t>
            </w:r>
          </w:p>
        </w:tc>
      </w:tr>
      <w:tr w:rsidR="003A609F" w:rsidTr="003A609F">
        <w:trPr>
          <w:trHeight w:hRule="exact" w:val="667"/>
          <w:jc w:val="center"/>
        </w:trPr>
        <w:tc>
          <w:tcPr>
            <w:tcW w:w="4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320" w:hanging="320"/>
              <w:jc w:val="cente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3659,28</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40" w:hanging="151"/>
              <w:jc w:val="center"/>
              <w:rPr>
                <w:sz w:val="20"/>
                <w:szCs w:val="20"/>
              </w:rPr>
            </w:pPr>
            <w:r>
              <w:rPr>
                <w:rStyle w:val="213pt"/>
                <w:sz w:val="20"/>
                <w:szCs w:val="20"/>
              </w:rPr>
              <w:t>4014,24</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60" w:hanging="151"/>
              <w:jc w:val="center"/>
              <w:rPr>
                <w:sz w:val="20"/>
                <w:szCs w:val="20"/>
              </w:rPr>
            </w:pPr>
            <w:r>
              <w:rPr>
                <w:rStyle w:val="213pt"/>
                <w:sz w:val="20"/>
                <w:szCs w:val="20"/>
              </w:rPr>
              <w:t>4014,24</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5E3D0F">
            <w:pPr>
              <w:pStyle w:val="23"/>
              <w:shd w:val="clear" w:color="auto" w:fill="auto"/>
              <w:spacing w:line="260" w:lineRule="exact"/>
              <w:ind w:left="280" w:hanging="151"/>
              <w:jc w:val="center"/>
              <w:rPr>
                <w:sz w:val="20"/>
                <w:szCs w:val="20"/>
              </w:rPr>
            </w:pPr>
            <w:r>
              <w:rPr>
                <w:rStyle w:val="213pt"/>
                <w:sz w:val="20"/>
                <w:szCs w:val="20"/>
              </w:rPr>
              <w:t>4418,99</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sz w:val="20"/>
                <w:szCs w:val="20"/>
              </w:rPr>
            </w:pPr>
            <w:r>
              <w:rPr>
                <w:rStyle w:val="213pt"/>
                <w:sz w:val="20"/>
                <w:szCs w:val="20"/>
              </w:rPr>
              <w:t>3146,15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2846,15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2696,15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2546,15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2726,15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2906,15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3086,15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3266,15</w:t>
            </w:r>
          </w:p>
        </w:tc>
        <w:tc>
          <w:tcPr>
            <w:tcW w:w="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151"/>
              <w:jc w:val="center"/>
              <w:rPr>
                <w:rStyle w:val="213pt"/>
                <w:sz w:val="20"/>
                <w:szCs w:val="20"/>
              </w:rPr>
            </w:pPr>
            <w:r>
              <w:rPr>
                <w:color w:val="000000"/>
                <w:sz w:val="20"/>
                <w:szCs w:val="20"/>
              </w:rPr>
              <w:t>3446,15</w:t>
            </w:r>
          </w:p>
        </w:tc>
      </w:tr>
    </w:tbl>
    <w:p w:rsidR="003A609F" w:rsidRDefault="003A609F" w:rsidP="003A609F">
      <w:pPr>
        <w:pStyle w:val="a8"/>
        <w:keepNext/>
        <w:spacing w:before="240"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37</w:t>
      </w:r>
      <w:r>
        <w:rPr>
          <w:b w:val="0"/>
        </w:rPr>
        <w:fldChar w:fldCharType="end"/>
      </w:r>
      <w:r>
        <w:rPr>
          <w:b w:val="0"/>
        </w:rPr>
        <w:t xml:space="preserve"> </w:t>
      </w:r>
      <w:r>
        <w:rPr>
          <w:b w:val="0"/>
          <w:szCs w:val="24"/>
        </w:rPr>
        <w:t>Тарифы на тепловую энергию в 2016-2032 годах котельных ООО «</w:t>
      </w:r>
      <w:proofErr w:type="spellStart"/>
      <w:r>
        <w:rPr>
          <w:b w:val="0"/>
          <w:szCs w:val="24"/>
        </w:rPr>
        <w:t>Энергоинвест</w:t>
      </w:r>
      <w:proofErr w:type="spellEnd"/>
      <w:r>
        <w:rPr>
          <w:b w:val="0"/>
          <w:szCs w:val="24"/>
        </w:rPr>
        <w:t xml:space="preserve">» в п Мга, ул. Кузнечная, </w:t>
      </w:r>
      <w:proofErr w:type="spellStart"/>
      <w:proofErr w:type="gramStart"/>
      <w:r>
        <w:rPr>
          <w:b w:val="0"/>
          <w:szCs w:val="24"/>
        </w:rPr>
        <w:t>д.З</w:t>
      </w:r>
      <w:proofErr w:type="spellEnd"/>
      <w:r>
        <w:rPr>
          <w:b w:val="0"/>
          <w:szCs w:val="24"/>
        </w:rPr>
        <w:t xml:space="preserve"> </w:t>
      </w:r>
      <w:r>
        <w:rPr>
          <w:b w:val="0"/>
        </w:rPr>
        <w:t>,</w:t>
      </w:r>
      <w:proofErr w:type="gramEnd"/>
      <w:r>
        <w:rPr>
          <w:b w:val="0"/>
        </w:rPr>
        <w:t xml:space="preserve">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1"/>
        <w:gridCol w:w="908"/>
        <w:gridCol w:w="908"/>
        <w:gridCol w:w="908"/>
        <w:gridCol w:w="908"/>
        <w:gridCol w:w="874"/>
        <w:gridCol w:w="943"/>
        <w:gridCol w:w="943"/>
        <w:gridCol w:w="943"/>
        <w:gridCol w:w="943"/>
        <w:gridCol w:w="943"/>
        <w:gridCol w:w="943"/>
        <w:gridCol w:w="943"/>
        <w:gridCol w:w="943"/>
        <w:gridCol w:w="937"/>
      </w:tblGrid>
      <w:tr w:rsidR="003A609F" w:rsidTr="003A609F">
        <w:trPr>
          <w:trHeight w:hRule="exact" w:val="850"/>
          <w:jc w:val="center"/>
        </w:trPr>
        <w:tc>
          <w:tcPr>
            <w:tcW w:w="49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before="60" w:line="260" w:lineRule="exact"/>
              <w:ind w:left="160" w:firstLine="0"/>
              <w:jc w:val="center"/>
              <w:rPr>
                <w:sz w:val="20"/>
                <w:szCs w:val="20"/>
              </w:rPr>
            </w:pPr>
            <w:r>
              <w:rPr>
                <w:rStyle w:val="213pt"/>
                <w:sz w:val="20"/>
                <w:szCs w:val="20"/>
              </w:rPr>
              <w:t>Категория потребителей</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2018</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2019</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2020</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2021</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2022</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2024</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2026</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2028</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2030</w:t>
            </w:r>
          </w:p>
        </w:tc>
        <w:tc>
          <w:tcPr>
            <w:tcW w:w="32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2032</w:t>
            </w:r>
          </w:p>
        </w:tc>
      </w:tr>
      <w:tr w:rsidR="003A609F" w:rsidTr="003A609F">
        <w:trPr>
          <w:trHeight w:hRule="exact" w:val="566"/>
          <w:jc w:val="center"/>
        </w:trPr>
        <w:tc>
          <w:tcPr>
            <w:tcW w:w="49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1753,86</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1824,01</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60" w:hanging="115"/>
              <w:jc w:val="center"/>
              <w:rPr>
                <w:sz w:val="20"/>
                <w:szCs w:val="20"/>
              </w:rPr>
            </w:pPr>
            <w:r>
              <w:rPr>
                <w:rStyle w:val="213pt"/>
                <w:sz w:val="20"/>
                <w:szCs w:val="20"/>
              </w:rPr>
              <w:t>1824,01</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1951,03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2016,03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2081,03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2146,03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2276,03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2406,03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2536,03</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2666,03</w:t>
            </w:r>
          </w:p>
        </w:tc>
        <w:tc>
          <w:tcPr>
            <w:tcW w:w="32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2796,03</w:t>
            </w:r>
          </w:p>
        </w:tc>
      </w:tr>
      <w:tr w:rsidR="003A609F" w:rsidTr="003A609F">
        <w:trPr>
          <w:trHeight w:hRule="exact" w:val="648"/>
          <w:jc w:val="center"/>
        </w:trPr>
        <w:tc>
          <w:tcPr>
            <w:tcW w:w="49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322" w:lineRule="exact"/>
              <w:ind w:firstLine="0"/>
              <w:jc w:val="center"/>
            </w:pPr>
            <w:r>
              <w:rPr>
                <w:rStyle w:val="213pt"/>
                <w:sz w:val="20"/>
                <w:szCs w:val="20"/>
              </w:rPr>
              <w:t>бюджетным и муниципальным</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80" w:lineRule="exact"/>
              <w:ind w:hanging="115"/>
              <w:jc w:val="center"/>
              <w:rPr>
                <w:sz w:val="20"/>
                <w:szCs w:val="20"/>
              </w:rPr>
            </w:pPr>
            <w:r>
              <w:rPr>
                <w:rStyle w:val="24pt"/>
                <w:sz w:val="20"/>
                <w:szCs w:val="20"/>
              </w:rPr>
              <w:t>-</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2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r>
      <w:tr w:rsidR="003A609F" w:rsidTr="003A609F">
        <w:trPr>
          <w:trHeight w:hRule="exact" w:val="672"/>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after="60" w:line="260" w:lineRule="exact"/>
              <w:ind w:hanging="15"/>
              <w:jc w:val="center"/>
            </w:pPr>
            <w:r>
              <w:rPr>
                <w:rStyle w:val="213pt"/>
                <w:sz w:val="20"/>
                <w:szCs w:val="20"/>
              </w:rPr>
              <w:t>прочие</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r>
    </w:tbl>
    <w:p w:rsidR="003A609F" w:rsidRDefault="003A609F" w:rsidP="003A609F">
      <w:pPr>
        <w:pStyle w:val="a8"/>
        <w:keepNext/>
        <w:spacing w:after="0"/>
        <w:jc w:val="both"/>
        <w:rPr>
          <w:b w:val="0"/>
          <w:szCs w:val="24"/>
        </w:rPr>
      </w:pPr>
      <w:r>
        <w:rPr>
          <w:b w:val="0"/>
        </w:rPr>
        <w:lastRenderedPageBreak/>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38</w:t>
      </w:r>
      <w:r>
        <w:rPr>
          <w:b w:val="0"/>
        </w:rPr>
        <w:fldChar w:fldCharType="end"/>
      </w:r>
      <w:r>
        <w:rPr>
          <w:b w:val="0"/>
        </w:rPr>
        <w:t xml:space="preserve"> </w:t>
      </w:r>
      <w:r>
        <w:rPr>
          <w:b w:val="0"/>
          <w:szCs w:val="24"/>
        </w:rPr>
        <w:t>Тарифы на тепловую энергию в 2016-2032 годах котельных ООО «</w:t>
      </w:r>
      <w:proofErr w:type="spellStart"/>
      <w:r>
        <w:rPr>
          <w:b w:val="0"/>
          <w:szCs w:val="24"/>
        </w:rPr>
        <w:t>Энергоинвест</w:t>
      </w:r>
      <w:proofErr w:type="spellEnd"/>
      <w:r>
        <w:rPr>
          <w:b w:val="0"/>
          <w:szCs w:val="24"/>
        </w:rPr>
        <w:t>» котельной в п Мга, шоссе Революции д.38а-38б, руб./Гкал.</w:t>
      </w:r>
    </w:p>
    <w:tbl>
      <w:tblPr>
        <w:tblOverlap w:val="never"/>
        <w:tblW w:w="5000" w:type="pct"/>
        <w:jc w:val="center"/>
        <w:tblCellMar>
          <w:left w:w="10" w:type="dxa"/>
          <w:right w:w="10" w:type="dxa"/>
        </w:tblCellMar>
        <w:tblLook w:val="04A0" w:firstRow="1" w:lastRow="0" w:firstColumn="1" w:lastColumn="0" w:noHBand="0" w:noVBand="1"/>
      </w:tblPr>
      <w:tblGrid>
        <w:gridCol w:w="1431"/>
        <w:gridCol w:w="908"/>
        <w:gridCol w:w="908"/>
        <w:gridCol w:w="908"/>
        <w:gridCol w:w="908"/>
        <w:gridCol w:w="874"/>
        <w:gridCol w:w="943"/>
        <w:gridCol w:w="943"/>
        <w:gridCol w:w="943"/>
        <w:gridCol w:w="943"/>
        <w:gridCol w:w="943"/>
        <w:gridCol w:w="943"/>
        <w:gridCol w:w="943"/>
        <w:gridCol w:w="943"/>
        <w:gridCol w:w="937"/>
      </w:tblGrid>
      <w:tr w:rsidR="003A609F" w:rsidTr="003A609F">
        <w:trPr>
          <w:trHeight w:hRule="exact" w:val="850"/>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160" w:firstLine="0"/>
              <w:jc w:val="center"/>
              <w:rPr>
                <w:sz w:val="20"/>
                <w:szCs w:val="20"/>
              </w:rPr>
            </w:pPr>
            <w:r>
              <w:rPr>
                <w:rStyle w:val="213pt"/>
                <w:sz w:val="20"/>
                <w:szCs w:val="20"/>
              </w:rPr>
              <w:t>Категория потребителей</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2018</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2019</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2020</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2021</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2022</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2024</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2026</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2028</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2030</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2032</w:t>
            </w:r>
          </w:p>
        </w:tc>
      </w:tr>
      <w:tr w:rsidR="003A609F" w:rsidTr="003A609F">
        <w:trPr>
          <w:trHeight w:hRule="exact" w:val="566"/>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1753,86</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1824,01</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115"/>
              <w:jc w:val="center"/>
              <w:rPr>
                <w:sz w:val="20"/>
                <w:szCs w:val="20"/>
              </w:rPr>
            </w:pPr>
            <w:r>
              <w:rPr>
                <w:rStyle w:val="213pt"/>
                <w:sz w:val="20"/>
                <w:szCs w:val="20"/>
              </w:rPr>
              <w:t>1824,01</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1951,03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2016,03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2081,03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2146,03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2276,03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2406,03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2536,03</w:t>
            </w:r>
          </w:p>
        </w:tc>
        <w:tc>
          <w:tcPr>
            <w:tcW w:w="32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2666,03</w:t>
            </w:r>
          </w:p>
        </w:tc>
        <w:tc>
          <w:tcPr>
            <w:tcW w:w="32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00" w:hanging="115"/>
              <w:jc w:val="center"/>
              <w:rPr>
                <w:rStyle w:val="213pt"/>
                <w:sz w:val="20"/>
                <w:szCs w:val="20"/>
              </w:rPr>
            </w:pPr>
            <w:r>
              <w:rPr>
                <w:color w:val="000000"/>
                <w:sz w:val="20"/>
                <w:szCs w:val="20"/>
              </w:rPr>
              <w:t>2796,03</w:t>
            </w:r>
          </w:p>
        </w:tc>
      </w:tr>
    </w:tbl>
    <w:p w:rsidR="003A609F" w:rsidRDefault="003A609F" w:rsidP="003A609F">
      <w:pPr>
        <w:pStyle w:val="a8"/>
        <w:keepNext/>
        <w:spacing w:before="240" w:after="0"/>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39</w:t>
      </w:r>
      <w:r>
        <w:rPr>
          <w:b w:val="0"/>
        </w:rPr>
        <w:fldChar w:fldCharType="end"/>
      </w:r>
      <w:r>
        <w:rPr>
          <w:b w:val="0"/>
        </w:rPr>
        <w:t xml:space="preserve"> Тарифы на тепловую энергию в 2016-2018 годах котельных ДТВУ-3 филиал ОАО «РЖД» в п. Новая </w:t>
      </w:r>
      <w:proofErr w:type="spellStart"/>
      <w:r>
        <w:rPr>
          <w:b w:val="0"/>
        </w:rPr>
        <w:t>Малукса</w:t>
      </w:r>
      <w:proofErr w:type="spellEnd"/>
      <w:r>
        <w:rPr>
          <w:b w:val="0"/>
        </w:rPr>
        <w:t>, руб./</w:t>
      </w:r>
      <w:proofErr w:type="spellStart"/>
      <w:r>
        <w:rPr>
          <w:b w:val="0"/>
        </w:rPr>
        <w:t>Г'кал</w:t>
      </w:r>
      <w:proofErr w:type="spellEnd"/>
    </w:p>
    <w:tbl>
      <w:tblPr>
        <w:tblOverlap w:val="never"/>
        <w:tblW w:w="5000" w:type="pct"/>
        <w:jc w:val="center"/>
        <w:tblCellMar>
          <w:left w:w="10" w:type="dxa"/>
          <w:right w:w="10" w:type="dxa"/>
        </w:tblCellMar>
        <w:tblLook w:val="04A0" w:firstRow="1" w:lastRow="0" w:firstColumn="1" w:lastColumn="0" w:noHBand="0" w:noVBand="1"/>
      </w:tblPr>
      <w:tblGrid>
        <w:gridCol w:w="1431"/>
        <w:gridCol w:w="1088"/>
        <w:gridCol w:w="1128"/>
        <w:gridCol w:w="1088"/>
        <w:gridCol w:w="1108"/>
        <w:gridCol w:w="736"/>
        <w:gridCol w:w="871"/>
        <w:gridCol w:w="871"/>
        <w:gridCol w:w="871"/>
        <w:gridCol w:w="871"/>
        <w:gridCol w:w="871"/>
        <w:gridCol w:w="871"/>
        <w:gridCol w:w="871"/>
        <w:gridCol w:w="871"/>
        <w:gridCol w:w="871"/>
      </w:tblGrid>
      <w:tr w:rsidR="003A609F" w:rsidTr="003A609F">
        <w:trPr>
          <w:trHeight w:hRule="exact" w:val="854"/>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322" w:lineRule="exact"/>
              <w:ind w:firstLine="0"/>
              <w:jc w:val="center"/>
              <w:rPr>
                <w:rStyle w:val="213pt"/>
                <w:sz w:val="20"/>
                <w:szCs w:val="20"/>
              </w:rPr>
            </w:pPr>
            <w:r>
              <w:rPr>
                <w:rStyle w:val="213pt"/>
                <w:sz w:val="20"/>
                <w:szCs w:val="20"/>
              </w:rPr>
              <w:t>Категория потребителей</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78" w:lineRule="exact"/>
              <w:ind w:left="180" w:firstLine="0"/>
              <w:jc w:val="center"/>
            </w:pPr>
            <w:r>
              <w:rPr>
                <w:rStyle w:val="213pt"/>
                <w:sz w:val="20"/>
                <w:szCs w:val="20"/>
              </w:rPr>
              <w:t>2016 год 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2016</w:t>
            </w:r>
          </w:p>
          <w:p w:rsidR="003A609F" w:rsidRDefault="003A609F">
            <w:pPr>
              <w:pStyle w:val="23"/>
              <w:spacing w:line="190"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8" w:lineRule="exact"/>
              <w:ind w:left="180" w:firstLine="0"/>
              <w:jc w:val="left"/>
              <w:rPr>
                <w:rStyle w:val="213pt"/>
                <w:sz w:val="20"/>
                <w:szCs w:val="20"/>
              </w:rPr>
            </w:pPr>
            <w:r>
              <w:rPr>
                <w:rStyle w:val="213pt"/>
                <w:sz w:val="20"/>
                <w:szCs w:val="20"/>
              </w:rPr>
              <w:t xml:space="preserve">      I</w:t>
            </w:r>
          </w:p>
          <w:p w:rsidR="003A609F" w:rsidRDefault="003A609F">
            <w:pPr>
              <w:pStyle w:val="23"/>
              <w:shd w:val="clear" w:color="auto" w:fill="auto"/>
              <w:spacing w:line="278" w:lineRule="exact"/>
              <w:ind w:left="180" w:firstLine="0"/>
              <w:jc w:val="left"/>
            </w:pPr>
            <w:r>
              <w:rPr>
                <w:rStyle w:val="213pt"/>
                <w:sz w:val="20"/>
                <w:szCs w:val="20"/>
              </w:rPr>
              <w:t>полугодие</w:t>
            </w:r>
          </w:p>
        </w:tc>
        <w:tc>
          <w:tcPr>
            <w:tcW w:w="38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8" w:lineRule="exact"/>
              <w:ind w:left="200" w:hanging="68"/>
              <w:jc w:val="left"/>
            </w:pPr>
            <w:r>
              <w:rPr>
                <w:rStyle w:val="213pt"/>
                <w:sz w:val="20"/>
                <w:szCs w:val="20"/>
              </w:rPr>
              <w:t xml:space="preserve">        II полугодие</w:t>
            </w: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sz w:val="20"/>
                <w:szCs w:val="20"/>
              </w:rPr>
            </w:pPr>
            <w:r>
              <w:rPr>
                <w:rStyle w:val="213pt"/>
                <w:sz w:val="20"/>
                <w:szCs w:val="20"/>
              </w:rPr>
              <w:t>2018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2019</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2021</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2022</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2024</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2026</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2030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2032</w:t>
            </w:r>
          </w:p>
        </w:tc>
      </w:tr>
      <w:tr w:rsidR="003A609F" w:rsidTr="003A609F">
        <w:trPr>
          <w:trHeight w:hRule="exact" w:val="562"/>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rPr>
                <w:rStyle w:val="213pt"/>
                <w:sz w:val="20"/>
                <w:szCs w:val="20"/>
              </w:rPr>
            </w:pPr>
            <w:r>
              <w:rPr>
                <w:rStyle w:val="213pt"/>
                <w:sz w:val="20"/>
                <w:szCs w:val="20"/>
              </w:rPr>
              <w:t>населению</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16"/>
              <w:jc w:val="center"/>
            </w:pPr>
            <w:r>
              <w:rPr>
                <w:rStyle w:val="213pt"/>
                <w:sz w:val="20"/>
                <w:szCs w:val="20"/>
              </w:rPr>
              <w:t>2402,15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2498,24</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16"/>
              <w:jc w:val="center"/>
              <w:rPr>
                <w:sz w:val="20"/>
                <w:szCs w:val="20"/>
              </w:rPr>
            </w:pPr>
            <w:r>
              <w:rPr>
                <w:rStyle w:val="213pt"/>
                <w:sz w:val="20"/>
                <w:szCs w:val="20"/>
              </w:rPr>
              <w:t>2498,24</w:t>
            </w:r>
          </w:p>
        </w:tc>
        <w:tc>
          <w:tcPr>
            <w:tcW w:w="38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2583,18</w:t>
            </w:r>
          </w:p>
        </w:tc>
        <w:tc>
          <w:tcPr>
            <w:tcW w:w="25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2583,18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2675,18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2767,18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2859,18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2951,18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3135,18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3319,18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3503,18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3687,18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3871,18</w:t>
            </w:r>
          </w:p>
        </w:tc>
      </w:tr>
    </w:tbl>
    <w:p w:rsidR="003A609F" w:rsidRDefault="003A609F" w:rsidP="003A609F">
      <w:pPr>
        <w:spacing w:before="240" w:line="240" w:lineRule="auto"/>
        <w:ind w:firstLine="709"/>
        <w:jc w:val="both"/>
        <w:rPr>
          <w:b/>
          <w:sz w:val="24"/>
          <w:szCs w:val="24"/>
          <w:lang w:eastAsia="ru-RU"/>
        </w:rPr>
      </w:pPr>
      <w:r>
        <w:rPr>
          <w:b/>
          <w:sz w:val="24"/>
          <w:szCs w:val="24"/>
          <w:lang w:eastAsia="ru-RU"/>
        </w:rPr>
        <w:t>б) тарифно-балансовые расчетные модели теплоснабжения потребителей по каждой единой теплоснабжающей организации;</w:t>
      </w:r>
    </w:p>
    <w:p w:rsidR="003A609F" w:rsidRDefault="003A609F" w:rsidP="003A609F">
      <w:pPr>
        <w:spacing w:before="240" w:line="240" w:lineRule="auto"/>
        <w:ind w:firstLine="709"/>
        <w:jc w:val="both"/>
        <w:rPr>
          <w:sz w:val="24"/>
          <w:szCs w:val="24"/>
          <w:lang w:eastAsia="ru-RU"/>
        </w:rPr>
      </w:pPr>
      <w:r>
        <w:rPr>
          <w:sz w:val="24"/>
          <w:szCs w:val="24"/>
          <w:lang w:eastAsia="ru-RU"/>
        </w:rPr>
        <w:t>Перспектива изменения тарифов до расчётного срока по каждой единой теплоснабжающей организац</w:t>
      </w:r>
      <w:r w:rsidR="00486A22">
        <w:rPr>
          <w:sz w:val="24"/>
          <w:szCs w:val="24"/>
          <w:lang w:eastAsia="ru-RU"/>
        </w:rPr>
        <w:t>ии представлена в таблицах 40-43</w:t>
      </w:r>
      <w:r>
        <w:rPr>
          <w:sz w:val="24"/>
          <w:szCs w:val="24"/>
          <w:lang w:eastAsia="ru-RU"/>
        </w:rPr>
        <w:t>.</w:t>
      </w:r>
    </w:p>
    <w:p w:rsidR="003A609F" w:rsidRDefault="003A609F" w:rsidP="003A609F">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40</w:t>
      </w:r>
      <w:r>
        <w:rPr>
          <w:b w:val="0"/>
        </w:rPr>
        <w:fldChar w:fldCharType="end"/>
      </w:r>
      <w:r>
        <w:rPr>
          <w:b w:val="0"/>
          <w:noProof/>
        </w:rPr>
        <w:t xml:space="preserve"> Тарифы на тепловую энергию в 2016 - 2018 годах котельной военного городка №1, ш. Революции, д.З0, </w:t>
      </w:r>
      <w:r>
        <w:rPr>
          <w:b w:val="0"/>
        </w:rPr>
        <w:t>руб./Гкал.</w:t>
      </w:r>
    </w:p>
    <w:tbl>
      <w:tblPr>
        <w:tblW w:w="5000" w:type="pct"/>
        <w:tblCellMar>
          <w:left w:w="10" w:type="dxa"/>
          <w:right w:w="10" w:type="dxa"/>
        </w:tblCellMar>
        <w:tblLook w:val="04A0" w:firstRow="1" w:lastRow="0" w:firstColumn="1" w:lastColumn="0" w:noHBand="0" w:noVBand="1"/>
      </w:tblPr>
      <w:tblGrid>
        <w:gridCol w:w="1803"/>
        <w:gridCol w:w="1149"/>
        <w:gridCol w:w="909"/>
        <w:gridCol w:w="908"/>
        <w:gridCol w:w="908"/>
        <w:gridCol w:w="793"/>
        <w:gridCol w:w="885"/>
        <w:gridCol w:w="885"/>
        <w:gridCol w:w="885"/>
        <w:gridCol w:w="885"/>
        <w:gridCol w:w="885"/>
        <w:gridCol w:w="885"/>
        <w:gridCol w:w="885"/>
        <w:gridCol w:w="885"/>
        <w:gridCol w:w="868"/>
      </w:tblGrid>
      <w:tr w:rsidR="003A609F" w:rsidTr="003A609F">
        <w:trPr>
          <w:trHeight w:val="856"/>
        </w:trPr>
        <w:tc>
          <w:tcPr>
            <w:tcW w:w="62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260" w:lineRule="exact"/>
              <w:ind w:firstLine="0"/>
              <w:jc w:val="center"/>
              <w:rPr>
                <w:sz w:val="20"/>
                <w:szCs w:val="20"/>
              </w:rPr>
            </w:pPr>
            <w:r>
              <w:rPr>
                <w:rStyle w:val="213pt"/>
                <w:sz w:val="20"/>
                <w:szCs w:val="20"/>
              </w:rPr>
              <w:t>Категория потребителей</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left="240" w:hanging="104"/>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pacing w:line="190"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2017</w:t>
            </w:r>
          </w:p>
          <w:p w:rsidR="003A609F" w:rsidRDefault="003A609F">
            <w:pPr>
              <w:pStyle w:val="23"/>
              <w:spacing w:line="190"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2017</w:t>
            </w:r>
          </w:p>
          <w:p w:rsidR="003A609F" w:rsidRDefault="003A609F">
            <w:pPr>
              <w:pStyle w:val="23"/>
              <w:spacing w:line="190" w:lineRule="exact"/>
              <w:ind w:firstLine="121"/>
              <w:jc w:val="center"/>
            </w:pPr>
            <w:r>
              <w:rPr>
                <w:rStyle w:val="213pt"/>
                <w:sz w:val="20"/>
                <w:szCs w:val="20"/>
              </w:rPr>
              <w:t>II</w:t>
            </w:r>
            <w:r>
              <w:rPr>
                <w:sz w:val="20"/>
                <w:szCs w:val="20"/>
              </w:rPr>
              <w:t xml:space="preserve"> </w:t>
            </w:r>
            <w:r>
              <w:rPr>
                <w:rStyle w:val="213pt"/>
                <w:sz w:val="20"/>
                <w:szCs w:val="20"/>
              </w:rPr>
              <w:t>полугодие</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sz w:val="20"/>
                <w:szCs w:val="20"/>
              </w:rPr>
            </w:pPr>
            <w:r>
              <w:rPr>
                <w:rStyle w:val="213pt"/>
                <w:sz w:val="20"/>
                <w:szCs w:val="20"/>
              </w:rPr>
              <w:t>2018</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2019</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2020</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2021</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2022</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2024</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2028</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2030</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pacing w:line="190" w:lineRule="exact"/>
              <w:ind w:hanging="30"/>
              <w:jc w:val="center"/>
              <w:rPr>
                <w:rStyle w:val="213pt"/>
                <w:sz w:val="20"/>
                <w:szCs w:val="20"/>
              </w:rPr>
            </w:pPr>
            <w:r>
              <w:rPr>
                <w:rStyle w:val="213pt"/>
                <w:sz w:val="20"/>
                <w:szCs w:val="20"/>
              </w:rPr>
              <w:t>2032</w:t>
            </w:r>
          </w:p>
        </w:tc>
      </w:tr>
      <w:tr w:rsidR="003A609F" w:rsidTr="003A609F">
        <w:trPr>
          <w:trHeight w:hRule="exact" w:val="349"/>
        </w:trPr>
        <w:tc>
          <w:tcPr>
            <w:tcW w:w="62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rsidP="005E3D0F">
            <w:pPr>
              <w:pStyle w:val="23"/>
              <w:shd w:val="clear" w:color="auto" w:fill="auto"/>
              <w:spacing w:line="260" w:lineRule="exact"/>
              <w:ind w:left="240" w:hanging="215"/>
              <w:jc w:val="center"/>
              <w:rPr>
                <w:sz w:val="20"/>
                <w:szCs w:val="20"/>
              </w:rPr>
            </w:pPr>
            <w:r>
              <w:rPr>
                <w:rStyle w:val="213pt"/>
                <w:sz w:val="20"/>
                <w:szCs w:val="20"/>
              </w:rPr>
              <w:t>2640,96</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2693,78</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2693,78</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rPr>
                <w:sz w:val="20"/>
                <w:szCs w:val="20"/>
              </w:rPr>
            </w:pPr>
            <w:r>
              <w:rPr>
                <w:rStyle w:val="213pt"/>
                <w:sz w:val="20"/>
                <w:szCs w:val="20"/>
              </w:rPr>
              <w:t>2747,66</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22"/>
              <w:jc w:val="center"/>
              <w:rPr>
                <w:sz w:val="20"/>
                <w:szCs w:val="20"/>
              </w:rPr>
            </w:pPr>
            <w:r>
              <w:rPr>
                <w:rStyle w:val="213pt"/>
                <w:sz w:val="20"/>
                <w:szCs w:val="20"/>
              </w:rPr>
              <w:t>2747,66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2802,46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2857,26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2912,06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2966,86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3076,46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3186,06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3295,66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3405,26</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firstLine="140"/>
              <w:jc w:val="center"/>
              <w:rPr>
                <w:rStyle w:val="213pt"/>
                <w:sz w:val="20"/>
                <w:szCs w:val="20"/>
              </w:rPr>
            </w:pPr>
            <w:r>
              <w:rPr>
                <w:color w:val="000000"/>
                <w:sz w:val="20"/>
                <w:szCs w:val="20"/>
              </w:rPr>
              <w:t>3514,86</w:t>
            </w:r>
          </w:p>
        </w:tc>
      </w:tr>
      <w:tr w:rsidR="003A609F" w:rsidTr="003A609F">
        <w:trPr>
          <w:trHeight w:hRule="exact" w:val="529"/>
        </w:trPr>
        <w:tc>
          <w:tcPr>
            <w:tcW w:w="625" w:type="pct"/>
            <w:vMerge w:val="restar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бюджетным и</w:t>
            </w:r>
            <w:r>
              <w:rPr>
                <w:sz w:val="20"/>
                <w:szCs w:val="20"/>
              </w:rPr>
              <w:t xml:space="preserve"> </w:t>
            </w:r>
            <w:r>
              <w:rPr>
                <w:rStyle w:val="213pt"/>
                <w:sz w:val="20"/>
                <w:szCs w:val="20"/>
              </w:rPr>
              <w:t>муниципальным</w:t>
            </w:r>
          </w:p>
        </w:tc>
        <w:tc>
          <w:tcPr>
            <w:tcW w:w="398"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15" w:type="pct"/>
            <w:tcBorders>
              <w:top w:val="single" w:sz="4" w:space="0" w:color="auto"/>
              <w:left w:val="single" w:sz="4" w:space="0" w:color="auto"/>
              <w:bottom w:val="nil"/>
              <w:right w:val="nil"/>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27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c>
          <w:tcPr>
            <w:tcW w:w="307"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spacing w:after="0"/>
              <w:ind w:firstLine="167"/>
              <w:jc w:val="center"/>
              <w:rPr>
                <w:sz w:val="20"/>
                <w:szCs w:val="20"/>
              </w:rPr>
            </w:pPr>
            <w:r>
              <w:rPr>
                <w:rStyle w:val="213pt"/>
                <w:sz w:val="20"/>
                <w:szCs w:val="20"/>
              </w:rPr>
              <w:t>-</w:t>
            </w:r>
          </w:p>
        </w:tc>
      </w:tr>
      <w:tr w:rsidR="003A609F" w:rsidTr="003A609F">
        <w:trPr>
          <w:trHeight w:hRule="exact" w:val="80"/>
        </w:trPr>
        <w:tc>
          <w:tcPr>
            <w:tcW w:w="0" w:type="auto"/>
            <w:vMerge/>
            <w:tcBorders>
              <w:top w:val="single" w:sz="4" w:space="0" w:color="auto"/>
              <w:left w:val="single" w:sz="4" w:space="0" w:color="auto"/>
              <w:bottom w:val="nil"/>
              <w:right w:val="nil"/>
            </w:tcBorders>
            <w:vAlign w:val="center"/>
            <w:hideMark/>
          </w:tcPr>
          <w:p w:rsidR="003A609F" w:rsidRDefault="003A609F">
            <w:pPr>
              <w:spacing w:after="0" w:line="256" w:lineRule="auto"/>
            </w:pPr>
          </w:p>
        </w:tc>
        <w:tc>
          <w:tcPr>
            <w:tcW w:w="398"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315" w:type="pct"/>
            <w:tcBorders>
              <w:top w:val="nil"/>
              <w:left w:val="single" w:sz="4" w:space="0" w:color="auto"/>
              <w:bottom w:val="nil"/>
              <w:right w:val="nil"/>
            </w:tcBorders>
            <w:shd w:val="clear" w:color="auto" w:fill="FFFFFF"/>
            <w:vAlign w:val="center"/>
          </w:tcPr>
          <w:p w:rsidR="003A609F" w:rsidRDefault="003A609F">
            <w:pPr>
              <w:spacing w:after="0"/>
              <w:jc w:val="center"/>
              <w:rPr>
                <w:sz w:val="20"/>
                <w:szCs w:val="20"/>
              </w:rPr>
            </w:pPr>
          </w:p>
        </w:tc>
        <w:tc>
          <w:tcPr>
            <w:tcW w:w="275"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c>
          <w:tcPr>
            <w:tcW w:w="307" w:type="pct"/>
            <w:tcBorders>
              <w:top w:val="nil"/>
              <w:left w:val="single" w:sz="4" w:space="0" w:color="auto"/>
              <w:bottom w:val="nil"/>
              <w:right w:val="single" w:sz="4" w:space="0" w:color="auto"/>
            </w:tcBorders>
            <w:shd w:val="clear" w:color="auto" w:fill="FFFFFF"/>
            <w:vAlign w:val="center"/>
          </w:tcPr>
          <w:p w:rsidR="003A609F" w:rsidRDefault="003A609F">
            <w:pPr>
              <w:spacing w:after="0"/>
              <w:jc w:val="center"/>
              <w:rPr>
                <w:sz w:val="20"/>
                <w:szCs w:val="20"/>
              </w:rPr>
            </w:pPr>
          </w:p>
        </w:tc>
      </w:tr>
      <w:tr w:rsidR="003A609F" w:rsidTr="003A609F">
        <w:trPr>
          <w:trHeight w:hRule="exact" w:val="413"/>
        </w:trPr>
        <w:tc>
          <w:tcPr>
            <w:tcW w:w="62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437"/>
              <w:jc w:val="center"/>
              <w:rPr>
                <w:sz w:val="20"/>
                <w:szCs w:val="20"/>
              </w:rPr>
            </w:pPr>
            <w:r>
              <w:rPr>
                <w:rStyle w:val="213pt"/>
                <w:sz w:val="20"/>
                <w:szCs w:val="20"/>
              </w:rPr>
              <w:t>прочие</w:t>
            </w:r>
          </w:p>
        </w:tc>
        <w:tc>
          <w:tcPr>
            <w:tcW w:w="3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52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60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540" w:hanging="353"/>
              <w:jc w:val="center"/>
              <w:rPr>
                <w:sz w:val="20"/>
                <w:szCs w:val="20"/>
              </w:rPr>
            </w:pPr>
            <w:r>
              <w:rPr>
                <w:rStyle w:val="213pt"/>
                <w:sz w:val="20"/>
                <w:szCs w:val="20"/>
              </w:rPr>
              <w:t>-</w:t>
            </w:r>
          </w:p>
        </w:tc>
        <w:tc>
          <w:tcPr>
            <w:tcW w:w="31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353"/>
              <w:jc w:val="center"/>
              <w:rPr>
                <w:sz w:val="20"/>
                <w:szCs w:val="20"/>
              </w:rPr>
            </w:pPr>
            <w:r>
              <w:rPr>
                <w:rStyle w:val="213pt"/>
                <w:sz w:val="20"/>
                <w:szCs w:val="20"/>
              </w:rPr>
              <w:t>-</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c>
          <w:tcPr>
            <w:tcW w:w="30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340" w:hanging="353"/>
              <w:jc w:val="center"/>
              <w:rPr>
                <w:rStyle w:val="213pt"/>
                <w:sz w:val="20"/>
                <w:szCs w:val="20"/>
              </w:rPr>
            </w:pPr>
            <w:r>
              <w:rPr>
                <w:rStyle w:val="213pt"/>
                <w:sz w:val="20"/>
                <w:szCs w:val="20"/>
              </w:rPr>
              <w:t>-</w:t>
            </w:r>
          </w:p>
        </w:tc>
      </w:tr>
    </w:tbl>
    <w:p w:rsidR="003A609F" w:rsidRDefault="003A609F" w:rsidP="003A609F">
      <w:pPr>
        <w:rPr>
          <w:sz w:val="2"/>
          <w:szCs w:val="2"/>
        </w:rPr>
      </w:pPr>
    </w:p>
    <w:p w:rsidR="003A609F" w:rsidRDefault="003A609F" w:rsidP="003A609F">
      <w:pPr>
        <w:pStyle w:val="a8"/>
        <w:keepNext/>
        <w:spacing w:after="0"/>
        <w:jc w:val="both"/>
        <w:rPr>
          <w:b w:val="0"/>
        </w:rPr>
      </w:pPr>
      <w:r>
        <w:rPr>
          <w:noProof/>
          <w:lang w:eastAsia="ru-RU"/>
        </w:rPr>
        <w:lastRenderedPageBreak/>
        <w:drawing>
          <wp:inline distT="0" distB="0" distL="0" distR="0">
            <wp:extent cx="8667750" cy="32099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A609F" w:rsidRDefault="003A609F" w:rsidP="003A609F">
      <w:pPr>
        <w:jc w:val="center"/>
        <w:rPr>
          <w:sz w:val="24"/>
        </w:rPr>
      </w:pPr>
      <w:r>
        <w:rPr>
          <w:sz w:val="24"/>
        </w:rPr>
        <w:t xml:space="preserve">Рисунок </w:t>
      </w:r>
      <w:r w:rsidR="00B32C9E">
        <w:rPr>
          <w:sz w:val="24"/>
        </w:rPr>
        <w:t xml:space="preserve">14 </w:t>
      </w:r>
      <w:r>
        <w:rPr>
          <w:sz w:val="24"/>
        </w:rPr>
        <w:t xml:space="preserve">Динамика изменения тарифов </w:t>
      </w:r>
      <w:r>
        <w:rPr>
          <w:noProof/>
          <w:sz w:val="24"/>
        </w:rPr>
        <w:t xml:space="preserve">котельной военного городка №1, ш. Революции, д.З0, </w:t>
      </w:r>
      <w:r>
        <w:rPr>
          <w:sz w:val="24"/>
        </w:rPr>
        <w:t>руб./Гкал</w:t>
      </w:r>
    </w:p>
    <w:p w:rsidR="003A609F" w:rsidRDefault="003A609F" w:rsidP="003A609F">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41</w:t>
      </w:r>
      <w:r>
        <w:rPr>
          <w:b w:val="0"/>
        </w:rPr>
        <w:fldChar w:fldCharType="end"/>
      </w:r>
      <w:r>
        <w:rPr>
          <w:b w:val="0"/>
        </w:rPr>
        <w:t xml:space="preserve"> Тарифы на тепловую эне</w:t>
      </w:r>
      <w:r w:rsidR="00585BAF">
        <w:rPr>
          <w:b w:val="0"/>
        </w:rPr>
        <w:t>ргию в 2016-2032 годах котельной</w:t>
      </w:r>
      <w:r>
        <w:rPr>
          <w:b w:val="0"/>
        </w:rPr>
        <w:t xml:space="preserve"> </w:t>
      </w:r>
      <w:r w:rsidR="000F37D8" w:rsidRPr="000F37D8">
        <w:rPr>
          <w:b w:val="0"/>
        </w:rPr>
        <w:t>ООО «</w:t>
      </w:r>
      <w:proofErr w:type="spellStart"/>
      <w:r w:rsidR="000F37D8" w:rsidRPr="000F37D8">
        <w:rPr>
          <w:b w:val="0"/>
        </w:rPr>
        <w:t>Мгинские</w:t>
      </w:r>
      <w:proofErr w:type="spellEnd"/>
      <w:r w:rsidR="000F37D8" w:rsidRPr="000F37D8">
        <w:rPr>
          <w:b w:val="0"/>
        </w:rPr>
        <w:t xml:space="preserve"> тепловые сети» </w:t>
      </w:r>
      <w:r>
        <w:rPr>
          <w:b w:val="0"/>
        </w:rPr>
        <w:t xml:space="preserve">ул. Маяковского, д.4а, ул. Пролетарская, д.9, п. Старая </w:t>
      </w:r>
      <w:proofErr w:type="spellStart"/>
      <w:r>
        <w:rPr>
          <w:b w:val="0"/>
        </w:rPr>
        <w:t>Малукса</w:t>
      </w:r>
      <w:proofErr w:type="spellEnd"/>
      <w:r>
        <w:rPr>
          <w:b w:val="0"/>
        </w:rPr>
        <w:t>, ул. карьерная, д.15, ш. Революции, д.2в, руб./Гкал.</w:t>
      </w:r>
    </w:p>
    <w:tbl>
      <w:tblPr>
        <w:tblOverlap w:val="never"/>
        <w:tblW w:w="5000" w:type="pct"/>
        <w:jc w:val="center"/>
        <w:tblCellMar>
          <w:left w:w="10" w:type="dxa"/>
          <w:right w:w="10" w:type="dxa"/>
        </w:tblCellMar>
        <w:tblLook w:val="04A0" w:firstRow="1" w:lastRow="0" w:firstColumn="1" w:lastColumn="0" w:noHBand="0" w:noVBand="1"/>
      </w:tblPr>
      <w:tblGrid>
        <w:gridCol w:w="1435"/>
        <w:gridCol w:w="1147"/>
        <w:gridCol w:w="1147"/>
        <w:gridCol w:w="1127"/>
        <w:gridCol w:w="1147"/>
        <w:gridCol w:w="841"/>
        <w:gridCol w:w="841"/>
        <w:gridCol w:w="841"/>
        <w:gridCol w:w="841"/>
        <w:gridCol w:w="841"/>
        <w:gridCol w:w="842"/>
        <w:gridCol w:w="842"/>
        <w:gridCol w:w="842"/>
        <w:gridCol w:w="842"/>
        <w:gridCol w:w="842"/>
      </w:tblGrid>
      <w:tr w:rsidR="003A609F" w:rsidTr="003A609F">
        <w:trPr>
          <w:trHeight w:hRule="exact" w:val="845"/>
          <w:tblHeader/>
          <w:jc w:val="center"/>
        </w:trPr>
        <w:tc>
          <w:tcPr>
            <w:tcW w:w="50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411" w:hanging="411"/>
              <w:jc w:val="center"/>
              <w:rPr>
                <w:rStyle w:val="213pt"/>
                <w:sz w:val="20"/>
                <w:szCs w:val="20"/>
              </w:rPr>
            </w:pPr>
            <w:r>
              <w:rPr>
                <w:rStyle w:val="213pt"/>
                <w:sz w:val="20"/>
                <w:szCs w:val="20"/>
              </w:rPr>
              <w:t>Категория</w:t>
            </w:r>
          </w:p>
          <w:p w:rsidR="003A609F" w:rsidRDefault="003A609F">
            <w:pPr>
              <w:pStyle w:val="23"/>
              <w:shd w:val="clear" w:color="auto" w:fill="auto"/>
              <w:spacing w:line="260" w:lineRule="exact"/>
              <w:ind w:left="411" w:hanging="411"/>
              <w:jc w:val="center"/>
            </w:pPr>
            <w:r>
              <w:rPr>
                <w:rStyle w:val="213pt"/>
                <w:sz w:val="20"/>
                <w:szCs w:val="20"/>
              </w:rPr>
              <w:t>потребителей</w:t>
            </w:r>
          </w:p>
        </w:tc>
        <w:tc>
          <w:tcPr>
            <w:tcW w:w="36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left="240"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6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left="240"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59"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20" w:firstLine="0"/>
              <w:jc w:val="center"/>
            </w:pPr>
            <w:r>
              <w:rPr>
                <w:rStyle w:val="213pt"/>
                <w:sz w:val="20"/>
                <w:szCs w:val="20"/>
              </w:rPr>
              <w:t>I</w:t>
            </w:r>
            <w:r>
              <w:rPr>
                <w:sz w:val="20"/>
                <w:szCs w:val="20"/>
              </w:rPr>
              <w:t xml:space="preserve"> </w:t>
            </w:r>
            <w:r>
              <w:rPr>
                <w:rStyle w:val="213pt"/>
                <w:sz w:val="20"/>
                <w:szCs w:val="20"/>
              </w:rPr>
              <w:t>полугодие</w:t>
            </w:r>
          </w:p>
        </w:tc>
        <w:tc>
          <w:tcPr>
            <w:tcW w:w="366"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4" w:lineRule="exact"/>
              <w:ind w:left="240" w:firstLine="0"/>
              <w:jc w:val="center"/>
            </w:pPr>
            <w:r>
              <w:rPr>
                <w:rStyle w:val="213pt"/>
                <w:sz w:val="20"/>
                <w:szCs w:val="20"/>
              </w:rPr>
              <w:t>II</w:t>
            </w:r>
            <w:r>
              <w:rPr>
                <w:sz w:val="20"/>
                <w:szCs w:val="20"/>
              </w:rPr>
              <w:t xml:space="preserve"> </w:t>
            </w:r>
            <w:r>
              <w:rPr>
                <w:rStyle w:val="213pt"/>
                <w:sz w:val="20"/>
                <w:szCs w:val="20"/>
              </w:rPr>
              <w:t>полугодие</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sz w:val="20"/>
                <w:szCs w:val="20"/>
              </w:rPr>
            </w:pPr>
            <w:r>
              <w:rPr>
                <w:rStyle w:val="213pt"/>
                <w:sz w:val="20"/>
                <w:szCs w:val="20"/>
              </w:rPr>
              <w:t>2018</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2019</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2020</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2021</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2022</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2024</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2026</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2028</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2030</w:t>
            </w:r>
          </w:p>
        </w:tc>
        <w:tc>
          <w:tcPr>
            <w:tcW w:w="303"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left="260" w:firstLine="0"/>
              <w:jc w:val="center"/>
              <w:rPr>
                <w:rStyle w:val="213pt"/>
                <w:sz w:val="20"/>
                <w:szCs w:val="20"/>
              </w:rPr>
            </w:pPr>
            <w:r>
              <w:rPr>
                <w:rStyle w:val="213pt"/>
                <w:sz w:val="20"/>
                <w:szCs w:val="20"/>
              </w:rPr>
              <w:t>2032</w:t>
            </w:r>
          </w:p>
        </w:tc>
      </w:tr>
      <w:tr w:rsidR="003A609F" w:rsidTr="003A609F">
        <w:trPr>
          <w:trHeight w:hRule="exact" w:val="566"/>
          <w:jc w:val="center"/>
        </w:trPr>
        <w:tc>
          <w:tcPr>
            <w:tcW w:w="50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2257,64</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40" w:hanging="260"/>
              <w:jc w:val="center"/>
              <w:rPr>
                <w:sz w:val="20"/>
                <w:szCs w:val="20"/>
              </w:rPr>
            </w:pPr>
            <w:r>
              <w:rPr>
                <w:rStyle w:val="213pt"/>
                <w:sz w:val="20"/>
                <w:szCs w:val="20"/>
              </w:rPr>
              <w:t>2347,95</w:t>
            </w:r>
          </w:p>
        </w:tc>
        <w:tc>
          <w:tcPr>
            <w:tcW w:w="359"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2347,95</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80" w:hanging="260"/>
              <w:jc w:val="center"/>
              <w:rPr>
                <w:sz w:val="20"/>
                <w:szCs w:val="20"/>
              </w:rPr>
            </w:pPr>
            <w:r>
              <w:rPr>
                <w:rStyle w:val="213pt"/>
                <w:sz w:val="20"/>
                <w:szCs w:val="20"/>
              </w:rPr>
              <w:t>2427,78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sz w:val="20"/>
                <w:szCs w:val="20"/>
              </w:rPr>
            </w:pPr>
            <w:r>
              <w:rPr>
                <w:rStyle w:val="213pt"/>
                <w:sz w:val="20"/>
                <w:szCs w:val="20"/>
              </w:rPr>
              <w:t>2427,78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2507,78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2587,78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2667,78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2747,78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2907,78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3067,78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3227,78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3387,78</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3547,78</w:t>
            </w:r>
          </w:p>
        </w:tc>
      </w:tr>
      <w:tr w:rsidR="003A609F" w:rsidTr="003A609F">
        <w:trPr>
          <w:trHeight w:hRule="exact" w:val="653"/>
          <w:jc w:val="center"/>
        </w:trPr>
        <w:tc>
          <w:tcPr>
            <w:tcW w:w="5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326" w:lineRule="exact"/>
              <w:ind w:firstLine="0"/>
              <w:jc w:val="center"/>
            </w:pPr>
            <w:r>
              <w:rPr>
                <w:rStyle w:val="213pt"/>
                <w:sz w:val="20"/>
                <w:szCs w:val="20"/>
              </w:rPr>
              <w:t>бюджетным и муниципальным</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3659,28</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40" w:hanging="260"/>
              <w:jc w:val="center"/>
              <w:rPr>
                <w:sz w:val="20"/>
                <w:szCs w:val="20"/>
              </w:rPr>
            </w:pPr>
            <w:r>
              <w:rPr>
                <w:rStyle w:val="213pt"/>
                <w:sz w:val="20"/>
                <w:szCs w:val="20"/>
              </w:rPr>
              <w:t>4014,24</w:t>
            </w:r>
          </w:p>
        </w:tc>
        <w:tc>
          <w:tcPr>
            <w:tcW w:w="3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4014,24</w:t>
            </w:r>
          </w:p>
        </w:tc>
        <w:tc>
          <w:tcPr>
            <w:tcW w:w="366"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60"/>
              <w:jc w:val="center"/>
              <w:rPr>
                <w:sz w:val="20"/>
                <w:szCs w:val="20"/>
              </w:rPr>
            </w:pPr>
            <w:r>
              <w:rPr>
                <w:rStyle w:val="213pt"/>
                <w:sz w:val="20"/>
                <w:szCs w:val="20"/>
              </w:rPr>
              <w:t>4418,99</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sz w:val="20"/>
                <w:szCs w:val="20"/>
              </w:rPr>
            </w:pPr>
            <w:r>
              <w:rPr>
                <w:rStyle w:val="213pt"/>
                <w:sz w:val="20"/>
                <w:szCs w:val="20"/>
              </w:rPr>
              <w:t>3146,15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2996,15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2846,15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2696,15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2546,15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2726,15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2906,15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3086,15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3266,15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3446,15</w:t>
            </w:r>
          </w:p>
        </w:tc>
      </w:tr>
      <w:tr w:rsidR="003A609F" w:rsidTr="003A609F">
        <w:trPr>
          <w:trHeight w:hRule="exact" w:val="667"/>
          <w:jc w:val="center"/>
        </w:trPr>
        <w:tc>
          <w:tcPr>
            <w:tcW w:w="50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before="60" w:line="260" w:lineRule="exact"/>
              <w:ind w:left="320" w:firstLine="0"/>
              <w:jc w:val="center"/>
            </w:pPr>
            <w:r>
              <w:rPr>
                <w:rStyle w:val="213pt"/>
                <w:sz w:val="20"/>
                <w:szCs w:val="20"/>
              </w:rPr>
              <w:t>прочие</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3659,28</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40" w:hanging="260"/>
              <w:jc w:val="center"/>
              <w:rPr>
                <w:sz w:val="20"/>
                <w:szCs w:val="20"/>
              </w:rPr>
            </w:pPr>
            <w:r>
              <w:rPr>
                <w:rStyle w:val="213pt"/>
                <w:sz w:val="20"/>
                <w:szCs w:val="20"/>
              </w:rPr>
              <w:t>4014,24</w:t>
            </w:r>
          </w:p>
        </w:tc>
        <w:tc>
          <w:tcPr>
            <w:tcW w:w="359"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60" w:hanging="260"/>
              <w:jc w:val="center"/>
              <w:rPr>
                <w:sz w:val="20"/>
                <w:szCs w:val="20"/>
              </w:rPr>
            </w:pPr>
            <w:r>
              <w:rPr>
                <w:rStyle w:val="213pt"/>
                <w:sz w:val="20"/>
                <w:szCs w:val="20"/>
              </w:rPr>
              <w:t>4014,24</w:t>
            </w:r>
          </w:p>
        </w:tc>
        <w:tc>
          <w:tcPr>
            <w:tcW w:w="36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rsidP="003B36D2">
            <w:pPr>
              <w:pStyle w:val="23"/>
              <w:shd w:val="clear" w:color="auto" w:fill="auto"/>
              <w:spacing w:line="260" w:lineRule="exact"/>
              <w:ind w:left="280" w:hanging="260"/>
              <w:jc w:val="center"/>
              <w:rPr>
                <w:sz w:val="20"/>
                <w:szCs w:val="20"/>
              </w:rPr>
            </w:pPr>
            <w:r>
              <w:rPr>
                <w:rStyle w:val="213pt"/>
                <w:sz w:val="20"/>
                <w:szCs w:val="20"/>
              </w:rPr>
              <w:t>4418,99</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sz w:val="20"/>
                <w:szCs w:val="20"/>
              </w:rPr>
            </w:pPr>
            <w:r>
              <w:rPr>
                <w:rStyle w:val="213pt"/>
                <w:sz w:val="20"/>
                <w:szCs w:val="20"/>
              </w:rPr>
              <w:t>3146,15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2996,15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2846,15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2696,15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2546,15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2726,15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2906,15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3086,15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3266,15</w:t>
            </w:r>
          </w:p>
        </w:tc>
        <w:tc>
          <w:tcPr>
            <w:tcW w:w="30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280" w:hanging="202"/>
              <w:jc w:val="center"/>
              <w:rPr>
                <w:rStyle w:val="213pt"/>
                <w:sz w:val="20"/>
                <w:szCs w:val="20"/>
              </w:rPr>
            </w:pPr>
            <w:r>
              <w:rPr>
                <w:color w:val="000000"/>
                <w:sz w:val="20"/>
                <w:szCs w:val="20"/>
              </w:rPr>
              <w:t>3446,15</w:t>
            </w:r>
          </w:p>
        </w:tc>
      </w:tr>
    </w:tbl>
    <w:p w:rsidR="003A609F" w:rsidRDefault="003A609F" w:rsidP="003A609F">
      <w:pPr>
        <w:pStyle w:val="75"/>
        <w:shd w:val="clear" w:color="auto" w:fill="auto"/>
        <w:spacing w:line="302" w:lineRule="exact"/>
      </w:pPr>
    </w:p>
    <w:p w:rsidR="003A609F" w:rsidRDefault="003A609F" w:rsidP="003A609F">
      <w:pPr>
        <w:pStyle w:val="75"/>
        <w:shd w:val="clear" w:color="auto" w:fill="auto"/>
        <w:spacing w:line="302" w:lineRule="exact"/>
      </w:pPr>
    </w:p>
    <w:p w:rsidR="003A609F" w:rsidRDefault="003A609F" w:rsidP="003A609F">
      <w:pPr>
        <w:pStyle w:val="75"/>
        <w:shd w:val="clear" w:color="auto" w:fill="auto"/>
        <w:spacing w:line="302" w:lineRule="exact"/>
      </w:pPr>
    </w:p>
    <w:p w:rsidR="003A609F" w:rsidRDefault="003A609F" w:rsidP="003A609F">
      <w:pPr>
        <w:pStyle w:val="a8"/>
        <w:keepNext/>
        <w:spacing w:after="0"/>
        <w:jc w:val="both"/>
        <w:rPr>
          <w:b w:val="0"/>
          <w:szCs w:val="24"/>
        </w:rPr>
      </w:pPr>
      <w:r>
        <w:rPr>
          <w:b w:val="0"/>
          <w:szCs w:val="24"/>
        </w:rPr>
        <w:t xml:space="preserve">Таблица </w:t>
      </w:r>
      <w:r>
        <w:rPr>
          <w:b w:val="0"/>
          <w:szCs w:val="24"/>
        </w:rPr>
        <w:fldChar w:fldCharType="begin"/>
      </w:r>
      <w:r>
        <w:rPr>
          <w:b w:val="0"/>
          <w:szCs w:val="24"/>
        </w:rPr>
        <w:instrText xml:space="preserve"> SEQ Таблица \* ARABIC </w:instrText>
      </w:r>
      <w:r>
        <w:rPr>
          <w:b w:val="0"/>
          <w:szCs w:val="24"/>
        </w:rPr>
        <w:fldChar w:fldCharType="separate"/>
      </w:r>
      <w:r w:rsidR="000F37D8">
        <w:rPr>
          <w:b w:val="0"/>
          <w:noProof/>
          <w:szCs w:val="24"/>
        </w:rPr>
        <w:t>42</w:t>
      </w:r>
      <w:r>
        <w:rPr>
          <w:b w:val="0"/>
          <w:szCs w:val="24"/>
        </w:rPr>
        <w:fldChar w:fldCharType="end"/>
      </w:r>
      <w:r>
        <w:rPr>
          <w:b w:val="0"/>
          <w:szCs w:val="24"/>
        </w:rPr>
        <w:t xml:space="preserve"> Тарифы на тепловую энергию в 2016-2032 годах котельных ООО «</w:t>
      </w:r>
      <w:proofErr w:type="spellStart"/>
      <w:r>
        <w:rPr>
          <w:b w:val="0"/>
          <w:szCs w:val="24"/>
        </w:rPr>
        <w:t>Энергоинвест</w:t>
      </w:r>
      <w:proofErr w:type="spellEnd"/>
      <w:r>
        <w:rPr>
          <w:b w:val="0"/>
          <w:szCs w:val="24"/>
        </w:rPr>
        <w:t xml:space="preserve">» ул. Кузнечная, </w:t>
      </w:r>
      <w:proofErr w:type="spellStart"/>
      <w:r>
        <w:rPr>
          <w:b w:val="0"/>
          <w:szCs w:val="24"/>
        </w:rPr>
        <w:t>д.З</w:t>
      </w:r>
      <w:proofErr w:type="spellEnd"/>
      <w:r>
        <w:rPr>
          <w:b w:val="0"/>
          <w:szCs w:val="24"/>
        </w:rPr>
        <w:t>, шоссе Революции д.38а-38б, руб./Гкал.</w:t>
      </w:r>
    </w:p>
    <w:tbl>
      <w:tblPr>
        <w:tblOverlap w:val="never"/>
        <w:tblW w:w="5000" w:type="pct"/>
        <w:jc w:val="center"/>
        <w:tblCellMar>
          <w:left w:w="10" w:type="dxa"/>
          <w:right w:w="10" w:type="dxa"/>
        </w:tblCellMar>
        <w:tblLook w:val="04A0" w:firstRow="1" w:lastRow="0" w:firstColumn="1" w:lastColumn="0" w:noHBand="0" w:noVBand="1"/>
      </w:tblPr>
      <w:tblGrid>
        <w:gridCol w:w="1430"/>
        <w:gridCol w:w="907"/>
        <w:gridCol w:w="907"/>
        <w:gridCol w:w="907"/>
        <w:gridCol w:w="907"/>
        <w:gridCol w:w="874"/>
        <w:gridCol w:w="943"/>
        <w:gridCol w:w="943"/>
        <w:gridCol w:w="943"/>
        <w:gridCol w:w="943"/>
        <w:gridCol w:w="944"/>
        <w:gridCol w:w="944"/>
        <w:gridCol w:w="944"/>
        <w:gridCol w:w="944"/>
        <w:gridCol w:w="938"/>
      </w:tblGrid>
      <w:tr w:rsidR="003A609F" w:rsidTr="003A609F">
        <w:trPr>
          <w:trHeight w:hRule="exact" w:val="850"/>
          <w:jc w:val="center"/>
        </w:trPr>
        <w:tc>
          <w:tcPr>
            <w:tcW w:w="45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before="60" w:line="260" w:lineRule="exact"/>
              <w:ind w:left="160" w:firstLine="0"/>
              <w:jc w:val="center"/>
              <w:rPr>
                <w:sz w:val="20"/>
                <w:szCs w:val="20"/>
              </w:rPr>
            </w:pPr>
            <w:r>
              <w:rPr>
                <w:rStyle w:val="213pt"/>
                <w:sz w:val="20"/>
                <w:szCs w:val="20"/>
              </w:rPr>
              <w:t>Категория потребителей</w:t>
            </w:r>
          </w:p>
        </w:tc>
        <w:tc>
          <w:tcPr>
            <w:tcW w:w="30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2016 год I</w:t>
            </w:r>
            <w:r>
              <w:rPr>
                <w:sz w:val="20"/>
                <w:szCs w:val="20"/>
              </w:rPr>
              <w:t xml:space="preserve"> </w:t>
            </w:r>
            <w:r>
              <w:rPr>
                <w:rStyle w:val="213pt"/>
                <w:sz w:val="20"/>
                <w:szCs w:val="20"/>
              </w:rPr>
              <w:t>полугодие</w:t>
            </w:r>
          </w:p>
        </w:tc>
        <w:tc>
          <w:tcPr>
            <w:tcW w:w="304"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2016 год</w:t>
            </w:r>
          </w:p>
          <w:p w:rsidR="003A609F" w:rsidRDefault="003A609F">
            <w:pPr>
              <w:pStyle w:val="23"/>
              <w:shd w:val="clear" w:color="auto" w:fill="auto"/>
              <w:spacing w:line="274"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2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w:t>
            </w:r>
            <w:r>
              <w:rPr>
                <w:sz w:val="20"/>
                <w:szCs w:val="20"/>
              </w:rPr>
              <w:t xml:space="preserve"> </w:t>
            </w:r>
            <w:r>
              <w:rPr>
                <w:rStyle w:val="213pt"/>
                <w:sz w:val="20"/>
                <w:szCs w:val="20"/>
              </w:rPr>
              <w:t>полугодие</w:t>
            </w:r>
          </w:p>
        </w:tc>
        <w:tc>
          <w:tcPr>
            <w:tcW w:w="31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4" w:lineRule="exact"/>
              <w:ind w:firstLine="0"/>
              <w:jc w:val="center"/>
            </w:pPr>
            <w:r>
              <w:rPr>
                <w:rStyle w:val="213pt"/>
                <w:sz w:val="20"/>
                <w:szCs w:val="20"/>
              </w:rPr>
              <w:t>II</w:t>
            </w:r>
            <w:r>
              <w:rPr>
                <w:sz w:val="20"/>
                <w:szCs w:val="20"/>
              </w:rPr>
              <w:t xml:space="preserve"> </w:t>
            </w:r>
            <w:r>
              <w:rPr>
                <w:rStyle w:val="213pt"/>
                <w:sz w:val="20"/>
                <w:szCs w:val="20"/>
              </w:rPr>
              <w:t>полугодие</w:t>
            </w:r>
          </w:p>
        </w:tc>
        <w:tc>
          <w:tcPr>
            <w:tcW w:w="31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sz w:val="20"/>
                <w:szCs w:val="20"/>
              </w:rPr>
            </w:pPr>
            <w:r>
              <w:rPr>
                <w:rStyle w:val="213pt"/>
                <w:sz w:val="20"/>
                <w:szCs w:val="20"/>
              </w:rPr>
              <w:t>2018</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2019</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2020</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2021</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2022</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2024</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2026</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2028</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2030</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74" w:lineRule="exact"/>
              <w:ind w:firstLine="0"/>
              <w:jc w:val="center"/>
              <w:rPr>
                <w:rStyle w:val="213pt"/>
                <w:sz w:val="20"/>
                <w:szCs w:val="20"/>
              </w:rPr>
            </w:pPr>
            <w:r>
              <w:rPr>
                <w:rStyle w:val="213pt"/>
                <w:sz w:val="20"/>
                <w:szCs w:val="20"/>
              </w:rPr>
              <w:t>2032</w:t>
            </w:r>
          </w:p>
        </w:tc>
      </w:tr>
      <w:tr w:rsidR="003A609F" w:rsidTr="003A609F">
        <w:trPr>
          <w:trHeight w:hRule="exact" w:val="566"/>
          <w:jc w:val="center"/>
        </w:trPr>
        <w:tc>
          <w:tcPr>
            <w:tcW w:w="45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firstLine="0"/>
              <w:jc w:val="center"/>
            </w:pPr>
            <w:r>
              <w:rPr>
                <w:rStyle w:val="213pt"/>
                <w:sz w:val="20"/>
                <w:szCs w:val="20"/>
              </w:rPr>
              <w:t>населению</w:t>
            </w:r>
          </w:p>
        </w:tc>
        <w:tc>
          <w:tcPr>
            <w:tcW w:w="30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1753,86</w:t>
            </w:r>
          </w:p>
        </w:tc>
        <w:tc>
          <w:tcPr>
            <w:tcW w:w="304"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80" w:hanging="115"/>
              <w:jc w:val="center"/>
              <w:rPr>
                <w:sz w:val="20"/>
                <w:szCs w:val="20"/>
              </w:rPr>
            </w:pPr>
            <w:r>
              <w:rPr>
                <w:rStyle w:val="213pt"/>
                <w:sz w:val="20"/>
                <w:szCs w:val="20"/>
              </w:rPr>
              <w:t>1824,01</w:t>
            </w:r>
          </w:p>
        </w:tc>
        <w:tc>
          <w:tcPr>
            <w:tcW w:w="2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260" w:hanging="115"/>
              <w:jc w:val="center"/>
              <w:rPr>
                <w:sz w:val="20"/>
                <w:szCs w:val="20"/>
              </w:rPr>
            </w:pPr>
            <w:r>
              <w:rPr>
                <w:rStyle w:val="213pt"/>
                <w:sz w:val="20"/>
                <w:szCs w:val="20"/>
              </w:rPr>
              <w:t>1824,01</w:t>
            </w:r>
          </w:p>
        </w:tc>
        <w:tc>
          <w:tcPr>
            <w:tcW w:w="31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left="300" w:hanging="115"/>
              <w:jc w:val="center"/>
              <w:rPr>
                <w:sz w:val="20"/>
                <w:szCs w:val="20"/>
              </w:rPr>
            </w:pPr>
            <w:r>
              <w:rPr>
                <w:rStyle w:val="213pt"/>
                <w:sz w:val="20"/>
                <w:szCs w:val="20"/>
              </w:rPr>
              <w:t>1886,03</w:t>
            </w:r>
          </w:p>
        </w:tc>
        <w:tc>
          <w:tcPr>
            <w:tcW w:w="31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sz w:val="20"/>
                <w:szCs w:val="20"/>
              </w:rPr>
            </w:pPr>
            <w:r>
              <w:rPr>
                <w:rStyle w:val="213pt"/>
                <w:sz w:val="20"/>
                <w:szCs w:val="20"/>
              </w:rPr>
              <w:t>1886,03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1951,03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2016,03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2081,03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2146,03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2276,03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2406,03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2536,03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2666,03</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rsidP="003B36D2">
            <w:pPr>
              <w:pStyle w:val="23"/>
              <w:shd w:val="clear" w:color="auto" w:fill="auto"/>
              <w:spacing w:line="260" w:lineRule="exact"/>
              <w:ind w:left="300" w:hanging="270"/>
              <w:jc w:val="center"/>
              <w:rPr>
                <w:rStyle w:val="213pt"/>
                <w:sz w:val="20"/>
                <w:szCs w:val="20"/>
              </w:rPr>
            </w:pPr>
            <w:r>
              <w:rPr>
                <w:color w:val="000000"/>
                <w:sz w:val="20"/>
                <w:szCs w:val="20"/>
              </w:rPr>
              <w:t>2796,03</w:t>
            </w:r>
          </w:p>
        </w:tc>
      </w:tr>
      <w:tr w:rsidR="003A609F" w:rsidTr="003A609F">
        <w:trPr>
          <w:trHeight w:hRule="exact" w:val="648"/>
          <w:jc w:val="center"/>
        </w:trPr>
        <w:tc>
          <w:tcPr>
            <w:tcW w:w="45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322" w:lineRule="exact"/>
              <w:ind w:firstLine="0"/>
              <w:jc w:val="center"/>
            </w:pPr>
            <w:r>
              <w:rPr>
                <w:rStyle w:val="213pt"/>
                <w:sz w:val="20"/>
                <w:szCs w:val="20"/>
              </w:rPr>
              <w:t>бюджетным и муниципальным</w:t>
            </w:r>
          </w:p>
        </w:tc>
        <w:tc>
          <w:tcPr>
            <w:tcW w:w="305"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04"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298"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1" w:type="pct"/>
            <w:tcBorders>
              <w:top w:val="single" w:sz="4" w:space="0" w:color="auto"/>
              <w:left w:val="single" w:sz="4" w:space="0" w:color="auto"/>
              <w:bottom w:val="nil"/>
              <w:right w:val="nil"/>
            </w:tcBorders>
            <w:shd w:val="clear" w:color="auto" w:fill="FFFFFF"/>
            <w:vAlign w:val="center"/>
            <w:hideMark/>
          </w:tcPr>
          <w:p w:rsidR="003A609F" w:rsidRDefault="003A609F">
            <w:pPr>
              <w:pStyle w:val="23"/>
              <w:shd w:val="clear" w:color="auto" w:fill="auto"/>
              <w:spacing w:line="80" w:lineRule="exact"/>
              <w:ind w:hanging="115"/>
              <w:jc w:val="center"/>
              <w:rPr>
                <w:sz w:val="20"/>
                <w:szCs w:val="20"/>
              </w:rPr>
            </w:pPr>
            <w:r>
              <w:rPr>
                <w:rStyle w:val="24pt"/>
                <w:sz w:val="20"/>
                <w:szCs w:val="20"/>
              </w:rPr>
              <w:t>-</w:t>
            </w:r>
          </w:p>
        </w:tc>
        <w:tc>
          <w:tcPr>
            <w:tcW w:w="311"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c>
          <w:tcPr>
            <w:tcW w:w="335" w:type="pct"/>
            <w:tcBorders>
              <w:top w:val="single" w:sz="4" w:space="0" w:color="auto"/>
              <w:left w:val="single" w:sz="4" w:space="0" w:color="auto"/>
              <w:bottom w:val="nil"/>
              <w:right w:val="single" w:sz="4" w:space="0" w:color="auto"/>
            </w:tcBorders>
            <w:shd w:val="clear" w:color="auto" w:fill="FFFFFF"/>
            <w:vAlign w:val="center"/>
            <w:hideMark/>
          </w:tcPr>
          <w:p w:rsidR="003A609F" w:rsidRDefault="003A609F">
            <w:pPr>
              <w:pStyle w:val="23"/>
              <w:shd w:val="clear" w:color="auto" w:fill="auto"/>
              <w:spacing w:line="260" w:lineRule="exact"/>
              <w:ind w:hanging="115"/>
              <w:jc w:val="center"/>
              <w:rPr>
                <w:rStyle w:val="213pt"/>
                <w:sz w:val="20"/>
                <w:szCs w:val="20"/>
              </w:rPr>
            </w:pPr>
            <w:r>
              <w:rPr>
                <w:rStyle w:val="213pt"/>
                <w:sz w:val="20"/>
                <w:szCs w:val="20"/>
              </w:rPr>
              <w:t>-</w:t>
            </w:r>
          </w:p>
        </w:tc>
      </w:tr>
      <w:tr w:rsidR="003A609F" w:rsidTr="003A609F">
        <w:trPr>
          <w:trHeight w:hRule="exact" w:val="672"/>
          <w:jc w:val="center"/>
        </w:trPr>
        <w:tc>
          <w:tcPr>
            <w:tcW w:w="45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after="60" w:line="260" w:lineRule="exact"/>
              <w:ind w:firstLine="0"/>
              <w:jc w:val="center"/>
            </w:pPr>
            <w:r>
              <w:rPr>
                <w:rStyle w:val="213pt"/>
                <w:sz w:val="20"/>
                <w:szCs w:val="20"/>
              </w:rPr>
              <w:t>прочие</w:t>
            </w:r>
          </w:p>
        </w:tc>
        <w:tc>
          <w:tcPr>
            <w:tcW w:w="305"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0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298"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hanging="115"/>
              <w:jc w:val="center"/>
              <w:rPr>
                <w:sz w:val="20"/>
                <w:szCs w:val="20"/>
              </w:rPr>
            </w:pPr>
            <w:r>
              <w:rPr>
                <w:rStyle w:val="213pt"/>
                <w:sz w:val="20"/>
                <w:szCs w:val="20"/>
              </w:rPr>
              <w:t>-</w:t>
            </w:r>
          </w:p>
        </w:tc>
        <w:tc>
          <w:tcPr>
            <w:tcW w:w="3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c>
          <w:tcPr>
            <w:tcW w:w="33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ind w:hanging="115"/>
              <w:jc w:val="center"/>
              <w:rPr>
                <w:sz w:val="20"/>
                <w:szCs w:val="20"/>
              </w:rPr>
            </w:pPr>
            <w:r>
              <w:rPr>
                <w:rStyle w:val="213pt"/>
                <w:sz w:val="20"/>
                <w:szCs w:val="20"/>
              </w:rPr>
              <w:t>-</w:t>
            </w:r>
          </w:p>
        </w:tc>
      </w:tr>
    </w:tbl>
    <w:p w:rsidR="003A609F" w:rsidRDefault="003A609F" w:rsidP="003A609F">
      <w:pPr>
        <w:pStyle w:val="a8"/>
        <w:keepNext/>
        <w:spacing w:after="0"/>
        <w:jc w:val="both"/>
        <w:rPr>
          <w:b w:val="0"/>
        </w:rPr>
      </w:pPr>
    </w:p>
    <w:p w:rsidR="003A609F" w:rsidRDefault="003A609F" w:rsidP="003A609F">
      <w:pPr>
        <w:pStyle w:val="a8"/>
        <w:keepNext/>
        <w:spacing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43</w:t>
      </w:r>
      <w:r>
        <w:rPr>
          <w:b w:val="0"/>
        </w:rPr>
        <w:fldChar w:fldCharType="end"/>
      </w:r>
      <w:r>
        <w:rPr>
          <w:b w:val="0"/>
        </w:rPr>
        <w:t xml:space="preserve"> Тарифы на тепловую энергию в 2016-2018 годах котельных ДТВУ-3 филиал ОАО «РЖД» в п. Новая </w:t>
      </w:r>
      <w:proofErr w:type="spellStart"/>
      <w:r>
        <w:rPr>
          <w:b w:val="0"/>
        </w:rPr>
        <w:t>Малукса</w:t>
      </w:r>
      <w:proofErr w:type="spellEnd"/>
      <w:r>
        <w:rPr>
          <w:b w:val="0"/>
        </w:rPr>
        <w:t>, руб./</w:t>
      </w:r>
      <w:proofErr w:type="spellStart"/>
      <w:r>
        <w:rPr>
          <w:b w:val="0"/>
        </w:rPr>
        <w:t>Г'кал</w:t>
      </w:r>
      <w:proofErr w:type="spellEnd"/>
      <w:r>
        <w:rPr>
          <w:b w:val="0"/>
        </w:rPr>
        <w:t>.</w:t>
      </w:r>
    </w:p>
    <w:tbl>
      <w:tblPr>
        <w:tblOverlap w:val="never"/>
        <w:tblW w:w="5000" w:type="pct"/>
        <w:jc w:val="center"/>
        <w:tblCellMar>
          <w:left w:w="10" w:type="dxa"/>
          <w:right w:w="10" w:type="dxa"/>
        </w:tblCellMar>
        <w:tblLook w:val="04A0" w:firstRow="1" w:lastRow="0" w:firstColumn="1" w:lastColumn="0" w:noHBand="0" w:noVBand="1"/>
      </w:tblPr>
      <w:tblGrid>
        <w:gridCol w:w="1431"/>
        <w:gridCol w:w="1088"/>
        <w:gridCol w:w="1128"/>
        <w:gridCol w:w="1087"/>
        <w:gridCol w:w="1107"/>
        <w:gridCol w:w="816"/>
        <w:gridCol w:w="793"/>
        <w:gridCol w:w="871"/>
        <w:gridCol w:w="871"/>
        <w:gridCol w:w="871"/>
        <w:gridCol w:w="871"/>
        <w:gridCol w:w="871"/>
        <w:gridCol w:w="871"/>
        <w:gridCol w:w="871"/>
        <w:gridCol w:w="871"/>
      </w:tblGrid>
      <w:tr w:rsidR="003A609F" w:rsidTr="003B36D2">
        <w:trPr>
          <w:trHeight w:hRule="exact" w:val="854"/>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322" w:lineRule="exact"/>
              <w:ind w:firstLine="0"/>
              <w:jc w:val="center"/>
              <w:rPr>
                <w:rStyle w:val="213pt"/>
                <w:sz w:val="20"/>
                <w:szCs w:val="20"/>
              </w:rPr>
            </w:pPr>
            <w:r>
              <w:rPr>
                <w:rStyle w:val="213pt"/>
                <w:sz w:val="20"/>
                <w:szCs w:val="20"/>
              </w:rPr>
              <w:t>Категория потребителей</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78" w:lineRule="exact"/>
              <w:ind w:left="180" w:firstLine="0"/>
              <w:jc w:val="center"/>
            </w:pPr>
            <w:r>
              <w:rPr>
                <w:rStyle w:val="213pt"/>
                <w:sz w:val="20"/>
                <w:szCs w:val="20"/>
              </w:rPr>
              <w:t>2016 год I</w:t>
            </w:r>
            <w:r>
              <w:rPr>
                <w:sz w:val="20"/>
                <w:szCs w:val="20"/>
              </w:rPr>
              <w:t xml:space="preserve"> </w:t>
            </w:r>
            <w:r>
              <w:rPr>
                <w:rStyle w:val="213pt"/>
                <w:sz w:val="20"/>
                <w:szCs w:val="20"/>
              </w:rPr>
              <w:t>полугодие</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2016</w:t>
            </w:r>
          </w:p>
          <w:p w:rsidR="003A609F" w:rsidRDefault="003A609F">
            <w:pPr>
              <w:pStyle w:val="23"/>
              <w:spacing w:line="190" w:lineRule="exact"/>
              <w:ind w:firstLine="0"/>
              <w:jc w:val="center"/>
            </w:pPr>
            <w:r>
              <w:rPr>
                <w:rStyle w:val="213pt"/>
                <w:sz w:val="20"/>
                <w:szCs w:val="20"/>
              </w:rPr>
              <w:t xml:space="preserve">     II</w:t>
            </w:r>
            <w:r>
              <w:rPr>
                <w:sz w:val="20"/>
                <w:szCs w:val="20"/>
              </w:rPr>
              <w:t xml:space="preserve"> </w:t>
            </w:r>
            <w:r>
              <w:rPr>
                <w:rStyle w:val="213pt"/>
                <w:sz w:val="20"/>
                <w:szCs w:val="20"/>
              </w:rPr>
              <w:t>полугодие</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2017 </w:t>
            </w:r>
          </w:p>
          <w:p w:rsidR="003A609F" w:rsidRDefault="003A609F">
            <w:pPr>
              <w:pStyle w:val="23"/>
              <w:shd w:val="clear" w:color="auto" w:fill="auto"/>
              <w:spacing w:line="278" w:lineRule="exact"/>
              <w:ind w:left="180" w:firstLine="0"/>
              <w:jc w:val="left"/>
              <w:rPr>
                <w:rStyle w:val="213pt"/>
                <w:sz w:val="20"/>
                <w:szCs w:val="20"/>
              </w:rPr>
            </w:pPr>
            <w:r>
              <w:rPr>
                <w:rStyle w:val="213pt"/>
                <w:sz w:val="20"/>
                <w:szCs w:val="20"/>
              </w:rPr>
              <w:t xml:space="preserve">      I</w:t>
            </w:r>
          </w:p>
          <w:p w:rsidR="003A609F" w:rsidRDefault="003A609F">
            <w:pPr>
              <w:pStyle w:val="23"/>
              <w:shd w:val="clear" w:color="auto" w:fill="auto"/>
              <w:spacing w:line="278" w:lineRule="exact"/>
              <w:ind w:left="180" w:firstLine="0"/>
              <w:jc w:val="left"/>
            </w:pPr>
            <w:r>
              <w:rPr>
                <w:rStyle w:val="213pt"/>
                <w:sz w:val="20"/>
                <w:szCs w:val="20"/>
              </w:rPr>
              <w:t>полугодие</w:t>
            </w:r>
          </w:p>
        </w:tc>
        <w:tc>
          <w:tcPr>
            <w:tcW w:w="38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pacing w:line="190" w:lineRule="exact"/>
              <w:ind w:firstLine="0"/>
              <w:jc w:val="center"/>
              <w:rPr>
                <w:rStyle w:val="213pt"/>
                <w:sz w:val="20"/>
                <w:szCs w:val="20"/>
              </w:rPr>
            </w:pPr>
            <w:r>
              <w:rPr>
                <w:rStyle w:val="213pt"/>
                <w:sz w:val="20"/>
                <w:szCs w:val="20"/>
              </w:rPr>
              <w:t xml:space="preserve">   2017 </w:t>
            </w:r>
          </w:p>
          <w:p w:rsidR="003A609F" w:rsidRDefault="003A609F">
            <w:pPr>
              <w:pStyle w:val="23"/>
              <w:shd w:val="clear" w:color="auto" w:fill="auto"/>
              <w:spacing w:line="278" w:lineRule="exact"/>
              <w:ind w:left="200" w:hanging="68"/>
              <w:jc w:val="left"/>
            </w:pPr>
            <w:r>
              <w:rPr>
                <w:rStyle w:val="213pt"/>
                <w:sz w:val="20"/>
                <w:szCs w:val="20"/>
              </w:rPr>
              <w:t xml:space="preserve">        II полугодие</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sz w:val="20"/>
                <w:szCs w:val="20"/>
              </w:rPr>
            </w:pPr>
            <w:r>
              <w:rPr>
                <w:rStyle w:val="213pt"/>
                <w:sz w:val="20"/>
                <w:szCs w:val="20"/>
              </w:rPr>
              <w:t>2018</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2019</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2021</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2022</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2024</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2026</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2028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2030</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78" w:lineRule="exact"/>
              <w:ind w:left="200" w:firstLine="0"/>
              <w:jc w:val="left"/>
              <w:rPr>
                <w:rStyle w:val="213pt"/>
                <w:sz w:val="20"/>
                <w:szCs w:val="20"/>
              </w:rPr>
            </w:pPr>
            <w:r>
              <w:rPr>
                <w:rStyle w:val="213pt"/>
                <w:sz w:val="20"/>
                <w:szCs w:val="20"/>
              </w:rPr>
              <w:t>2032</w:t>
            </w:r>
          </w:p>
        </w:tc>
      </w:tr>
      <w:tr w:rsidR="003A609F" w:rsidTr="003B36D2">
        <w:trPr>
          <w:trHeight w:hRule="exact" w:val="562"/>
          <w:jc w:val="center"/>
        </w:trPr>
        <w:tc>
          <w:tcPr>
            <w:tcW w:w="496"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firstLine="0"/>
              <w:jc w:val="center"/>
              <w:rPr>
                <w:rStyle w:val="213pt"/>
                <w:sz w:val="20"/>
                <w:szCs w:val="20"/>
              </w:rPr>
            </w:pPr>
            <w:r>
              <w:rPr>
                <w:rStyle w:val="213pt"/>
                <w:sz w:val="20"/>
                <w:szCs w:val="20"/>
              </w:rPr>
              <w:t>населению</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16"/>
              <w:jc w:val="center"/>
            </w:pPr>
            <w:r>
              <w:rPr>
                <w:rStyle w:val="213pt"/>
                <w:sz w:val="20"/>
                <w:szCs w:val="20"/>
              </w:rPr>
              <w:t>2402,15</w:t>
            </w:r>
          </w:p>
        </w:tc>
        <w:tc>
          <w:tcPr>
            <w:tcW w:w="391"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2498,24</w:t>
            </w:r>
          </w:p>
        </w:tc>
        <w:tc>
          <w:tcPr>
            <w:tcW w:w="377"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60" w:hanging="216"/>
              <w:jc w:val="center"/>
              <w:rPr>
                <w:sz w:val="20"/>
                <w:szCs w:val="20"/>
              </w:rPr>
            </w:pPr>
            <w:r>
              <w:rPr>
                <w:rStyle w:val="213pt"/>
                <w:sz w:val="20"/>
                <w:szCs w:val="20"/>
              </w:rPr>
              <w:t>2498,24</w:t>
            </w:r>
          </w:p>
        </w:tc>
        <w:tc>
          <w:tcPr>
            <w:tcW w:w="384" w:type="pct"/>
            <w:tcBorders>
              <w:top w:val="single" w:sz="4" w:space="0" w:color="auto"/>
              <w:left w:val="single" w:sz="4" w:space="0" w:color="auto"/>
              <w:bottom w:val="single" w:sz="4" w:space="0" w:color="auto"/>
              <w:right w:val="nil"/>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2583,18</w:t>
            </w:r>
          </w:p>
        </w:tc>
        <w:tc>
          <w:tcPr>
            <w:tcW w:w="28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sz w:val="20"/>
                <w:szCs w:val="20"/>
              </w:rPr>
            </w:pPr>
            <w:r>
              <w:rPr>
                <w:rStyle w:val="213pt"/>
                <w:sz w:val="20"/>
                <w:szCs w:val="20"/>
              </w:rPr>
              <w:t>2583,18</w:t>
            </w:r>
          </w:p>
        </w:tc>
        <w:tc>
          <w:tcPr>
            <w:tcW w:w="275"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2675,18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2767,18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2859,18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2951,18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3135,18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3319,18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3503,18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3687,18</w:t>
            </w:r>
          </w:p>
        </w:tc>
        <w:tc>
          <w:tcPr>
            <w:tcW w:w="30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A609F" w:rsidRDefault="003A609F">
            <w:pPr>
              <w:pStyle w:val="23"/>
              <w:shd w:val="clear" w:color="auto" w:fill="auto"/>
              <w:spacing w:line="260" w:lineRule="exact"/>
              <w:ind w:left="280" w:hanging="216"/>
              <w:jc w:val="center"/>
              <w:rPr>
                <w:rStyle w:val="213pt"/>
                <w:sz w:val="20"/>
                <w:szCs w:val="20"/>
              </w:rPr>
            </w:pPr>
            <w:r>
              <w:rPr>
                <w:color w:val="000000"/>
                <w:sz w:val="20"/>
                <w:szCs w:val="20"/>
              </w:rPr>
              <w:t>3871,18</w:t>
            </w:r>
          </w:p>
        </w:tc>
      </w:tr>
    </w:tbl>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p>
    <w:p w:rsidR="003A609F" w:rsidRDefault="003A609F" w:rsidP="003A609F">
      <w:pPr>
        <w:spacing w:before="240" w:line="240" w:lineRule="auto"/>
        <w:ind w:firstLine="709"/>
        <w:jc w:val="both"/>
        <w:rPr>
          <w:b/>
          <w:sz w:val="24"/>
          <w:szCs w:val="24"/>
          <w:lang w:eastAsia="ru-RU"/>
        </w:rPr>
      </w:pPr>
      <w:r>
        <w:rPr>
          <w:b/>
          <w:noProof/>
          <w:lang w:eastAsia="ru-RU"/>
        </w:rPr>
        <w:drawing>
          <wp:inline distT="0" distB="0" distL="0" distR="0">
            <wp:extent cx="8667750" cy="320992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A609F" w:rsidRDefault="003A609F" w:rsidP="003A609F">
      <w:pPr>
        <w:spacing w:before="240" w:line="240" w:lineRule="auto"/>
        <w:ind w:firstLine="709"/>
        <w:jc w:val="center"/>
        <w:rPr>
          <w:sz w:val="24"/>
          <w:szCs w:val="24"/>
          <w:lang w:eastAsia="ru-RU"/>
        </w:rPr>
      </w:pPr>
      <w:r>
        <w:rPr>
          <w:sz w:val="24"/>
          <w:szCs w:val="24"/>
          <w:lang w:eastAsia="ru-RU"/>
        </w:rPr>
        <w:t xml:space="preserve">Рисунок </w:t>
      </w:r>
      <w:r w:rsidR="00B32C9E">
        <w:rPr>
          <w:sz w:val="24"/>
          <w:szCs w:val="24"/>
          <w:lang w:eastAsia="ru-RU"/>
        </w:rPr>
        <w:t xml:space="preserve">15 </w:t>
      </w:r>
      <w:r>
        <w:rPr>
          <w:sz w:val="24"/>
          <w:szCs w:val="24"/>
        </w:rPr>
        <w:t>Тарифы на тепловую эне</w:t>
      </w:r>
      <w:r w:rsidR="002405E9">
        <w:rPr>
          <w:sz w:val="24"/>
          <w:szCs w:val="24"/>
        </w:rPr>
        <w:t>ргию за 2016-2032 годы котельной</w:t>
      </w:r>
      <w:r>
        <w:rPr>
          <w:sz w:val="24"/>
          <w:szCs w:val="24"/>
        </w:rPr>
        <w:t xml:space="preserve"> </w:t>
      </w:r>
      <w:r w:rsidR="002405E9" w:rsidRPr="002405E9">
        <w:rPr>
          <w:sz w:val="24"/>
          <w:szCs w:val="24"/>
        </w:rPr>
        <w:t>ООО «</w:t>
      </w:r>
      <w:proofErr w:type="spellStart"/>
      <w:r w:rsidR="002405E9" w:rsidRPr="002405E9">
        <w:rPr>
          <w:sz w:val="24"/>
          <w:szCs w:val="24"/>
        </w:rPr>
        <w:t>Мгинские</w:t>
      </w:r>
      <w:proofErr w:type="spellEnd"/>
      <w:r w:rsidR="002405E9" w:rsidRPr="002405E9">
        <w:rPr>
          <w:sz w:val="24"/>
          <w:szCs w:val="24"/>
        </w:rPr>
        <w:t xml:space="preserve"> тепловые сети» </w:t>
      </w:r>
      <w:r w:rsidR="003B36D2">
        <w:rPr>
          <w:sz w:val="24"/>
          <w:szCs w:val="24"/>
        </w:rPr>
        <w:t xml:space="preserve">п. Мга, </w:t>
      </w:r>
      <w:r>
        <w:rPr>
          <w:sz w:val="24"/>
          <w:szCs w:val="24"/>
        </w:rPr>
        <w:t xml:space="preserve">ул. Маяковского, д.4а, </w:t>
      </w:r>
      <w:r w:rsidR="003B36D2">
        <w:rPr>
          <w:sz w:val="24"/>
          <w:szCs w:val="24"/>
        </w:rPr>
        <w:t xml:space="preserve">п. Мга, </w:t>
      </w:r>
      <w:r>
        <w:rPr>
          <w:sz w:val="24"/>
          <w:szCs w:val="24"/>
        </w:rPr>
        <w:t>ул. Пролетарска</w:t>
      </w:r>
      <w:r w:rsidR="003B36D2">
        <w:rPr>
          <w:sz w:val="24"/>
          <w:szCs w:val="24"/>
        </w:rPr>
        <w:t xml:space="preserve">я, д.9, п. Старая </w:t>
      </w:r>
      <w:proofErr w:type="spellStart"/>
      <w:r w:rsidR="003B36D2">
        <w:rPr>
          <w:sz w:val="24"/>
          <w:szCs w:val="24"/>
        </w:rPr>
        <w:t>Малукса</w:t>
      </w:r>
      <w:proofErr w:type="spellEnd"/>
      <w:r w:rsidR="003B36D2">
        <w:rPr>
          <w:sz w:val="24"/>
          <w:szCs w:val="24"/>
        </w:rPr>
        <w:t>, ул. К</w:t>
      </w:r>
      <w:r>
        <w:rPr>
          <w:sz w:val="24"/>
          <w:szCs w:val="24"/>
        </w:rPr>
        <w:t xml:space="preserve">арьерная, д.15, </w:t>
      </w:r>
      <w:r w:rsidR="003B36D2">
        <w:rPr>
          <w:sz w:val="24"/>
          <w:szCs w:val="24"/>
        </w:rPr>
        <w:t xml:space="preserve">п. Мга, </w:t>
      </w:r>
      <w:r>
        <w:rPr>
          <w:sz w:val="24"/>
          <w:szCs w:val="24"/>
        </w:rPr>
        <w:t>ш. Революции, д.2в, руб./Гкал.</w:t>
      </w:r>
    </w:p>
    <w:p w:rsidR="003A609F" w:rsidRDefault="003A609F" w:rsidP="003A609F">
      <w:pPr>
        <w:spacing w:before="240" w:line="240" w:lineRule="auto"/>
        <w:ind w:firstLine="709"/>
        <w:jc w:val="both"/>
        <w:rPr>
          <w:b/>
          <w:sz w:val="24"/>
          <w:szCs w:val="24"/>
          <w:lang w:eastAsia="ru-RU"/>
        </w:rPr>
      </w:pPr>
      <w:r>
        <w:rPr>
          <w:b/>
          <w:noProof/>
          <w:lang w:eastAsia="ru-RU"/>
        </w:rPr>
        <w:lastRenderedPageBreak/>
        <w:drawing>
          <wp:inline distT="0" distB="0" distL="0" distR="0">
            <wp:extent cx="8667750" cy="320992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3A609F" w:rsidRDefault="003A609F" w:rsidP="003A609F">
      <w:pPr>
        <w:spacing w:before="240" w:line="240" w:lineRule="auto"/>
        <w:ind w:firstLine="709"/>
        <w:jc w:val="center"/>
        <w:rPr>
          <w:sz w:val="24"/>
          <w:szCs w:val="24"/>
          <w:lang w:eastAsia="ru-RU"/>
        </w:rPr>
      </w:pPr>
      <w:r>
        <w:rPr>
          <w:sz w:val="24"/>
          <w:szCs w:val="24"/>
          <w:lang w:eastAsia="ru-RU"/>
        </w:rPr>
        <w:t xml:space="preserve">Рисунок </w:t>
      </w:r>
      <w:r w:rsidR="00B32C9E">
        <w:rPr>
          <w:sz w:val="24"/>
          <w:szCs w:val="24"/>
          <w:lang w:eastAsia="ru-RU"/>
        </w:rPr>
        <w:t xml:space="preserve">16 </w:t>
      </w:r>
      <w:r>
        <w:rPr>
          <w:sz w:val="24"/>
          <w:szCs w:val="24"/>
        </w:rPr>
        <w:t xml:space="preserve">Тарифы на тепловую энергию в 2016-2032 годах котельной ДТВУ-3 филиала ОАО «РЖД» в п. Новая </w:t>
      </w:r>
      <w:proofErr w:type="spellStart"/>
      <w:r>
        <w:rPr>
          <w:sz w:val="24"/>
          <w:szCs w:val="24"/>
        </w:rPr>
        <w:t>Малукса</w:t>
      </w:r>
      <w:proofErr w:type="spellEnd"/>
      <w:r>
        <w:rPr>
          <w:sz w:val="24"/>
          <w:szCs w:val="24"/>
        </w:rPr>
        <w:t>, руб./</w:t>
      </w:r>
      <w:proofErr w:type="spellStart"/>
      <w:r>
        <w:rPr>
          <w:sz w:val="24"/>
          <w:szCs w:val="24"/>
        </w:rPr>
        <w:t>Г'кал</w:t>
      </w:r>
      <w:proofErr w:type="spellEnd"/>
      <w:r>
        <w:rPr>
          <w:sz w:val="24"/>
          <w:szCs w:val="24"/>
        </w:rPr>
        <w:t>.</w:t>
      </w:r>
    </w:p>
    <w:p w:rsidR="003A609F" w:rsidRDefault="003A609F" w:rsidP="003A609F">
      <w:pPr>
        <w:spacing w:before="240" w:line="240" w:lineRule="auto"/>
        <w:ind w:firstLine="709"/>
        <w:jc w:val="both"/>
        <w:rPr>
          <w:b/>
          <w:sz w:val="24"/>
          <w:szCs w:val="24"/>
          <w:lang w:eastAsia="ru-RU"/>
        </w:rPr>
      </w:pPr>
      <w:r>
        <w:rPr>
          <w:b/>
          <w:sz w:val="24"/>
          <w:szCs w:val="24"/>
          <w:lang w:eastAsia="ru-RU"/>
        </w:rPr>
        <w:t>в) результаты оценки ценовых (тарифных) последствий реализации проектов схемы теплоснабжения на основании разработанных тарифно-балансовых моделей.</w:t>
      </w:r>
    </w:p>
    <w:p w:rsidR="003A609F" w:rsidRDefault="003A609F" w:rsidP="003A609F">
      <w:pPr>
        <w:pStyle w:val="af4"/>
        <w:widowControl w:val="0"/>
        <w:suppressAutoHyphens/>
        <w:spacing w:line="240" w:lineRule="auto"/>
        <w:rPr>
          <w:sz w:val="24"/>
          <w:szCs w:val="24"/>
        </w:rPr>
      </w:pPr>
      <w:r>
        <w:rPr>
          <w:sz w:val="24"/>
          <w:szCs w:val="24"/>
        </w:rPr>
        <w:t>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2030 года». В таблице представлен прогноз роста тарифов на товары (услуги) инфраструктурных компаний для населения и тарифов на услуги организаций ЖКХ в 2016-2030гг.</w:t>
      </w:r>
    </w:p>
    <w:p w:rsidR="003A609F" w:rsidRDefault="003A609F" w:rsidP="003A609F">
      <w:pPr>
        <w:pStyle w:val="a8"/>
        <w:keepNext/>
        <w:spacing w:before="240" w:after="0"/>
        <w:jc w:val="both"/>
        <w:rPr>
          <w:b w:val="0"/>
        </w:rPr>
      </w:pPr>
      <w:r>
        <w:rPr>
          <w:b w:val="0"/>
        </w:rPr>
        <w:t xml:space="preserve">Таблица </w:t>
      </w:r>
      <w:r>
        <w:rPr>
          <w:b w:val="0"/>
        </w:rPr>
        <w:fldChar w:fldCharType="begin"/>
      </w:r>
      <w:r>
        <w:rPr>
          <w:b w:val="0"/>
        </w:rPr>
        <w:instrText xml:space="preserve"> SEQ Таблица \* ARABIC </w:instrText>
      </w:r>
      <w:r>
        <w:rPr>
          <w:b w:val="0"/>
        </w:rPr>
        <w:fldChar w:fldCharType="separate"/>
      </w:r>
      <w:r w:rsidR="000F37D8">
        <w:rPr>
          <w:b w:val="0"/>
          <w:noProof/>
        </w:rPr>
        <w:t>44</w:t>
      </w:r>
      <w:r>
        <w:rPr>
          <w:b w:val="0"/>
        </w:rPr>
        <w:fldChar w:fldCharType="end"/>
      </w:r>
      <w:r>
        <w:rPr>
          <w:b w:val="0"/>
        </w:rPr>
        <w:t xml:space="preserve"> Прогноз роста тарифов на товары (услуги) инфраструктурных компаний для населения и тарифов на услуги организаций ЖКХ в 2016-2030гг. (по вариантам).</w:t>
      </w:r>
    </w:p>
    <w:tbl>
      <w:tblPr>
        <w:tblStyle w:val="a7"/>
        <w:tblW w:w="5000" w:type="pct"/>
        <w:jc w:val="center"/>
        <w:tblLook w:val="04A0" w:firstRow="1" w:lastRow="0" w:firstColumn="1" w:lastColumn="0" w:noHBand="0" w:noVBand="1"/>
      </w:tblPr>
      <w:tblGrid>
        <w:gridCol w:w="5810"/>
        <w:gridCol w:w="1485"/>
        <w:gridCol w:w="1494"/>
        <w:gridCol w:w="1525"/>
        <w:gridCol w:w="1350"/>
        <w:gridCol w:w="1511"/>
        <w:gridCol w:w="1243"/>
      </w:tblGrid>
      <w:tr w:rsidR="003A609F" w:rsidTr="003A609F">
        <w:trPr>
          <w:trHeight w:val="510"/>
          <w:tblHeader/>
          <w:jc w:val="center"/>
        </w:trPr>
        <w:tc>
          <w:tcPr>
            <w:tcW w:w="2015"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Вариант</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2011 - 2015</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2016 - 2020</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2021 - 2025</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2026 - 2030</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2016 - 2030</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Рост цен на газ для населения (до указанного в скобках года - оптовых цен, далее - включая надбавки ГРО и ПССУ),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 (2019)</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176</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124</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123</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268</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 (2020)</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165</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185</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166</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113</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377</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Рост тарифов на электроэнергию для населения на розничном рынке с учетом сверхнормативного потребления (включая льготные категории),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154</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114</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313</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155 - 165 &lt;1&gt;</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164</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136</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401</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Соотношение цен (тарифов) на электроэнергию для населения (без учета оплаты населением за сверхнормативное потребление) и цен для прочих категорий потребителей, на конец периода (раз)</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w:t>
            </w:r>
          </w:p>
        </w:tc>
        <w:tc>
          <w:tcPr>
            <w:tcW w:w="431"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 xml:space="preserve">2  </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0,77</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0,99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w:t>
            </w:r>
          </w:p>
        </w:tc>
        <w:tc>
          <w:tcPr>
            <w:tcW w:w="431"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Тепловая энергия</w:t>
            </w:r>
          </w:p>
          <w:p w:rsidR="003A609F" w:rsidRDefault="003A609F">
            <w:pPr>
              <w:spacing w:after="0"/>
              <w:jc w:val="center"/>
              <w:rPr>
                <w:sz w:val="20"/>
                <w:szCs w:val="20"/>
              </w:rPr>
            </w:pPr>
            <w:r>
              <w:rPr>
                <w:sz w:val="20"/>
                <w:szCs w:val="20"/>
              </w:rPr>
              <w:t>рост тарифов,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109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126</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143</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157</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163 - 164</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140</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130</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115</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209</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Справочные данные:</w:t>
            </w:r>
          </w:p>
          <w:p w:rsidR="003A609F" w:rsidRDefault="003A609F">
            <w:pPr>
              <w:spacing w:after="0"/>
              <w:jc w:val="center"/>
              <w:rPr>
                <w:sz w:val="20"/>
                <w:szCs w:val="20"/>
              </w:rPr>
            </w:pPr>
            <w:r>
              <w:rPr>
                <w:sz w:val="20"/>
                <w:szCs w:val="20"/>
              </w:rPr>
              <w:t>Рост тарифов на услуги ЖКХ,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143</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131</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120</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223</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160 - 161</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149</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137</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119</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243</w:t>
            </w:r>
          </w:p>
        </w:tc>
      </w:tr>
      <w:tr w:rsidR="003A609F" w:rsidTr="003A609F">
        <w:trPr>
          <w:jc w:val="center"/>
        </w:trPr>
        <w:tc>
          <w:tcPr>
            <w:tcW w:w="2015" w:type="pct"/>
            <w:vMerge w:val="restar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Инфляция (ИПЦ), %</w:t>
            </w: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w:t>
            </w:r>
          </w:p>
        </w:tc>
        <w:tc>
          <w:tcPr>
            <w:tcW w:w="518" w:type="pct"/>
            <w:tcBorders>
              <w:top w:val="single" w:sz="4" w:space="0" w:color="auto"/>
              <w:left w:val="single" w:sz="4" w:space="0" w:color="auto"/>
              <w:bottom w:val="single" w:sz="4" w:space="0" w:color="auto"/>
              <w:right w:val="single" w:sz="4" w:space="0" w:color="auto"/>
            </w:tcBorders>
            <w:vAlign w:val="center"/>
          </w:tcPr>
          <w:p w:rsidR="003A609F" w:rsidRDefault="003A609F">
            <w:pPr>
              <w:spacing w:after="0"/>
              <w:jc w:val="center"/>
              <w:rPr>
                <w:sz w:val="20"/>
                <w:szCs w:val="20"/>
              </w:rPr>
            </w:pP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124</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119</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116</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171</w:t>
            </w:r>
          </w:p>
        </w:tc>
      </w:tr>
      <w:tr w:rsidR="003A609F" w:rsidTr="003A609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line="240" w:lineRule="auto"/>
              <w:rPr>
                <w:sz w:val="20"/>
                <w:szCs w:val="20"/>
              </w:rPr>
            </w:pPr>
          </w:p>
        </w:tc>
        <w:tc>
          <w:tcPr>
            <w:tcW w:w="515"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2</w:t>
            </w:r>
          </w:p>
        </w:tc>
        <w:tc>
          <w:tcPr>
            <w:tcW w:w="51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134 - 134,5</w:t>
            </w:r>
          </w:p>
        </w:tc>
        <w:tc>
          <w:tcPr>
            <w:tcW w:w="529"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127</w:t>
            </w:r>
          </w:p>
        </w:tc>
        <w:tc>
          <w:tcPr>
            <w:tcW w:w="468"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121</w:t>
            </w:r>
          </w:p>
        </w:tc>
        <w:tc>
          <w:tcPr>
            <w:tcW w:w="524"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114</w:t>
            </w:r>
          </w:p>
        </w:tc>
        <w:tc>
          <w:tcPr>
            <w:tcW w:w="431" w:type="pct"/>
            <w:tcBorders>
              <w:top w:val="single" w:sz="4" w:space="0" w:color="auto"/>
              <w:left w:val="single" w:sz="4" w:space="0" w:color="auto"/>
              <w:bottom w:val="single" w:sz="4" w:space="0" w:color="auto"/>
              <w:right w:val="single" w:sz="4" w:space="0" w:color="auto"/>
            </w:tcBorders>
            <w:vAlign w:val="center"/>
            <w:hideMark/>
          </w:tcPr>
          <w:p w:rsidR="003A609F" w:rsidRDefault="003A609F">
            <w:pPr>
              <w:spacing w:after="0"/>
              <w:jc w:val="center"/>
              <w:rPr>
                <w:sz w:val="20"/>
                <w:szCs w:val="20"/>
              </w:rPr>
            </w:pPr>
            <w:r>
              <w:rPr>
                <w:sz w:val="20"/>
                <w:szCs w:val="20"/>
              </w:rPr>
              <w:t>176</w:t>
            </w:r>
          </w:p>
        </w:tc>
      </w:tr>
    </w:tbl>
    <w:p w:rsidR="00840661" w:rsidRDefault="00840661" w:rsidP="003A609F">
      <w:pPr>
        <w:spacing w:after="0" w:line="240" w:lineRule="auto"/>
        <w:rPr>
          <w:b/>
          <w:sz w:val="24"/>
          <w:szCs w:val="24"/>
          <w:lang w:eastAsia="ru-RU"/>
        </w:rPr>
        <w:sectPr w:rsidR="00840661" w:rsidSect="003A609F">
          <w:type w:val="continuous"/>
          <w:pgSz w:w="16838" w:h="11906" w:orient="landscape"/>
          <w:pgMar w:top="1134" w:right="1276" w:bottom="850" w:left="1134" w:header="708" w:footer="708" w:gutter="0"/>
          <w:pgBorders w:offsetFrom="page">
            <w:top w:val="single" w:sz="4" w:space="24" w:color="auto"/>
            <w:left w:val="single" w:sz="4" w:space="24" w:color="auto"/>
            <w:bottom w:val="single" w:sz="4" w:space="24" w:color="auto"/>
            <w:right w:val="single" w:sz="4" w:space="24" w:color="auto"/>
          </w:pgBorders>
          <w:cols w:space="720"/>
        </w:sectPr>
      </w:pPr>
    </w:p>
    <w:p w:rsidR="008B4B9F" w:rsidRPr="00840661" w:rsidRDefault="008B4B9F" w:rsidP="005E3D0F">
      <w:pPr>
        <w:rPr>
          <w:rStyle w:val="af"/>
          <w:b w:val="0"/>
          <w:bCs w:val="0"/>
          <w:sz w:val="28"/>
        </w:rPr>
      </w:pPr>
    </w:p>
    <w:sectPr w:rsidR="008B4B9F" w:rsidRPr="00840661" w:rsidSect="003A609F">
      <w:type w:val="continuous"/>
      <w:pgSz w:w="11906" w:h="16838"/>
      <w:pgMar w:top="1276" w:right="850" w:bottom="1134" w:left="1134"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09A1" w:rsidRDefault="00DD09A1" w:rsidP="00D3195D">
      <w:pPr>
        <w:spacing w:after="0" w:line="240" w:lineRule="auto"/>
      </w:pPr>
      <w:r>
        <w:separator/>
      </w:r>
    </w:p>
  </w:endnote>
  <w:endnote w:type="continuationSeparator" w:id="0">
    <w:p w:rsidR="00DD09A1" w:rsidRDefault="00DD09A1" w:rsidP="00D31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2886989"/>
      <w:docPartObj>
        <w:docPartGallery w:val="Page Numbers (Bottom of Page)"/>
        <w:docPartUnique/>
      </w:docPartObj>
    </w:sdtPr>
    <w:sdtEndPr/>
    <w:sdtContent>
      <w:p w:rsidR="00EF2818" w:rsidRDefault="00EF2818">
        <w:pPr>
          <w:pStyle w:val="a5"/>
          <w:jc w:val="right"/>
        </w:pPr>
        <w:r>
          <w:fldChar w:fldCharType="begin"/>
        </w:r>
        <w:r>
          <w:instrText>PAGE   \* MERGEFORMAT</w:instrText>
        </w:r>
        <w:r>
          <w:fldChar w:fldCharType="separate"/>
        </w:r>
        <w:r w:rsidR="006904D9">
          <w:rPr>
            <w:noProof/>
          </w:rPr>
          <w:t>21</w:t>
        </w:r>
        <w:r>
          <w:fldChar w:fldCharType="end"/>
        </w:r>
      </w:p>
    </w:sdtContent>
  </w:sdt>
  <w:p w:rsidR="00EF2818" w:rsidRDefault="00EF281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53145524"/>
      <w:docPartObj>
        <w:docPartGallery w:val="Page Numbers (Bottom of Page)"/>
        <w:docPartUnique/>
      </w:docPartObj>
    </w:sdtPr>
    <w:sdtEndPr/>
    <w:sdtContent>
      <w:p w:rsidR="00EF2818" w:rsidRDefault="00EF2818">
        <w:pPr>
          <w:pStyle w:val="a5"/>
          <w:jc w:val="right"/>
        </w:pPr>
        <w:r>
          <w:fldChar w:fldCharType="begin"/>
        </w:r>
        <w:r>
          <w:instrText>PAGE   \* MERGEFORMAT</w:instrText>
        </w:r>
        <w:r>
          <w:fldChar w:fldCharType="separate"/>
        </w:r>
        <w:r w:rsidR="006904D9">
          <w:rPr>
            <w:noProof/>
          </w:rPr>
          <w:t>1</w:t>
        </w:r>
        <w:r>
          <w:fldChar w:fldCharType="end"/>
        </w:r>
      </w:p>
    </w:sdtContent>
  </w:sdt>
  <w:p w:rsidR="00EF2818" w:rsidRDefault="00EF281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09A1" w:rsidRDefault="00DD09A1" w:rsidP="00D3195D">
      <w:pPr>
        <w:spacing w:after="0" w:line="240" w:lineRule="auto"/>
      </w:pPr>
      <w:r>
        <w:separator/>
      </w:r>
    </w:p>
  </w:footnote>
  <w:footnote w:type="continuationSeparator" w:id="0">
    <w:p w:rsidR="00DD09A1" w:rsidRDefault="00DD09A1" w:rsidP="00D319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818" w:rsidRPr="00D3195D" w:rsidRDefault="00EF2818" w:rsidP="00D3195D">
    <w:pPr>
      <w:pStyle w:val="a3"/>
      <w:pBdr>
        <w:bottom w:val="single" w:sz="4" w:space="1" w:color="auto"/>
      </w:pBdr>
      <w:jc w:val="center"/>
      <w:rPr>
        <w:sz w:val="20"/>
      </w:rPr>
    </w:pPr>
    <w:r w:rsidRPr="0045221F">
      <w:rPr>
        <w:sz w:val="20"/>
      </w:rPr>
      <w:t xml:space="preserve">Схема теплоснабжения </w:t>
    </w:r>
    <w:r>
      <w:rPr>
        <w:sz w:val="20"/>
      </w:rPr>
      <w:t>муниципального образования</w:t>
    </w:r>
    <w:r w:rsidRPr="0045221F">
      <w:rPr>
        <w:sz w:val="20"/>
      </w:rPr>
      <w:t xml:space="preserve"> </w:t>
    </w:r>
    <w:r>
      <w:rPr>
        <w:sz w:val="20"/>
      </w:rPr>
      <w:t>Мгинское городское</w:t>
    </w:r>
    <w:r w:rsidRPr="0045221F">
      <w:rPr>
        <w:sz w:val="20"/>
      </w:rPr>
      <w:t xml:space="preserve"> поселение </w:t>
    </w:r>
    <w:r>
      <w:rPr>
        <w:sz w:val="20"/>
      </w:rPr>
      <w:t xml:space="preserve">МО Кировский муниципальный </w:t>
    </w:r>
    <w:r w:rsidRPr="0045221F">
      <w:rPr>
        <w:sz w:val="20"/>
      </w:rPr>
      <w:t>райо</w:t>
    </w:r>
    <w:r>
      <w:rPr>
        <w:sz w:val="20"/>
      </w:rPr>
      <w:t>н Ленинградской области на 2020</w:t>
    </w:r>
    <w:r w:rsidRPr="0045221F">
      <w:rPr>
        <w:sz w:val="20"/>
      </w:rPr>
      <w:t>-2032 гг.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818" w:rsidRPr="00D3195D" w:rsidRDefault="00EF2818" w:rsidP="00316D6A">
    <w:pPr>
      <w:pStyle w:val="a3"/>
      <w:pBdr>
        <w:bottom w:val="single" w:sz="4" w:space="1" w:color="auto"/>
      </w:pBdr>
      <w:jc w:val="center"/>
      <w:rPr>
        <w:sz w:val="20"/>
      </w:rPr>
    </w:pPr>
    <w:r w:rsidRPr="0045221F">
      <w:rPr>
        <w:sz w:val="20"/>
      </w:rPr>
      <w:t xml:space="preserve">Схема теплоснабжения МО </w:t>
    </w:r>
    <w:r>
      <w:rPr>
        <w:sz w:val="20"/>
      </w:rPr>
      <w:t>Мгинское городское</w:t>
    </w:r>
    <w:r w:rsidRPr="0045221F">
      <w:rPr>
        <w:sz w:val="20"/>
      </w:rPr>
      <w:t xml:space="preserve"> поселение </w:t>
    </w:r>
    <w:r>
      <w:rPr>
        <w:sz w:val="20"/>
      </w:rPr>
      <w:t xml:space="preserve">Кировского муниципального </w:t>
    </w:r>
    <w:r w:rsidRPr="0045221F">
      <w:rPr>
        <w:sz w:val="20"/>
      </w:rPr>
      <w:t>райо</w:t>
    </w:r>
    <w:r>
      <w:rPr>
        <w:sz w:val="20"/>
      </w:rPr>
      <w:t>на Ленинградской области на 2020</w:t>
    </w:r>
    <w:r w:rsidRPr="0045221F">
      <w:rPr>
        <w:sz w:val="20"/>
      </w:rPr>
      <w:t>-2032 гг.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818" w:rsidRPr="00D3195D" w:rsidRDefault="00EF2818" w:rsidP="00316D6A">
    <w:pPr>
      <w:pStyle w:val="a3"/>
      <w:pBdr>
        <w:bottom w:val="single" w:sz="4" w:space="1" w:color="auto"/>
      </w:pBdr>
      <w:jc w:val="center"/>
      <w:rPr>
        <w:sz w:val="20"/>
      </w:rPr>
    </w:pPr>
    <w:r w:rsidRPr="0045221F">
      <w:rPr>
        <w:sz w:val="20"/>
      </w:rPr>
      <w:t xml:space="preserve">Схема теплоснабжения МО </w:t>
    </w:r>
    <w:r>
      <w:rPr>
        <w:sz w:val="20"/>
      </w:rPr>
      <w:t>Мгинское городское</w:t>
    </w:r>
    <w:r w:rsidRPr="0045221F">
      <w:rPr>
        <w:sz w:val="20"/>
      </w:rPr>
      <w:t xml:space="preserve"> поселение </w:t>
    </w:r>
    <w:r>
      <w:rPr>
        <w:sz w:val="20"/>
      </w:rPr>
      <w:t xml:space="preserve">Кировского муниципального </w:t>
    </w:r>
    <w:r w:rsidRPr="0045221F">
      <w:rPr>
        <w:sz w:val="20"/>
      </w:rPr>
      <w:t>райо</w:t>
    </w:r>
    <w:r>
      <w:rPr>
        <w:sz w:val="20"/>
      </w:rPr>
      <w:t>на Ленинградской области на 2020</w:t>
    </w:r>
    <w:r w:rsidRPr="0045221F">
      <w:rPr>
        <w:sz w:val="20"/>
      </w:rPr>
      <w:t>-2032 гг.</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70A89"/>
    <w:multiLevelType w:val="multilevel"/>
    <w:tmpl w:val="25B4D050"/>
    <w:lvl w:ilvl="0">
      <w:start w:val="1"/>
      <w:numFmt w:val="decimal"/>
      <w:lvlText w:val="Раздел %1."/>
      <w:lvlJc w:val="left"/>
      <w:pPr>
        <w:ind w:left="1920" w:hanging="360"/>
      </w:pPr>
      <w:rPr>
        <w:rFonts w:hint="default"/>
      </w:rPr>
    </w:lvl>
    <w:lvl w:ilvl="1">
      <w:start w:val="1"/>
      <w:numFmt w:val="decimal"/>
      <w:isLgl/>
      <w:lvlText w:val="%1.%2"/>
      <w:lvlJc w:val="left"/>
      <w:pPr>
        <w:ind w:left="786" w:hanging="360"/>
      </w:pPr>
      <w:rPr>
        <w:rFonts w:hint="default"/>
        <w:b/>
      </w:rPr>
    </w:lvl>
    <w:lvl w:ilvl="2">
      <w:start w:val="1"/>
      <w:numFmt w:val="decimal"/>
      <w:lvlText w:val="1.3.%3"/>
      <w:lvlJc w:val="left"/>
      <w:pPr>
        <w:ind w:left="2421"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141" w:hanging="1440"/>
      </w:pPr>
      <w:rPr>
        <w:rFonts w:hint="default"/>
      </w:rPr>
    </w:lvl>
    <w:lvl w:ilvl="6">
      <w:start w:val="1"/>
      <w:numFmt w:val="decimal"/>
      <w:isLgl/>
      <w:lvlText w:val="%1.%2.%3.%4.%5.%6.%7"/>
      <w:lvlJc w:val="left"/>
      <w:pPr>
        <w:ind w:left="3141" w:hanging="1440"/>
      </w:pPr>
      <w:rPr>
        <w:rFonts w:hint="default"/>
      </w:rPr>
    </w:lvl>
    <w:lvl w:ilvl="7">
      <w:start w:val="1"/>
      <w:numFmt w:val="decimal"/>
      <w:isLgl/>
      <w:lvlText w:val="%1.%2.%3.%4.%5.%6.%7.%8"/>
      <w:lvlJc w:val="left"/>
      <w:pPr>
        <w:ind w:left="3501" w:hanging="1800"/>
      </w:pPr>
      <w:rPr>
        <w:rFonts w:hint="default"/>
      </w:rPr>
    </w:lvl>
    <w:lvl w:ilvl="8">
      <w:start w:val="1"/>
      <w:numFmt w:val="decimal"/>
      <w:isLgl/>
      <w:lvlText w:val="%1.%2.%3.%4.%5.%6.%7.%8.%9"/>
      <w:lvlJc w:val="left"/>
      <w:pPr>
        <w:ind w:left="3501" w:hanging="1800"/>
      </w:pPr>
      <w:rPr>
        <w:rFonts w:hint="default"/>
      </w:rPr>
    </w:lvl>
  </w:abstractNum>
  <w:abstractNum w:abstractNumId="1" w15:restartNumberingAfterBreak="0">
    <w:nsid w:val="148E36ED"/>
    <w:multiLevelType w:val="hybridMultilevel"/>
    <w:tmpl w:val="61545A44"/>
    <w:lvl w:ilvl="0" w:tplc="F4585EF6">
      <w:start w:val="1"/>
      <w:numFmt w:val="decimal"/>
      <w:lvlText w:val="%1."/>
      <w:lvlJc w:val="left"/>
      <w:pPr>
        <w:ind w:left="1335" w:hanging="360"/>
      </w:pPr>
      <w:rPr>
        <w:rFonts w:hint="default"/>
        <w:i w:val="0"/>
      </w:rPr>
    </w:lvl>
    <w:lvl w:ilvl="1" w:tplc="04190019" w:tentative="1">
      <w:start w:val="1"/>
      <w:numFmt w:val="lowerLetter"/>
      <w:lvlText w:val="%2."/>
      <w:lvlJc w:val="left"/>
      <w:pPr>
        <w:ind w:left="2055" w:hanging="360"/>
      </w:pPr>
    </w:lvl>
    <w:lvl w:ilvl="2" w:tplc="0419001B" w:tentative="1">
      <w:start w:val="1"/>
      <w:numFmt w:val="lowerRoman"/>
      <w:lvlText w:val="%3."/>
      <w:lvlJc w:val="right"/>
      <w:pPr>
        <w:ind w:left="2775" w:hanging="180"/>
      </w:pPr>
    </w:lvl>
    <w:lvl w:ilvl="3" w:tplc="0419000F" w:tentative="1">
      <w:start w:val="1"/>
      <w:numFmt w:val="decimal"/>
      <w:lvlText w:val="%4."/>
      <w:lvlJc w:val="left"/>
      <w:pPr>
        <w:ind w:left="3495" w:hanging="360"/>
      </w:pPr>
    </w:lvl>
    <w:lvl w:ilvl="4" w:tplc="04190019" w:tentative="1">
      <w:start w:val="1"/>
      <w:numFmt w:val="lowerLetter"/>
      <w:lvlText w:val="%5."/>
      <w:lvlJc w:val="left"/>
      <w:pPr>
        <w:ind w:left="4215" w:hanging="360"/>
      </w:pPr>
    </w:lvl>
    <w:lvl w:ilvl="5" w:tplc="0419001B" w:tentative="1">
      <w:start w:val="1"/>
      <w:numFmt w:val="lowerRoman"/>
      <w:lvlText w:val="%6."/>
      <w:lvlJc w:val="right"/>
      <w:pPr>
        <w:ind w:left="4935" w:hanging="180"/>
      </w:pPr>
    </w:lvl>
    <w:lvl w:ilvl="6" w:tplc="0419000F" w:tentative="1">
      <w:start w:val="1"/>
      <w:numFmt w:val="decimal"/>
      <w:lvlText w:val="%7."/>
      <w:lvlJc w:val="left"/>
      <w:pPr>
        <w:ind w:left="5655" w:hanging="360"/>
      </w:pPr>
    </w:lvl>
    <w:lvl w:ilvl="7" w:tplc="04190019" w:tentative="1">
      <w:start w:val="1"/>
      <w:numFmt w:val="lowerLetter"/>
      <w:lvlText w:val="%8."/>
      <w:lvlJc w:val="left"/>
      <w:pPr>
        <w:ind w:left="6375" w:hanging="360"/>
      </w:pPr>
    </w:lvl>
    <w:lvl w:ilvl="8" w:tplc="0419001B" w:tentative="1">
      <w:start w:val="1"/>
      <w:numFmt w:val="lowerRoman"/>
      <w:lvlText w:val="%9."/>
      <w:lvlJc w:val="right"/>
      <w:pPr>
        <w:ind w:left="7095" w:hanging="180"/>
      </w:pPr>
    </w:lvl>
  </w:abstractNum>
  <w:abstractNum w:abstractNumId="2" w15:restartNumberingAfterBreak="0">
    <w:nsid w:val="17013759"/>
    <w:multiLevelType w:val="multilevel"/>
    <w:tmpl w:val="3F8E78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80413F2"/>
    <w:multiLevelType w:val="hybridMultilevel"/>
    <w:tmpl w:val="D6E21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BC6A35"/>
    <w:multiLevelType w:val="hybridMultilevel"/>
    <w:tmpl w:val="EE48F280"/>
    <w:lvl w:ilvl="0" w:tplc="9EE2DE34">
      <w:start w:val="1"/>
      <w:numFmt w:val="decimal"/>
      <w:suff w:val="space"/>
      <w:lvlText w:val="Табл. %1"/>
      <w:lvlJc w:val="left"/>
      <w:pPr>
        <w:ind w:left="1874" w:hanging="360"/>
      </w:pPr>
      <w:rPr>
        <w:rFonts w:ascii="Arial" w:hAnsi="Arial" w:cs="Arial" w:hint="default"/>
        <w:b/>
        <w:i w:val="0"/>
        <w:caps w:val="0"/>
        <w:strike w:val="0"/>
        <w:dstrike w:val="0"/>
        <w:vanish w:val="0"/>
        <w:color w:val="000000"/>
        <w:sz w:val="24"/>
        <w:szCs w:val="24"/>
        <w:vertAlign w:val="baseline"/>
      </w:rPr>
    </w:lvl>
    <w:lvl w:ilvl="1" w:tplc="04190019" w:tentative="1">
      <w:start w:val="1"/>
      <w:numFmt w:val="lowerLetter"/>
      <w:lvlText w:val="%2."/>
      <w:lvlJc w:val="left"/>
      <w:pPr>
        <w:ind w:left="2594" w:hanging="360"/>
      </w:pPr>
    </w:lvl>
    <w:lvl w:ilvl="2" w:tplc="0419001B" w:tentative="1">
      <w:start w:val="1"/>
      <w:numFmt w:val="lowerRoman"/>
      <w:lvlText w:val="%3."/>
      <w:lvlJc w:val="right"/>
      <w:pPr>
        <w:ind w:left="3314" w:hanging="180"/>
      </w:pPr>
    </w:lvl>
    <w:lvl w:ilvl="3" w:tplc="0419000F" w:tentative="1">
      <w:start w:val="1"/>
      <w:numFmt w:val="decimal"/>
      <w:lvlText w:val="%4."/>
      <w:lvlJc w:val="left"/>
      <w:pPr>
        <w:ind w:left="4034" w:hanging="360"/>
      </w:pPr>
    </w:lvl>
    <w:lvl w:ilvl="4" w:tplc="04190019" w:tentative="1">
      <w:start w:val="1"/>
      <w:numFmt w:val="lowerLetter"/>
      <w:lvlText w:val="%5."/>
      <w:lvlJc w:val="left"/>
      <w:pPr>
        <w:ind w:left="4754" w:hanging="360"/>
      </w:pPr>
    </w:lvl>
    <w:lvl w:ilvl="5" w:tplc="0419001B" w:tentative="1">
      <w:start w:val="1"/>
      <w:numFmt w:val="lowerRoman"/>
      <w:lvlText w:val="%6."/>
      <w:lvlJc w:val="right"/>
      <w:pPr>
        <w:ind w:left="5474" w:hanging="180"/>
      </w:pPr>
    </w:lvl>
    <w:lvl w:ilvl="6" w:tplc="0419000F" w:tentative="1">
      <w:start w:val="1"/>
      <w:numFmt w:val="decimal"/>
      <w:lvlText w:val="%7."/>
      <w:lvlJc w:val="left"/>
      <w:pPr>
        <w:ind w:left="6194" w:hanging="360"/>
      </w:pPr>
    </w:lvl>
    <w:lvl w:ilvl="7" w:tplc="04190019" w:tentative="1">
      <w:start w:val="1"/>
      <w:numFmt w:val="lowerLetter"/>
      <w:lvlText w:val="%8."/>
      <w:lvlJc w:val="left"/>
      <w:pPr>
        <w:ind w:left="6914" w:hanging="360"/>
      </w:pPr>
    </w:lvl>
    <w:lvl w:ilvl="8" w:tplc="0419001B" w:tentative="1">
      <w:start w:val="1"/>
      <w:numFmt w:val="lowerRoman"/>
      <w:lvlText w:val="%9."/>
      <w:lvlJc w:val="right"/>
      <w:pPr>
        <w:ind w:left="7634" w:hanging="180"/>
      </w:pPr>
    </w:lvl>
  </w:abstractNum>
  <w:abstractNum w:abstractNumId="5" w15:restartNumberingAfterBreak="0">
    <w:nsid w:val="1D3E04A9"/>
    <w:multiLevelType w:val="hybridMultilevel"/>
    <w:tmpl w:val="FB021A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EE97923"/>
    <w:multiLevelType w:val="hybridMultilevel"/>
    <w:tmpl w:val="2A8EDF90"/>
    <w:lvl w:ilvl="0" w:tplc="91DE9726">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7" w15:restartNumberingAfterBreak="0">
    <w:nsid w:val="219E57CE"/>
    <w:multiLevelType w:val="multilevel"/>
    <w:tmpl w:val="7474E120"/>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5B30BC0"/>
    <w:multiLevelType w:val="hybridMultilevel"/>
    <w:tmpl w:val="D098ED10"/>
    <w:lvl w:ilvl="0" w:tplc="A74A3A42">
      <w:start w:val="3"/>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27D26594"/>
    <w:multiLevelType w:val="hybridMultilevel"/>
    <w:tmpl w:val="55528A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A605813"/>
    <w:multiLevelType w:val="hybridMultilevel"/>
    <w:tmpl w:val="57663836"/>
    <w:lvl w:ilvl="0" w:tplc="04190001">
      <w:start w:val="1"/>
      <w:numFmt w:val="bullet"/>
      <w:lvlText w:val=""/>
      <w:lvlJc w:val="left"/>
      <w:pPr>
        <w:ind w:left="1570" w:hanging="360"/>
      </w:pPr>
      <w:rPr>
        <w:rFonts w:ascii="Symbol" w:hAnsi="Symbol"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1" w15:restartNumberingAfterBreak="0">
    <w:nsid w:val="2B411BE8"/>
    <w:multiLevelType w:val="multilevel"/>
    <w:tmpl w:val="7F4C20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771B23"/>
    <w:multiLevelType w:val="multilevel"/>
    <w:tmpl w:val="8E8C10C0"/>
    <w:lvl w:ilvl="0">
      <w:start w:val="2"/>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13" w15:restartNumberingAfterBreak="0">
    <w:nsid w:val="30D62F73"/>
    <w:multiLevelType w:val="hybridMultilevel"/>
    <w:tmpl w:val="0750E262"/>
    <w:lvl w:ilvl="0" w:tplc="D3E47A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9B63EF"/>
    <w:multiLevelType w:val="hybridMultilevel"/>
    <w:tmpl w:val="0FF6B3C6"/>
    <w:lvl w:ilvl="0" w:tplc="70A29854">
      <w:start w:val="1"/>
      <w:numFmt w:val="bullet"/>
      <w:lvlText w:val=""/>
      <w:lvlJc w:val="left"/>
      <w:pPr>
        <w:ind w:left="1572" w:hanging="360"/>
      </w:pPr>
      <w:rPr>
        <w:rFonts w:ascii="Symbol" w:hAnsi="Symbol"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5" w15:restartNumberingAfterBreak="0">
    <w:nsid w:val="4B374271"/>
    <w:multiLevelType w:val="hybridMultilevel"/>
    <w:tmpl w:val="5218EA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531E7C32"/>
    <w:multiLevelType w:val="hybridMultilevel"/>
    <w:tmpl w:val="9A681202"/>
    <w:lvl w:ilvl="0" w:tplc="E5105112">
      <w:start w:val="1"/>
      <w:numFmt w:val="decimal"/>
      <w:suff w:val="space"/>
      <w:lvlText w:val="Таблица %1 - "/>
      <w:lvlJc w:val="left"/>
      <w:pPr>
        <w:ind w:left="4310" w:firstLine="794"/>
      </w:pPr>
      <w:rPr>
        <w:rFonts w:ascii="Times New Roman" w:hAnsi="Times New Roman" w:cs="Times New Roman" w:hint="default"/>
        <w:b/>
        <w:i w:val="0"/>
        <w:caps w:val="0"/>
        <w:strike w:val="0"/>
        <w:dstrike w:val="0"/>
        <w:vanish w:val="0"/>
        <w:color w:val="000000"/>
        <w:sz w:val="24"/>
        <w:szCs w:val="24"/>
        <w:vertAlign w:val="baseline"/>
      </w:rPr>
    </w:lvl>
    <w:lvl w:ilvl="1" w:tplc="B2EC9A24">
      <w:start w:val="1"/>
      <w:numFmt w:val="bullet"/>
      <w:lvlText w:val=""/>
      <w:lvlJc w:val="left"/>
      <w:pPr>
        <w:tabs>
          <w:tab w:val="num" w:pos="730"/>
        </w:tabs>
        <w:ind w:left="730" w:hanging="360"/>
      </w:pPr>
      <w:rPr>
        <w:rFonts w:ascii="Symbol" w:hAnsi="Symbol" w:cs="Times New Roman" w:hint="default"/>
      </w:rPr>
    </w:lvl>
    <w:lvl w:ilvl="2" w:tplc="BF38486E">
      <w:start w:val="1"/>
      <w:numFmt w:val="lowerRoman"/>
      <w:lvlText w:val="%3."/>
      <w:lvlJc w:val="right"/>
      <w:pPr>
        <w:tabs>
          <w:tab w:val="num" w:pos="1450"/>
        </w:tabs>
        <w:ind w:left="1450" w:hanging="180"/>
      </w:pPr>
    </w:lvl>
    <w:lvl w:ilvl="3" w:tplc="3448FF82">
      <w:start w:val="1"/>
      <w:numFmt w:val="decimal"/>
      <w:lvlText w:val="%4."/>
      <w:lvlJc w:val="left"/>
      <w:pPr>
        <w:tabs>
          <w:tab w:val="num" w:pos="2170"/>
        </w:tabs>
        <w:ind w:left="2170" w:hanging="360"/>
      </w:pPr>
    </w:lvl>
    <w:lvl w:ilvl="4" w:tplc="B0D67BBE">
      <w:start w:val="1"/>
      <w:numFmt w:val="lowerLetter"/>
      <w:lvlText w:val="%5."/>
      <w:lvlJc w:val="left"/>
      <w:pPr>
        <w:tabs>
          <w:tab w:val="num" w:pos="2890"/>
        </w:tabs>
        <w:ind w:left="2890" w:hanging="360"/>
      </w:pPr>
    </w:lvl>
    <w:lvl w:ilvl="5" w:tplc="C3C84EB0">
      <w:start w:val="1"/>
      <w:numFmt w:val="lowerRoman"/>
      <w:lvlText w:val="%6."/>
      <w:lvlJc w:val="right"/>
      <w:pPr>
        <w:tabs>
          <w:tab w:val="num" w:pos="3610"/>
        </w:tabs>
        <w:ind w:left="3610" w:hanging="180"/>
      </w:pPr>
    </w:lvl>
    <w:lvl w:ilvl="6" w:tplc="47CEFD42">
      <w:start w:val="1"/>
      <w:numFmt w:val="decimal"/>
      <w:lvlText w:val="%7."/>
      <w:lvlJc w:val="left"/>
      <w:pPr>
        <w:tabs>
          <w:tab w:val="num" w:pos="4330"/>
        </w:tabs>
        <w:ind w:left="4330" w:hanging="360"/>
      </w:pPr>
    </w:lvl>
    <w:lvl w:ilvl="7" w:tplc="52A62668">
      <w:start w:val="1"/>
      <w:numFmt w:val="lowerLetter"/>
      <w:lvlText w:val="%8."/>
      <w:lvlJc w:val="left"/>
      <w:pPr>
        <w:tabs>
          <w:tab w:val="num" w:pos="5050"/>
        </w:tabs>
        <w:ind w:left="5050" w:hanging="360"/>
      </w:pPr>
    </w:lvl>
    <w:lvl w:ilvl="8" w:tplc="A574D0EE">
      <w:start w:val="1"/>
      <w:numFmt w:val="lowerRoman"/>
      <w:lvlText w:val="%9."/>
      <w:lvlJc w:val="right"/>
      <w:pPr>
        <w:tabs>
          <w:tab w:val="num" w:pos="5770"/>
        </w:tabs>
        <w:ind w:left="5770" w:hanging="180"/>
      </w:pPr>
    </w:lvl>
  </w:abstractNum>
  <w:abstractNum w:abstractNumId="17" w15:restartNumberingAfterBreak="0">
    <w:nsid w:val="567C2627"/>
    <w:multiLevelType w:val="hybridMultilevel"/>
    <w:tmpl w:val="AE6AABD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5A46063F"/>
    <w:multiLevelType w:val="multilevel"/>
    <w:tmpl w:val="8B524A3A"/>
    <w:lvl w:ilvl="0">
      <w:start w:val="3"/>
      <w:numFmt w:val="decimal"/>
      <w:lvlText w:val="%1"/>
      <w:lvlJc w:val="left"/>
      <w:pPr>
        <w:ind w:left="375" w:hanging="375"/>
      </w:pPr>
      <w:rPr>
        <w:rFonts w:hint="default"/>
      </w:rPr>
    </w:lvl>
    <w:lvl w:ilvl="1">
      <w:start w:val="1"/>
      <w:numFmt w:val="decimal"/>
      <w:lvlText w:val="%1.%2"/>
      <w:lvlJc w:val="left"/>
      <w:pPr>
        <w:ind w:left="801" w:hanging="375"/>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19" w15:restartNumberingAfterBreak="0">
    <w:nsid w:val="5ACF0703"/>
    <w:multiLevelType w:val="multilevel"/>
    <w:tmpl w:val="5F9C629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15:restartNumberingAfterBreak="0">
    <w:nsid w:val="602071F3"/>
    <w:multiLevelType w:val="multilevel"/>
    <w:tmpl w:val="70E45990"/>
    <w:lvl w:ilvl="0">
      <w:start w:val="1"/>
      <w:numFmt w:val="bullet"/>
      <w:lvlText w:val=""/>
      <w:lvlJc w:val="left"/>
      <w:rPr>
        <w:rFonts w:ascii="Symbol" w:hAnsi="Symbol"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9D1472D"/>
    <w:multiLevelType w:val="hybridMultilevel"/>
    <w:tmpl w:val="9E187716"/>
    <w:lvl w:ilvl="0" w:tplc="4F086908">
      <w:start w:val="1"/>
      <w:numFmt w:val="bullet"/>
      <w:lvlText w:val=""/>
      <w:lvlJc w:val="left"/>
      <w:pPr>
        <w:tabs>
          <w:tab w:val="num" w:pos="1873"/>
        </w:tabs>
        <w:ind w:left="1652" w:firstLine="218"/>
      </w:pPr>
      <w:rPr>
        <w:rFonts w:ascii="Symbol" w:hAnsi="Symbol" w:hint="default"/>
        <w:sz w:val="24"/>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FC11F59"/>
    <w:multiLevelType w:val="hybridMultilevel"/>
    <w:tmpl w:val="ABB27ECA"/>
    <w:lvl w:ilvl="0" w:tplc="D3E47A2E">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23" w15:restartNumberingAfterBreak="0">
    <w:nsid w:val="70C918A6"/>
    <w:multiLevelType w:val="multilevel"/>
    <w:tmpl w:val="8E8C10C0"/>
    <w:lvl w:ilvl="0">
      <w:start w:val="2"/>
      <w:numFmt w:val="decimal"/>
      <w:lvlText w:val="%1"/>
      <w:lvlJc w:val="left"/>
      <w:pPr>
        <w:ind w:left="525" w:hanging="525"/>
      </w:pPr>
      <w:rPr>
        <w:rFonts w:hint="default"/>
      </w:rPr>
    </w:lvl>
    <w:lvl w:ilvl="1">
      <w:start w:val="4"/>
      <w:numFmt w:val="decimal"/>
      <w:lvlText w:val="%1.%2"/>
      <w:lvlJc w:val="left"/>
      <w:pPr>
        <w:ind w:left="808" w:hanging="525"/>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727A7DFC"/>
    <w:multiLevelType w:val="hybridMultilevel"/>
    <w:tmpl w:val="E49275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4"/>
  </w:num>
  <w:num w:numId="2">
    <w:abstractNumId w:val="0"/>
  </w:num>
  <w:num w:numId="3">
    <w:abstractNumId w:val="6"/>
  </w:num>
  <w:num w:numId="4">
    <w:abstractNumId w:val="12"/>
  </w:num>
  <w:num w:numId="5">
    <w:abstractNumId w:val="16"/>
  </w:num>
  <w:num w:numId="6">
    <w:abstractNumId w:val="4"/>
  </w:num>
  <w:num w:numId="7">
    <w:abstractNumId w:val="23"/>
  </w:num>
  <w:num w:numId="8">
    <w:abstractNumId w:val="18"/>
  </w:num>
  <w:num w:numId="9">
    <w:abstractNumId w:val="10"/>
  </w:num>
  <w:num w:numId="10">
    <w:abstractNumId w:val="21"/>
  </w:num>
  <w:num w:numId="11">
    <w:abstractNumId w:val="5"/>
  </w:num>
  <w:num w:numId="12">
    <w:abstractNumId w:val="22"/>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9"/>
  </w:num>
  <w:num w:numId="16">
    <w:abstractNumId w:val="15"/>
  </w:num>
  <w:num w:numId="17">
    <w:abstractNumId w:val="2"/>
  </w:num>
  <w:num w:numId="18">
    <w:abstractNumId w:val="11"/>
  </w:num>
  <w:num w:numId="19">
    <w:abstractNumId w:val="20"/>
  </w:num>
  <w:num w:numId="20">
    <w:abstractNumId w:val="7"/>
  </w:num>
  <w:num w:numId="21">
    <w:abstractNumId w:val="1"/>
  </w:num>
  <w:num w:numId="22">
    <w:abstractNumId w:val="3"/>
  </w:num>
  <w:num w:numId="23">
    <w:abstractNumId w:val="17"/>
  </w:num>
  <w:num w:numId="24">
    <w:abstractNumId w:val="8"/>
  </w:num>
  <w:num w:numId="25">
    <w:abstractNumId w:val="15"/>
  </w:num>
  <w:num w:numId="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3415"/>
    <w:rsid w:val="00027E8C"/>
    <w:rsid w:val="00071132"/>
    <w:rsid w:val="00093937"/>
    <w:rsid w:val="00093FC2"/>
    <w:rsid w:val="000B3564"/>
    <w:rsid w:val="000B69EF"/>
    <w:rsid w:val="000D3E15"/>
    <w:rsid w:val="000E0CFA"/>
    <w:rsid w:val="000E42A6"/>
    <w:rsid w:val="000F37D8"/>
    <w:rsid w:val="001051A8"/>
    <w:rsid w:val="00116991"/>
    <w:rsid w:val="001233A5"/>
    <w:rsid w:val="00136ECC"/>
    <w:rsid w:val="00160FA9"/>
    <w:rsid w:val="00161F9C"/>
    <w:rsid w:val="00180C21"/>
    <w:rsid w:val="001818B8"/>
    <w:rsid w:val="00185BAE"/>
    <w:rsid w:val="001865D0"/>
    <w:rsid w:val="001A223C"/>
    <w:rsid w:val="001A7602"/>
    <w:rsid w:val="001B0232"/>
    <w:rsid w:val="001B28C5"/>
    <w:rsid w:val="001D0665"/>
    <w:rsid w:val="001D219B"/>
    <w:rsid w:val="001E6A27"/>
    <w:rsid w:val="001F0904"/>
    <w:rsid w:val="001F74FD"/>
    <w:rsid w:val="00212A02"/>
    <w:rsid w:val="00212AF0"/>
    <w:rsid w:val="0022672E"/>
    <w:rsid w:val="00237E24"/>
    <w:rsid w:val="002405E9"/>
    <w:rsid w:val="002427CE"/>
    <w:rsid w:val="002704ED"/>
    <w:rsid w:val="002C657A"/>
    <w:rsid w:val="002D4233"/>
    <w:rsid w:val="002E290C"/>
    <w:rsid w:val="00303363"/>
    <w:rsid w:val="00316D6A"/>
    <w:rsid w:val="003239A8"/>
    <w:rsid w:val="00342E21"/>
    <w:rsid w:val="00344948"/>
    <w:rsid w:val="003474BF"/>
    <w:rsid w:val="003510E7"/>
    <w:rsid w:val="00364C5F"/>
    <w:rsid w:val="003917AC"/>
    <w:rsid w:val="003A0458"/>
    <w:rsid w:val="003A609F"/>
    <w:rsid w:val="003B2992"/>
    <w:rsid w:val="003B36D2"/>
    <w:rsid w:val="003E28CA"/>
    <w:rsid w:val="003E6675"/>
    <w:rsid w:val="003F2E48"/>
    <w:rsid w:val="003F6C91"/>
    <w:rsid w:val="00420F10"/>
    <w:rsid w:val="00432C0E"/>
    <w:rsid w:val="0047263C"/>
    <w:rsid w:val="00473F3D"/>
    <w:rsid w:val="00486A22"/>
    <w:rsid w:val="00494299"/>
    <w:rsid w:val="004B319C"/>
    <w:rsid w:val="004C3C4F"/>
    <w:rsid w:val="004D596D"/>
    <w:rsid w:val="004E3350"/>
    <w:rsid w:val="004E5B3B"/>
    <w:rsid w:val="004F0691"/>
    <w:rsid w:val="004F7F76"/>
    <w:rsid w:val="005276E0"/>
    <w:rsid w:val="005401AC"/>
    <w:rsid w:val="005467A0"/>
    <w:rsid w:val="005611B6"/>
    <w:rsid w:val="005713F6"/>
    <w:rsid w:val="00585BAF"/>
    <w:rsid w:val="00586C42"/>
    <w:rsid w:val="00594226"/>
    <w:rsid w:val="00597734"/>
    <w:rsid w:val="005A52C0"/>
    <w:rsid w:val="005B787E"/>
    <w:rsid w:val="005C5C59"/>
    <w:rsid w:val="005E2D23"/>
    <w:rsid w:val="005E3D0F"/>
    <w:rsid w:val="005E4AC6"/>
    <w:rsid w:val="005E53B8"/>
    <w:rsid w:val="005F140F"/>
    <w:rsid w:val="00604F61"/>
    <w:rsid w:val="00614BC0"/>
    <w:rsid w:val="006150A3"/>
    <w:rsid w:val="006235BC"/>
    <w:rsid w:val="00634BAD"/>
    <w:rsid w:val="00634DB0"/>
    <w:rsid w:val="00644788"/>
    <w:rsid w:val="006454CF"/>
    <w:rsid w:val="00652AF4"/>
    <w:rsid w:val="00684627"/>
    <w:rsid w:val="006859DE"/>
    <w:rsid w:val="006904D9"/>
    <w:rsid w:val="0069395D"/>
    <w:rsid w:val="006A48A6"/>
    <w:rsid w:val="006C08E8"/>
    <w:rsid w:val="006D31F3"/>
    <w:rsid w:val="006E583E"/>
    <w:rsid w:val="006F1085"/>
    <w:rsid w:val="006F7290"/>
    <w:rsid w:val="006F7445"/>
    <w:rsid w:val="00722B14"/>
    <w:rsid w:val="007350E0"/>
    <w:rsid w:val="0074679E"/>
    <w:rsid w:val="00760141"/>
    <w:rsid w:val="00761247"/>
    <w:rsid w:val="00763749"/>
    <w:rsid w:val="007765D5"/>
    <w:rsid w:val="00776C94"/>
    <w:rsid w:val="00777F06"/>
    <w:rsid w:val="007860F7"/>
    <w:rsid w:val="007A507A"/>
    <w:rsid w:val="007E375E"/>
    <w:rsid w:val="007E3791"/>
    <w:rsid w:val="007F0F89"/>
    <w:rsid w:val="007F3A2F"/>
    <w:rsid w:val="007F4C50"/>
    <w:rsid w:val="007F7E19"/>
    <w:rsid w:val="00801D5B"/>
    <w:rsid w:val="00801D8D"/>
    <w:rsid w:val="00803F3A"/>
    <w:rsid w:val="008074AE"/>
    <w:rsid w:val="0081399A"/>
    <w:rsid w:val="00814A0C"/>
    <w:rsid w:val="008243AF"/>
    <w:rsid w:val="00834ADF"/>
    <w:rsid w:val="00840661"/>
    <w:rsid w:val="00847F9D"/>
    <w:rsid w:val="00854B13"/>
    <w:rsid w:val="00864053"/>
    <w:rsid w:val="008771E5"/>
    <w:rsid w:val="00882258"/>
    <w:rsid w:val="00892393"/>
    <w:rsid w:val="00892543"/>
    <w:rsid w:val="008947A1"/>
    <w:rsid w:val="008A20EF"/>
    <w:rsid w:val="008B2A21"/>
    <w:rsid w:val="008B39E5"/>
    <w:rsid w:val="008B4B9F"/>
    <w:rsid w:val="008C2253"/>
    <w:rsid w:val="008C3111"/>
    <w:rsid w:val="008C7E4F"/>
    <w:rsid w:val="008D5E0D"/>
    <w:rsid w:val="008D63F8"/>
    <w:rsid w:val="008E7482"/>
    <w:rsid w:val="008F624E"/>
    <w:rsid w:val="00907E21"/>
    <w:rsid w:val="009279E4"/>
    <w:rsid w:val="00927AAD"/>
    <w:rsid w:val="0093061A"/>
    <w:rsid w:val="009359EF"/>
    <w:rsid w:val="009404F6"/>
    <w:rsid w:val="00947205"/>
    <w:rsid w:val="00955742"/>
    <w:rsid w:val="009563CB"/>
    <w:rsid w:val="009677CF"/>
    <w:rsid w:val="009728C4"/>
    <w:rsid w:val="00975AA6"/>
    <w:rsid w:val="00994628"/>
    <w:rsid w:val="009965F9"/>
    <w:rsid w:val="00996F8A"/>
    <w:rsid w:val="009C2B42"/>
    <w:rsid w:val="009E010D"/>
    <w:rsid w:val="009E12B5"/>
    <w:rsid w:val="009E2862"/>
    <w:rsid w:val="009F02CB"/>
    <w:rsid w:val="00A01850"/>
    <w:rsid w:val="00A03415"/>
    <w:rsid w:val="00A116B5"/>
    <w:rsid w:val="00A22FE9"/>
    <w:rsid w:val="00A24CEE"/>
    <w:rsid w:val="00A374FF"/>
    <w:rsid w:val="00A431E6"/>
    <w:rsid w:val="00A43E9A"/>
    <w:rsid w:val="00A479D4"/>
    <w:rsid w:val="00A60150"/>
    <w:rsid w:val="00A92F81"/>
    <w:rsid w:val="00A94AE9"/>
    <w:rsid w:val="00A9701F"/>
    <w:rsid w:val="00AA7E9D"/>
    <w:rsid w:val="00AB3E04"/>
    <w:rsid w:val="00AC7EAF"/>
    <w:rsid w:val="00AD682D"/>
    <w:rsid w:val="00AF1DD2"/>
    <w:rsid w:val="00B02335"/>
    <w:rsid w:val="00B23FEF"/>
    <w:rsid w:val="00B25F2C"/>
    <w:rsid w:val="00B269BB"/>
    <w:rsid w:val="00B32C9E"/>
    <w:rsid w:val="00B47699"/>
    <w:rsid w:val="00B53A66"/>
    <w:rsid w:val="00B65D02"/>
    <w:rsid w:val="00B7221E"/>
    <w:rsid w:val="00B82694"/>
    <w:rsid w:val="00B8387B"/>
    <w:rsid w:val="00B85835"/>
    <w:rsid w:val="00B8655A"/>
    <w:rsid w:val="00B86851"/>
    <w:rsid w:val="00B9332F"/>
    <w:rsid w:val="00BA51D5"/>
    <w:rsid w:val="00BA6630"/>
    <w:rsid w:val="00BC56D6"/>
    <w:rsid w:val="00BE156A"/>
    <w:rsid w:val="00BE6B88"/>
    <w:rsid w:val="00BF0557"/>
    <w:rsid w:val="00BF7605"/>
    <w:rsid w:val="00C04445"/>
    <w:rsid w:val="00C054E6"/>
    <w:rsid w:val="00C17249"/>
    <w:rsid w:val="00C3088B"/>
    <w:rsid w:val="00C3176E"/>
    <w:rsid w:val="00C31AA6"/>
    <w:rsid w:val="00C41EDA"/>
    <w:rsid w:val="00C43D93"/>
    <w:rsid w:val="00C52E86"/>
    <w:rsid w:val="00C56430"/>
    <w:rsid w:val="00C57887"/>
    <w:rsid w:val="00C62D3F"/>
    <w:rsid w:val="00C75C5D"/>
    <w:rsid w:val="00C76793"/>
    <w:rsid w:val="00C87E6B"/>
    <w:rsid w:val="00C925CE"/>
    <w:rsid w:val="00CC0C07"/>
    <w:rsid w:val="00CC5B9A"/>
    <w:rsid w:val="00CD3AF5"/>
    <w:rsid w:val="00CF7452"/>
    <w:rsid w:val="00D02E93"/>
    <w:rsid w:val="00D12016"/>
    <w:rsid w:val="00D222F7"/>
    <w:rsid w:val="00D300C7"/>
    <w:rsid w:val="00D3195D"/>
    <w:rsid w:val="00D36989"/>
    <w:rsid w:val="00D5428A"/>
    <w:rsid w:val="00D57312"/>
    <w:rsid w:val="00D7567B"/>
    <w:rsid w:val="00D87F63"/>
    <w:rsid w:val="00DA3DDA"/>
    <w:rsid w:val="00DA5C8B"/>
    <w:rsid w:val="00DB0728"/>
    <w:rsid w:val="00DB6290"/>
    <w:rsid w:val="00DB7359"/>
    <w:rsid w:val="00DC6166"/>
    <w:rsid w:val="00DD09A1"/>
    <w:rsid w:val="00DE347B"/>
    <w:rsid w:val="00DF666C"/>
    <w:rsid w:val="00E16B8F"/>
    <w:rsid w:val="00E36EEA"/>
    <w:rsid w:val="00E37DB8"/>
    <w:rsid w:val="00E41D11"/>
    <w:rsid w:val="00E450E5"/>
    <w:rsid w:val="00E54A2D"/>
    <w:rsid w:val="00E56551"/>
    <w:rsid w:val="00E57483"/>
    <w:rsid w:val="00E57994"/>
    <w:rsid w:val="00E922D4"/>
    <w:rsid w:val="00E927FE"/>
    <w:rsid w:val="00E96D5C"/>
    <w:rsid w:val="00EA691C"/>
    <w:rsid w:val="00EB5F28"/>
    <w:rsid w:val="00EC371A"/>
    <w:rsid w:val="00EC74B5"/>
    <w:rsid w:val="00ED177F"/>
    <w:rsid w:val="00ED7BF9"/>
    <w:rsid w:val="00EE54BD"/>
    <w:rsid w:val="00EF2818"/>
    <w:rsid w:val="00EF309D"/>
    <w:rsid w:val="00EF3B1B"/>
    <w:rsid w:val="00F04295"/>
    <w:rsid w:val="00F248B8"/>
    <w:rsid w:val="00F53409"/>
    <w:rsid w:val="00F63FAB"/>
    <w:rsid w:val="00F83FA8"/>
    <w:rsid w:val="00F91176"/>
    <w:rsid w:val="00FC21F8"/>
    <w:rsid w:val="00FD46E5"/>
    <w:rsid w:val="00FE7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3C1F74C-1BEC-4C10-8CCB-C72325780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4D596D"/>
    <w:pPr>
      <w:spacing w:after="200" w:line="276" w:lineRule="auto"/>
    </w:pPr>
    <w:rPr>
      <w:rFonts w:ascii="Times New Roman" w:eastAsia="Times New Roman" w:hAnsi="Times New Roman" w:cs="Times New Roman"/>
    </w:rPr>
  </w:style>
  <w:style w:type="paragraph" w:styleId="1">
    <w:name w:val="heading 1"/>
    <w:aliases w:val="Знак20"/>
    <w:basedOn w:val="a"/>
    <w:next w:val="a"/>
    <w:link w:val="10"/>
    <w:qFormat/>
    <w:rsid w:val="004D596D"/>
    <w:pPr>
      <w:keepNext/>
      <w:keepLines/>
      <w:spacing w:before="240" w:after="360"/>
      <w:outlineLvl w:val="0"/>
    </w:pPr>
    <w:rPr>
      <w:b/>
      <w:bCs/>
      <w:sz w:val="32"/>
      <w:szCs w:val="28"/>
    </w:rPr>
  </w:style>
  <w:style w:type="paragraph" w:styleId="2">
    <w:name w:val="heading 2"/>
    <w:basedOn w:val="a"/>
    <w:next w:val="a"/>
    <w:link w:val="20"/>
    <w:uiPriority w:val="9"/>
    <w:unhideWhenUsed/>
    <w:qFormat/>
    <w:rsid w:val="00185BA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F3A2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нак20 Знак"/>
    <w:basedOn w:val="a0"/>
    <w:link w:val="1"/>
    <w:rsid w:val="004D596D"/>
    <w:rPr>
      <w:rFonts w:ascii="Times New Roman" w:eastAsia="Times New Roman" w:hAnsi="Times New Roman" w:cs="Times New Roman"/>
      <w:b/>
      <w:bCs/>
      <w:sz w:val="32"/>
      <w:szCs w:val="28"/>
    </w:rPr>
  </w:style>
  <w:style w:type="paragraph" w:styleId="a3">
    <w:name w:val="header"/>
    <w:basedOn w:val="a"/>
    <w:link w:val="a4"/>
    <w:uiPriority w:val="99"/>
    <w:unhideWhenUsed/>
    <w:rsid w:val="00D3195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3195D"/>
    <w:rPr>
      <w:rFonts w:ascii="Times New Roman" w:eastAsia="Times New Roman" w:hAnsi="Times New Roman" w:cs="Times New Roman"/>
    </w:rPr>
  </w:style>
  <w:style w:type="paragraph" w:styleId="a5">
    <w:name w:val="footer"/>
    <w:basedOn w:val="a"/>
    <w:link w:val="a6"/>
    <w:uiPriority w:val="99"/>
    <w:unhideWhenUsed/>
    <w:rsid w:val="00D3195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3195D"/>
    <w:rPr>
      <w:rFonts w:ascii="Times New Roman" w:eastAsia="Times New Roman" w:hAnsi="Times New Roman" w:cs="Times New Roman"/>
    </w:rPr>
  </w:style>
  <w:style w:type="table" w:styleId="a7">
    <w:name w:val="Table Grid"/>
    <w:basedOn w:val="a1"/>
    <w:rsid w:val="00B72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9"/>
    <w:unhideWhenUsed/>
    <w:qFormat/>
    <w:rsid w:val="005A52C0"/>
    <w:pPr>
      <w:spacing w:line="240" w:lineRule="auto"/>
      <w:ind w:firstLine="709"/>
      <w:jc w:val="right"/>
    </w:pPr>
    <w:rPr>
      <w:b/>
      <w:bCs/>
      <w:sz w:val="24"/>
      <w:szCs w:val="18"/>
    </w:rPr>
  </w:style>
  <w:style w:type="paragraph" w:customStyle="1" w:styleId="aa">
    <w:name w:val="ГЛАВА"/>
    <w:basedOn w:val="1"/>
    <w:uiPriority w:val="99"/>
    <w:rsid w:val="007F3A2F"/>
    <w:pPr>
      <w:keepNext w:val="0"/>
      <w:keepLines w:val="0"/>
      <w:pageBreakBefore/>
      <w:tabs>
        <w:tab w:val="num" w:pos="1561"/>
        <w:tab w:val="left" w:pos="1701"/>
      </w:tabs>
      <w:suppressAutoHyphens/>
      <w:spacing w:before="0" w:after="240" w:line="252" w:lineRule="auto"/>
      <w:ind w:left="851" w:right="567"/>
      <w:jc w:val="both"/>
    </w:pPr>
    <w:rPr>
      <w:rFonts w:eastAsia="SimSun"/>
      <w:sz w:val="28"/>
      <w:szCs w:val="32"/>
      <w:lang w:eastAsia="ru-RU"/>
    </w:rPr>
  </w:style>
  <w:style w:type="paragraph" w:customStyle="1" w:styleId="ab">
    <w:name w:val="ПОДЧАСТЬ"/>
    <w:basedOn w:val="3"/>
    <w:uiPriority w:val="99"/>
    <w:qFormat/>
    <w:rsid w:val="007F3A2F"/>
    <w:pPr>
      <w:tabs>
        <w:tab w:val="num" w:pos="863"/>
        <w:tab w:val="num" w:pos="1146"/>
        <w:tab w:val="left" w:pos="1814"/>
      </w:tabs>
      <w:suppressAutoHyphens/>
      <w:spacing w:before="120" w:after="240" w:line="252" w:lineRule="auto"/>
      <w:ind w:left="-142" w:firstLine="567"/>
    </w:pPr>
    <w:rPr>
      <w:rFonts w:ascii="Times New Roman" w:eastAsia="SimSun" w:hAnsi="Times New Roman" w:cs="Times New Roman"/>
      <w:b/>
      <w:bCs/>
      <w:color w:val="auto"/>
      <w:sz w:val="28"/>
      <w:szCs w:val="26"/>
      <w:lang w:eastAsia="ru-RU"/>
    </w:rPr>
  </w:style>
  <w:style w:type="character" w:customStyle="1" w:styleId="30">
    <w:name w:val="Заголовок 3 Знак"/>
    <w:basedOn w:val="a0"/>
    <w:link w:val="3"/>
    <w:uiPriority w:val="9"/>
    <w:semiHidden/>
    <w:rsid w:val="007F3A2F"/>
    <w:rPr>
      <w:rFonts w:asciiTheme="majorHAnsi" w:eastAsiaTheme="majorEastAsia" w:hAnsiTheme="majorHAnsi" w:cstheme="majorBidi"/>
      <w:color w:val="1F4D78" w:themeColor="accent1" w:themeShade="7F"/>
      <w:sz w:val="24"/>
      <w:szCs w:val="24"/>
    </w:rPr>
  </w:style>
  <w:style w:type="paragraph" w:styleId="ac">
    <w:name w:val="No Spacing"/>
    <w:link w:val="ad"/>
    <w:uiPriority w:val="1"/>
    <w:qFormat/>
    <w:rsid w:val="00C87E6B"/>
    <w:pPr>
      <w:spacing w:after="0" w:line="240" w:lineRule="auto"/>
    </w:pPr>
    <w:rPr>
      <w:rFonts w:ascii="Times New Roman" w:eastAsia="Times New Roman" w:hAnsi="Times New Roman" w:cs="Times New Roman"/>
      <w:sz w:val="24"/>
    </w:rPr>
  </w:style>
  <w:style w:type="character" w:customStyle="1" w:styleId="ad">
    <w:name w:val="Без интервала Знак"/>
    <w:link w:val="ac"/>
    <w:uiPriority w:val="1"/>
    <w:rsid w:val="00C87E6B"/>
    <w:rPr>
      <w:rFonts w:ascii="Times New Roman" w:eastAsia="Times New Roman" w:hAnsi="Times New Roman" w:cs="Times New Roman"/>
      <w:sz w:val="24"/>
    </w:rPr>
  </w:style>
  <w:style w:type="character" w:styleId="ae">
    <w:name w:val="Placeholder Text"/>
    <w:basedOn w:val="a0"/>
    <w:uiPriority w:val="99"/>
    <w:semiHidden/>
    <w:rsid w:val="005401AC"/>
    <w:rPr>
      <w:color w:val="808080"/>
    </w:rPr>
  </w:style>
  <w:style w:type="paragraph" w:customStyle="1" w:styleId="11">
    <w:name w:val="Текст1"/>
    <w:basedOn w:val="a"/>
    <w:rsid w:val="00D87F63"/>
    <w:pPr>
      <w:tabs>
        <w:tab w:val="left" w:pos="1701"/>
      </w:tabs>
      <w:suppressAutoHyphens/>
      <w:spacing w:before="80" w:after="0" w:line="252" w:lineRule="auto"/>
      <w:ind w:firstLine="852"/>
      <w:jc w:val="both"/>
    </w:pPr>
    <w:rPr>
      <w:rFonts w:eastAsia="SimSun"/>
      <w:sz w:val="28"/>
      <w:szCs w:val="28"/>
      <w:lang w:eastAsia="ar-SA"/>
    </w:rPr>
  </w:style>
  <w:style w:type="character" w:customStyle="1" w:styleId="20">
    <w:name w:val="Заголовок 2 Знак"/>
    <w:basedOn w:val="a0"/>
    <w:link w:val="2"/>
    <w:uiPriority w:val="9"/>
    <w:rsid w:val="00185BAE"/>
    <w:rPr>
      <w:rFonts w:asciiTheme="majorHAnsi" w:eastAsiaTheme="majorEastAsia" w:hAnsiTheme="majorHAnsi" w:cstheme="majorBidi"/>
      <w:color w:val="2E74B5" w:themeColor="accent1" w:themeShade="BF"/>
      <w:sz w:val="26"/>
      <w:szCs w:val="26"/>
    </w:rPr>
  </w:style>
  <w:style w:type="character" w:styleId="af">
    <w:name w:val="Strong"/>
    <w:basedOn w:val="a0"/>
    <w:uiPriority w:val="22"/>
    <w:qFormat/>
    <w:rsid w:val="006A48A6"/>
    <w:rPr>
      <w:b/>
      <w:bCs/>
    </w:rPr>
  </w:style>
  <w:style w:type="paragraph" w:customStyle="1" w:styleId="af0">
    <w:name w:val="заголовок таблицы"/>
    <w:basedOn w:val="a"/>
    <w:autoRedefine/>
    <w:rsid w:val="00303363"/>
    <w:pPr>
      <w:keepNext/>
      <w:keepLines/>
      <w:widowControl w:val="0"/>
      <w:spacing w:before="120" w:after="120" w:line="240" w:lineRule="auto"/>
      <w:ind w:firstLine="709"/>
      <w:jc w:val="both"/>
    </w:pPr>
    <w:rPr>
      <w:sz w:val="24"/>
      <w:szCs w:val="26"/>
      <w:lang w:eastAsia="ru-RU"/>
    </w:rPr>
  </w:style>
  <w:style w:type="paragraph" w:styleId="af1">
    <w:name w:val="List Paragraph"/>
    <w:aliases w:val="Таблицы нейминг"/>
    <w:basedOn w:val="a"/>
    <w:link w:val="af2"/>
    <w:uiPriority w:val="34"/>
    <w:qFormat/>
    <w:rsid w:val="00093937"/>
    <w:pPr>
      <w:ind w:left="720"/>
      <w:contextualSpacing/>
    </w:pPr>
  </w:style>
  <w:style w:type="paragraph" w:customStyle="1" w:styleId="12">
    <w:name w:val="глава1_Светогорск"/>
    <w:uiPriority w:val="99"/>
    <w:qFormat/>
    <w:rsid w:val="00652AF4"/>
    <w:pPr>
      <w:keepNext/>
      <w:pageBreakBefore/>
      <w:spacing w:before="100" w:beforeAutospacing="1" w:after="100" w:afterAutospacing="1" w:line="360" w:lineRule="auto"/>
      <w:jc w:val="both"/>
      <w:outlineLvl w:val="0"/>
    </w:pPr>
    <w:rPr>
      <w:rFonts w:ascii="Times New Roman" w:eastAsia="SimSun" w:hAnsi="Times New Roman" w:cs="Times New Roman"/>
      <w:b/>
      <w:bCs/>
      <w:iCs/>
      <w:sz w:val="32"/>
      <w:szCs w:val="24"/>
      <w:lang w:eastAsia="ru-RU"/>
    </w:rPr>
  </w:style>
  <w:style w:type="paragraph" w:customStyle="1" w:styleId="af3">
    <w:name w:val="МаркТабл"/>
    <w:uiPriority w:val="99"/>
    <w:rsid w:val="00652AF4"/>
    <w:pPr>
      <w:tabs>
        <w:tab w:val="num" w:pos="567"/>
        <w:tab w:val="left" w:pos="680"/>
      </w:tabs>
      <w:spacing w:after="0" w:line="240" w:lineRule="auto"/>
      <w:ind w:left="567" w:hanging="454"/>
    </w:pPr>
    <w:rPr>
      <w:rFonts w:ascii="Times New Roman" w:eastAsia="SimSun" w:hAnsi="Times New Roman" w:cs="Times New Roman"/>
      <w:sz w:val="24"/>
      <w:szCs w:val="20"/>
      <w:lang w:eastAsia="ru-RU"/>
    </w:rPr>
  </w:style>
  <w:style w:type="paragraph" w:customStyle="1" w:styleId="0">
    <w:name w:val="0"/>
    <w:basedOn w:val="a8"/>
    <w:link w:val="00"/>
    <w:uiPriority w:val="99"/>
    <w:rsid w:val="00652AF4"/>
    <w:pPr>
      <w:spacing w:after="0"/>
      <w:ind w:firstLine="0"/>
      <w:jc w:val="center"/>
      <w:outlineLvl w:val="0"/>
    </w:pPr>
    <w:rPr>
      <w:b w:val="0"/>
      <w:szCs w:val="28"/>
    </w:rPr>
  </w:style>
  <w:style w:type="character" w:customStyle="1" w:styleId="00">
    <w:name w:val="0 Знак"/>
    <w:link w:val="0"/>
    <w:uiPriority w:val="99"/>
    <w:rsid w:val="00652AF4"/>
    <w:rPr>
      <w:rFonts w:ascii="Times New Roman" w:eastAsia="Times New Roman" w:hAnsi="Times New Roman" w:cs="Times New Roman"/>
      <w:bCs/>
      <w:sz w:val="24"/>
      <w:szCs w:val="28"/>
    </w:rPr>
  </w:style>
  <w:style w:type="character" w:customStyle="1" w:styleId="a9">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8"/>
    <w:locked/>
    <w:rsid w:val="00652AF4"/>
    <w:rPr>
      <w:rFonts w:ascii="Times New Roman" w:eastAsia="Times New Roman" w:hAnsi="Times New Roman" w:cs="Times New Roman"/>
      <w:b/>
      <w:bCs/>
      <w:sz w:val="24"/>
      <w:szCs w:val="18"/>
    </w:rPr>
  </w:style>
  <w:style w:type="paragraph" w:customStyle="1" w:styleId="af4">
    <w:name w:val="основной текст"/>
    <w:basedOn w:val="a"/>
    <w:link w:val="af5"/>
    <w:qFormat/>
    <w:rsid w:val="00652AF4"/>
    <w:pPr>
      <w:autoSpaceDE w:val="0"/>
      <w:autoSpaceDN w:val="0"/>
      <w:adjustRightInd w:val="0"/>
      <w:spacing w:after="0" w:line="259" w:lineRule="auto"/>
      <w:ind w:firstLine="709"/>
      <w:jc w:val="both"/>
    </w:pPr>
    <w:rPr>
      <w:rFonts w:eastAsia="SimSun"/>
      <w:color w:val="000000"/>
      <w:sz w:val="28"/>
      <w:szCs w:val="28"/>
      <w:lang w:eastAsia="ru-RU"/>
    </w:rPr>
  </w:style>
  <w:style w:type="character" w:customStyle="1" w:styleId="af5">
    <w:name w:val="основной текст Знак"/>
    <w:link w:val="af4"/>
    <w:locked/>
    <w:rsid w:val="00652AF4"/>
    <w:rPr>
      <w:rFonts w:ascii="Times New Roman" w:eastAsia="SimSun" w:hAnsi="Times New Roman" w:cs="Times New Roman"/>
      <w:color w:val="000000"/>
      <w:sz w:val="28"/>
      <w:szCs w:val="28"/>
      <w:lang w:eastAsia="ru-RU"/>
    </w:rPr>
  </w:style>
  <w:style w:type="paragraph" w:customStyle="1" w:styleId="af6">
    <w:name w:val="ОСН.ТЕКСТ"/>
    <w:basedOn w:val="a"/>
    <w:link w:val="af7"/>
    <w:rsid w:val="00652AF4"/>
    <w:pPr>
      <w:suppressAutoHyphens/>
      <w:spacing w:after="120" w:line="240" w:lineRule="auto"/>
      <w:ind w:firstLine="709"/>
      <w:jc w:val="both"/>
    </w:pPr>
    <w:rPr>
      <w:sz w:val="28"/>
      <w:szCs w:val="28"/>
    </w:rPr>
  </w:style>
  <w:style w:type="character" w:customStyle="1" w:styleId="af7">
    <w:name w:val="ОСН.ТЕКСТ Знак"/>
    <w:link w:val="af6"/>
    <w:rsid w:val="00652AF4"/>
    <w:rPr>
      <w:rFonts w:ascii="Times New Roman" w:eastAsia="Times New Roman" w:hAnsi="Times New Roman" w:cs="Times New Roman"/>
      <w:sz w:val="28"/>
      <w:szCs w:val="28"/>
    </w:rPr>
  </w:style>
  <w:style w:type="paragraph" w:customStyle="1" w:styleId="31">
    <w:name w:val="раздел3_Светогорск"/>
    <w:uiPriority w:val="99"/>
    <w:qFormat/>
    <w:rsid w:val="00994628"/>
    <w:pPr>
      <w:keepNext/>
      <w:spacing w:before="120" w:after="120" w:line="360" w:lineRule="auto"/>
      <w:ind w:firstLine="720"/>
      <w:jc w:val="both"/>
      <w:outlineLvl w:val="2"/>
    </w:pPr>
    <w:rPr>
      <w:rFonts w:ascii="Times New Roman" w:eastAsia="SimSun" w:hAnsi="Times New Roman" w:cs="Times New Roman"/>
      <w:b/>
      <w:sz w:val="24"/>
      <w:szCs w:val="24"/>
      <w:lang w:eastAsia="ru-RU"/>
    </w:rPr>
  </w:style>
  <w:style w:type="character" w:customStyle="1" w:styleId="af2">
    <w:name w:val="Абзац списка Знак"/>
    <w:aliases w:val="Таблицы нейминг Знак"/>
    <w:basedOn w:val="a0"/>
    <w:link w:val="af1"/>
    <w:locked/>
    <w:rsid w:val="00994628"/>
    <w:rPr>
      <w:rFonts w:ascii="Times New Roman" w:eastAsia="Times New Roman" w:hAnsi="Times New Roman" w:cs="Times New Roman"/>
    </w:rPr>
  </w:style>
  <w:style w:type="paragraph" w:customStyle="1" w:styleId="01">
    <w:name w:val="основной0_Светогорск"/>
    <w:uiPriority w:val="99"/>
    <w:qFormat/>
    <w:rsid w:val="00A24CEE"/>
    <w:pPr>
      <w:spacing w:before="120" w:after="120" w:line="360" w:lineRule="auto"/>
      <w:ind w:firstLine="720"/>
      <w:jc w:val="both"/>
    </w:pPr>
    <w:rPr>
      <w:rFonts w:ascii="Times New Roman" w:eastAsia="SimSun" w:hAnsi="Times New Roman" w:cs="Times New Roman"/>
      <w:sz w:val="24"/>
      <w:szCs w:val="24"/>
      <w:lang w:eastAsia="ru-RU"/>
    </w:rPr>
  </w:style>
  <w:style w:type="paragraph" w:customStyle="1" w:styleId="21">
    <w:name w:val="раздел2_Светогорск"/>
    <w:uiPriority w:val="99"/>
    <w:qFormat/>
    <w:rsid w:val="00A24CEE"/>
    <w:pPr>
      <w:keepNext/>
      <w:spacing w:before="120" w:after="120" w:line="360" w:lineRule="auto"/>
      <w:ind w:firstLine="720"/>
      <w:jc w:val="both"/>
      <w:outlineLvl w:val="1"/>
    </w:pPr>
    <w:rPr>
      <w:rFonts w:ascii="Times New Roman" w:eastAsia="SimSun" w:hAnsi="Times New Roman" w:cs="Times New Roman"/>
      <w:b/>
      <w:sz w:val="24"/>
      <w:szCs w:val="24"/>
      <w:lang w:eastAsia="ru-RU"/>
    </w:rPr>
  </w:style>
  <w:style w:type="character" w:customStyle="1" w:styleId="22">
    <w:name w:val="Основной текст (2)_"/>
    <w:basedOn w:val="a0"/>
    <w:link w:val="23"/>
    <w:rsid w:val="006235BC"/>
    <w:rPr>
      <w:rFonts w:ascii="Times New Roman" w:eastAsia="Times New Roman" w:hAnsi="Times New Roman" w:cs="Times New Roman"/>
      <w:sz w:val="26"/>
      <w:szCs w:val="26"/>
      <w:shd w:val="clear" w:color="auto" w:fill="FFFFFF"/>
    </w:rPr>
  </w:style>
  <w:style w:type="character" w:customStyle="1" w:styleId="4">
    <w:name w:val="Основной текст (4)_"/>
    <w:basedOn w:val="a0"/>
    <w:link w:val="40"/>
    <w:rsid w:val="006235BC"/>
    <w:rPr>
      <w:rFonts w:ascii="Times New Roman" w:eastAsia="Times New Roman" w:hAnsi="Times New Roman" w:cs="Times New Roman"/>
      <w:sz w:val="26"/>
      <w:szCs w:val="26"/>
      <w:shd w:val="clear" w:color="auto" w:fill="FFFFFF"/>
    </w:rPr>
  </w:style>
  <w:style w:type="paragraph" w:customStyle="1" w:styleId="23">
    <w:name w:val="Основной текст (2)"/>
    <w:basedOn w:val="a"/>
    <w:link w:val="22"/>
    <w:rsid w:val="006235BC"/>
    <w:pPr>
      <w:widowControl w:val="0"/>
      <w:shd w:val="clear" w:color="auto" w:fill="FFFFFF"/>
      <w:spacing w:after="0" w:line="446" w:lineRule="exact"/>
      <w:ind w:hanging="360"/>
      <w:jc w:val="both"/>
    </w:pPr>
    <w:rPr>
      <w:sz w:val="26"/>
      <w:szCs w:val="26"/>
    </w:rPr>
  </w:style>
  <w:style w:type="paragraph" w:customStyle="1" w:styleId="40">
    <w:name w:val="Основной текст (4)"/>
    <w:basedOn w:val="a"/>
    <w:link w:val="4"/>
    <w:rsid w:val="006235BC"/>
    <w:pPr>
      <w:widowControl w:val="0"/>
      <w:shd w:val="clear" w:color="auto" w:fill="FFFFFF"/>
      <w:spacing w:before="660" w:after="0" w:line="0" w:lineRule="atLeast"/>
    </w:pPr>
    <w:rPr>
      <w:sz w:val="26"/>
      <w:szCs w:val="26"/>
    </w:rPr>
  </w:style>
  <w:style w:type="paragraph" w:styleId="24">
    <w:name w:val="Quote"/>
    <w:basedOn w:val="a"/>
    <w:next w:val="a"/>
    <w:link w:val="25"/>
    <w:uiPriority w:val="29"/>
    <w:qFormat/>
    <w:rsid w:val="006F1085"/>
    <w:pPr>
      <w:spacing w:before="200" w:after="160"/>
      <w:ind w:left="864" w:right="864"/>
      <w:jc w:val="center"/>
    </w:pPr>
    <w:rPr>
      <w:i/>
      <w:iCs/>
      <w:color w:val="404040" w:themeColor="text1" w:themeTint="BF"/>
    </w:rPr>
  </w:style>
  <w:style w:type="character" w:customStyle="1" w:styleId="25">
    <w:name w:val="Цитата 2 Знак"/>
    <w:basedOn w:val="a0"/>
    <w:link w:val="24"/>
    <w:uiPriority w:val="29"/>
    <w:rsid w:val="006F1085"/>
    <w:rPr>
      <w:rFonts w:ascii="Times New Roman" w:eastAsia="Times New Roman" w:hAnsi="Times New Roman" w:cs="Times New Roman"/>
      <w:i/>
      <w:iCs/>
      <w:color w:val="404040" w:themeColor="text1" w:themeTint="BF"/>
    </w:rPr>
  </w:style>
  <w:style w:type="character" w:styleId="af8">
    <w:name w:val="Hyperlink"/>
    <w:basedOn w:val="a0"/>
    <w:uiPriority w:val="99"/>
    <w:unhideWhenUsed/>
    <w:rsid w:val="003A609F"/>
    <w:rPr>
      <w:color w:val="0000FF"/>
      <w:u w:val="single"/>
    </w:rPr>
  </w:style>
  <w:style w:type="character" w:styleId="af9">
    <w:name w:val="FollowedHyperlink"/>
    <w:basedOn w:val="a0"/>
    <w:uiPriority w:val="99"/>
    <w:semiHidden/>
    <w:unhideWhenUsed/>
    <w:rsid w:val="003A609F"/>
    <w:rPr>
      <w:color w:val="800080"/>
      <w:u w:val="single"/>
    </w:rPr>
  </w:style>
  <w:style w:type="character" w:customStyle="1" w:styleId="110">
    <w:name w:val="Заголовок 1 Знак1"/>
    <w:aliases w:val="Знак20 Знак1"/>
    <w:basedOn w:val="a0"/>
    <w:rsid w:val="003A609F"/>
    <w:rPr>
      <w:rFonts w:asciiTheme="majorHAnsi" w:eastAsiaTheme="majorEastAsia" w:hAnsiTheme="majorHAnsi" w:cstheme="majorBidi"/>
      <w:color w:val="2E74B5" w:themeColor="accent1" w:themeShade="BF"/>
      <w:sz w:val="32"/>
      <w:szCs w:val="32"/>
    </w:rPr>
  </w:style>
  <w:style w:type="paragraph" w:styleId="afa">
    <w:name w:val="Normal (Web)"/>
    <w:basedOn w:val="a"/>
    <w:uiPriority w:val="99"/>
    <w:semiHidden/>
    <w:unhideWhenUsed/>
    <w:rsid w:val="003A609F"/>
    <w:pPr>
      <w:spacing w:before="100" w:beforeAutospacing="1" w:after="100" w:afterAutospacing="1" w:line="240" w:lineRule="auto"/>
    </w:pPr>
    <w:rPr>
      <w:sz w:val="24"/>
      <w:szCs w:val="24"/>
      <w:lang w:eastAsia="ru-RU"/>
    </w:rPr>
  </w:style>
  <w:style w:type="paragraph" w:styleId="13">
    <w:name w:val="toc 1"/>
    <w:basedOn w:val="a"/>
    <w:next w:val="a"/>
    <w:autoRedefine/>
    <w:uiPriority w:val="39"/>
    <w:unhideWhenUsed/>
    <w:rsid w:val="003A609F"/>
    <w:pPr>
      <w:spacing w:after="100"/>
    </w:pPr>
  </w:style>
  <w:style w:type="paragraph" w:styleId="26">
    <w:name w:val="toc 2"/>
    <w:basedOn w:val="a"/>
    <w:next w:val="a"/>
    <w:autoRedefine/>
    <w:uiPriority w:val="39"/>
    <w:semiHidden/>
    <w:unhideWhenUsed/>
    <w:rsid w:val="003A609F"/>
    <w:pPr>
      <w:spacing w:after="100"/>
      <w:ind w:left="220"/>
    </w:pPr>
  </w:style>
  <w:style w:type="paragraph" w:styleId="32">
    <w:name w:val="toc 3"/>
    <w:basedOn w:val="a"/>
    <w:next w:val="a"/>
    <w:autoRedefine/>
    <w:uiPriority w:val="39"/>
    <w:unhideWhenUsed/>
    <w:rsid w:val="003A609F"/>
    <w:pPr>
      <w:spacing w:after="100"/>
      <w:ind w:left="440"/>
    </w:pPr>
  </w:style>
  <w:style w:type="paragraph" w:styleId="41">
    <w:name w:val="toc 4"/>
    <w:basedOn w:val="a"/>
    <w:next w:val="a"/>
    <w:autoRedefine/>
    <w:uiPriority w:val="39"/>
    <w:semiHidden/>
    <w:unhideWhenUsed/>
    <w:rsid w:val="003A609F"/>
    <w:pPr>
      <w:spacing w:after="100" w:line="256" w:lineRule="auto"/>
      <w:ind w:left="660"/>
    </w:pPr>
    <w:rPr>
      <w:rFonts w:asciiTheme="minorHAnsi" w:eastAsiaTheme="minorEastAsia" w:hAnsiTheme="minorHAnsi" w:cstheme="minorBidi"/>
      <w:lang w:eastAsia="ru-RU"/>
    </w:rPr>
  </w:style>
  <w:style w:type="paragraph" w:styleId="5">
    <w:name w:val="toc 5"/>
    <w:basedOn w:val="a"/>
    <w:next w:val="a"/>
    <w:autoRedefine/>
    <w:uiPriority w:val="39"/>
    <w:semiHidden/>
    <w:unhideWhenUsed/>
    <w:rsid w:val="003A609F"/>
    <w:pPr>
      <w:spacing w:after="100" w:line="256" w:lineRule="auto"/>
      <w:ind w:left="880"/>
    </w:pPr>
    <w:rPr>
      <w:rFonts w:asciiTheme="minorHAnsi" w:eastAsiaTheme="minorEastAsia" w:hAnsiTheme="minorHAnsi" w:cstheme="minorBidi"/>
      <w:lang w:eastAsia="ru-RU"/>
    </w:rPr>
  </w:style>
  <w:style w:type="paragraph" w:styleId="6">
    <w:name w:val="toc 6"/>
    <w:basedOn w:val="a"/>
    <w:next w:val="a"/>
    <w:autoRedefine/>
    <w:uiPriority w:val="39"/>
    <w:semiHidden/>
    <w:unhideWhenUsed/>
    <w:rsid w:val="003A609F"/>
    <w:pPr>
      <w:spacing w:after="100" w:line="256" w:lineRule="auto"/>
      <w:ind w:left="1100"/>
    </w:pPr>
    <w:rPr>
      <w:rFonts w:asciiTheme="minorHAnsi" w:eastAsiaTheme="minorEastAsia" w:hAnsiTheme="minorHAnsi" w:cstheme="minorBidi"/>
      <w:lang w:eastAsia="ru-RU"/>
    </w:rPr>
  </w:style>
  <w:style w:type="paragraph" w:styleId="7">
    <w:name w:val="toc 7"/>
    <w:basedOn w:val="a"/>
    <w:next w:val="a"/>
    <w:autoRedefine/>
    <w:uiPriority w:val="39"/>
    <w:semiHidden/>
    <w:unhideWhenUsed/>
    <w:rsid w:val="003A609F"/>
    <w:pPr>
      <w:spacing w:after="100" w:line="256" w:lineRule="auto"/>
      <w:ind w:left="1320"/>
    </w:pPr>
    <w:rPr>
      <w:rFonts w:asciiTheme="minorHAnsi" w:eastAsiaTheme="minorEastAsia" w:hAnsiTheme="minorHAnsi" w:cstheme="minorBidi"/>
      <w:lang w:eastAsia="ru-RU"/>
    </w:rPr>
  </w:style>
  <w:style w:type="paragraph" w:styleId="8">
    <w:name w:val="toc 8"/>
    <w:basedOn w:val="a"/>
    <w:next w:val="a"/>
    <w:autoRedefine/>
    <w:uiPriority w:val="39"/>
    <w:semiHidden/>
    <w:unhideWhenUsed/>
    <w:rsid w:val="003A609F"/>
    <w:pPr>
      <w:spacing w:after="100" w:line="256" w:lineRule="auto"/>
      <w:ind w:left="1540"/>
    </w:pPr>
    <w:rPr>
      <w:rFonts w:asciiTheme="minorHAnsi" w:eastAsiaTheme="minorEastAsia" w:hAnsiTheme="minorHAnsi" w:cstheme="minorBidi"/>
      <w:lang w:eastAsia="ru-RU"/>
    </w:rPr>
  </w:style>
  <w:style w:type="paragraph" w:styleId="9">
    <w:name w:val="toc 9"/>
    <w:basedOn w:val="a"/>
    <w:next w:val="a"/>
    <w:autoRedefine/>
    <w:uiPriority w:val="39"/>
    <w:semiHidden/>
    <w:unhideWhenUsed/>
    <w:rsid w:val="003A609F"/>
    <w:pPr>
      <w:spacing w:after="100" w:line="256" w:lineRule="auto"/>
      <w:ind w:left="1760"/>
    </w:pPr>
    <w:rPr>
      <w:rFonts w:asciiTheme="minorHAnsi" w:eastAsiaTheme="minorEastAsia" w:hAnsiTheme="minorHAnsi" w:cstheme="minorBidi"/>
      <w:lang w:eastAsia="ru-RU"/>
    </w:rPr>
  </w:style>
  <w:style w:type="paragraph" w:styleId="afb">
    <w:name w:val="annotation text"/>
    <w:basedOn w:val="a"/>
    <w:link w:val="afc"/>
    <w:uiPriority w:val="99"/>
    <w:semiHidden/>
    <w:unhideWhenUsed/>
    <w:rsid w:val="003A609F"/>
    <w:pPr>
      <w:spacing w:line="240" w:lineRule="auto"/>
    </w:pPr>
    <w:rPr>
      <w:sz w:val="20"/>
      <w:szCs w:val="20"/>
    </w:rPr>
  </w:style>
  <w:style w:type="character" w:customStyle="1" w:styleId="afc">
    <w:name w:val="Текст примечания Знак"/>
    <w:basedOn w:val="a0"/>
    <w:link w:val="afb"/>
    <w:uiPriority w:val="99"/>
    <w:semiHidden/>
    <w:rsid w:val="003A609F"/>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3A609F"/>
    <w:rPr>
      <w:b/>
      <w:bCs/>
    </w:rPr>
  </w:style>
  <w:style w:type="character" w:customStyle="1" w:styleId="afe">
    <w:name w:val="Тема примечания Знак"/>
    <w:basedOn w:val="afc"/>
    <w:link w:val="afd"/>
    <w:uiPriority w:val="99"/>
    <w:semiHidden/>
    <w:rsid w:val="003A609F"/>
    <w:rPr>
      <w:rFonts w:ascii="Times New Roman" w:eastAsia="Times New Roman" w:hAnsi="Times New Roman" w:cs="Times New Roman"/>
      <w:b/>
      <w:bCs/>
      <w:sz w:val="20"/>
      <w:szCs w:val="20"/>
    </w:rPr>
  </w:style>
  <w:style w:type="paragraph" w:styleId="aff">
    <w:name w:val="Balloon Text"/>
    <w:basedOn w:val="a"/>
    <w:link w:val="aff0"/>
    <w:uiPriority w:val="99"/>
    <w:semiHidden/>
    <w:unhideWhenUsed/>
    <w:rsid w:val="003A609F"/>
    <w:pPr>
      <w:spacing w:after="0" w:line="240" w:lineRule="auto"/>
    </w:pPr>
    <w:rPr>
      <w:rFonts w:ascii="Tahoma" w:hAnsi="Tahoma" w:cs="Tahoma"/>
      <w:sz w:val="16"/>
      <w:szCs w:val="16"/>
    </w:rPr>
  </w:style>
  <w:style w:type="character" w:customStyle="1" w:styleId="aff0">
    <w:name w:val="Текст выноски Знак"/>
    <w:basedOn w:val="a0"/>
    <w:link w:val="aff"/>
    <w:uiPriority w:val="99"/>
    <w:semiHidden/>
    <w:rsid w:val="003A609F"/>
    <w:rPr>
      <w:rFonts w:ascii="Tahoma" w:eastAsia="Times New Roman" w:hAnsi="Tahoma" w:cs="Tahoma"/>
      <w:sz w:val="16"/>
      <w:szCs w:val="16"/>
    </w:rPr>
  </w:style>
  <w:style w:type="paragraph" w:styleId="aff1">
    <w:name w:val="TOC Heading"/>
    <w:basedOn w:val="1"/>
    <w:next w:val="a"/>
    <w:uiPriority w:val="39"/>
    <w:unhideWhenUsed/>
    <w:qFormat/>
    <w:rsid w:val="003A609F"/>
    <w:pPr>
      <w:spacing w:after="0" w:line="256" w:lineRule="auto"/>
      <w:outlineLvl w:val="9"/>
    </w:pPr>
    <w:rPr>
      <w:rFonts w:asciiTheme="majorHAnsi" w:eastAsiaTheme="majorEastAsia" w:hAnsiTheme="majorHAnsi" w:cstheme="majorBidi"/>
      <w:b w:val="0"/>
      <w:bCs w:val="0"/>
      <w:color w:val="2E74B5" w:themeColor="accent1" w:themeShade="BF"/>
      <w:szCs w:val="32"/>
      <w:lang w:eastAsia="ru-RU"/>
    </w:rPr>
  </w:style>
  <w:style w:type="paragraph" w:customStyle="1" w:styleId="27">
    <w:name w:val="часть2_Светоогорск"/>
    <w:uiPriority w:val="99"/>
    <w:semiHidden/>
    <w:qFormat/>
    <w:rsid w:val="003A609F"/>
    <w:pPr>
      <w:keepNext/>
      <w:pageBreakBefore/>
      <w:spacing w:before="100" w:beforeAutospacing="1" w:after="100" w:afterAutospacing="1" w:line="360" w:lineRule="auto"/>
      <w:ind w:left="851" w:right="567"/>
      <w:jc w:val="both"/>
      <w:outlineLvl w:val="1"/>
    </w:pPr>
    <w:rPr>
      <w:rFonts w:ascii="Times New Roman" w:eastAsia="SimSun" w:hAnsi="Times New Roman" w:cs="Times New Roman"/>
      <w:b/>
      <w:bCs/>
      <w:iCs/>
      <w:sz w:val="28"/>
      <w:szCs w:val="24"/>
      <w:lang w:eastAsia="ru-RU"/>
    </w:rPr>
  </w:style>
  <w:style w:type="character" w:customStyle="1" w:styleId="70">
    <w:name w:val="Основной текст (7)_"/>
    <w:basedOn w:val="a0"/>
    <w:link w:val="71"/>
    <w:semiHidden/>
    <w:locked/>
    <w:rsid w:val="003A609F"/>
    <w:rPr>
      <w:rFonts w:ascii="Times New Roman" w:eastAsia="Times New Roman" w:hAnsi="Times New Roman" w:cs="Times New Roman"/>
      <w:b/>
      <w:bCs/>
      <w:shd w:val="clear" w:color="auto" w:fill="FFFFFF"/>
    </w:rPr>
  </w:style>
  <w:style w:type="paragraph" w:customStyle="1" w:styleId="71">
    <w:name w:val="Основной текст (7)"/>
    <w:basedOn w:val="a"/>
    <w:link w:val="70"/>
    <w:semiHidden/>
    <w:rsid w:val="003A609F"/>
    <w:pPr>
      <w:widowControl w:val="0"/>
      <w:shd w:val="clear" w:color="auto" w:fill="FFFFFF"/>
      <w:spacing w:after="240" w:line="0" w:lineRule="atLeast"/>
      <w:jc w:val="both"/>
    </w:pPr>
    <w:rPr>
      <w:b/>
      <w:bCs/>
    </w:rPr>
  </w:style>
  <w:style w:type="character" w:customStyle="1" w:styleId="72">
    <w:name w:val="Заголовок №7_"/>
    <w:basedOn w:val="a0"/>
    <w:link w:val="73"/>
    <w:semiHidden/>
    <w:locked/>
    <w:rsid w:val="003A609F"/>
    <w:rPr>
      <w:rFonts w:ascii="Times New Roman" w:eastAsia="Times New Roman" w:hAnsi="Times New Roman" w:cs="Times New Roman"/>
      <w:b/>
      <w:bCs/>
      <w:shd w:val="clear" w:color="auto" w:fill="FFFFFF"/>
    </w:rPr>
  </w:style>
  <w:style w:type="paragraph" w:customStyle="1" w:styleId="73">
    <w:name w:val="Заголовок №7"/>
    <w:basedOn w:val="a"/>
    <w:link w:val="72"/>
    <w:semiHidden/>
    <w:rsid w:val="003A609F"/>
    <w:pPr>
      <w:widowControl w:val="0"/>
      <w:shd w:val="clear" w:color="auto" w:fill="FFFFFF"/>
      <w:spacing w:after="300" w:line="0" w:lineRule="atLeast"/>
      <w:ind w:hanging="880"/>
      <w:outlineLvl w:val="6"/>
    </w:pPr>
    <w:rPr>
      <w:b/>
      <w:bCs/>
    </w:rPr>
  </w:style>
  <w:style w:type="character" w:customStyle="1" w:styleId="28">
    <w:name w:val="Подпись к таблице (2)_"/>
    <w:basedOn w:val="a0"/>
    <w:link w:val="29"/>
    <w:locked/>
    <w:rsid w:val="003A609F"/>
    <w:rPr>
      <w:rFonts w:ascii="Times New Roman" w:eastAsia="Times New Roman" w:hAnsi="Times New Roman" w:cs="Times New Roman"/>
      <w:shd w:val="clear" w:color="auto" w:fill="FFFFFF"/>
    </w:rPr>
  </w:style>
  <w:style w:type="paragraph" w:customStyle="1" w:styleId="29">
    <w:name w:val="Подпись к таблице (2)"/>
    <w:basedOn w:val="a"/>
    <w:link w:val="28"/>
    <w:rsid w:val="003A609F"/>
    <w:pPr>
      <w:widowControl w:val="0"/>
      <w:shd w:val="clear" w:color="auto" w:fill="FFFFFF"/>
      <w:spacing w:after="0" w:line="0" w:lineRule="atLeast"/>
    </w:pPr>
  </w:style>
  <w:style w:type="paragraph" w:customStyle="1" w:styleId="xl67">
    <w:name w:val="xl67"/>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lang w:eastAsia="ru-RU"/>
    </w:rPr>
  </w:style>
  <w:style w:type="paragraph" w:customStyle="1" w:styleId="xl68">
    <w:name w:val="xl68"/>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69">
    <w:name w:val="xl69"/>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sz w:val="24"/>
      <w:szCs w:val="24"/>
      <w:lang w:eastAsia="ru-RU"/>
    </w:rPr>
  </w:style>
  <w:style w:type="paragraph" w:customStyle="1" w:styleId="xl70">
    <w:name w:val="xl70"/>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lang w:eastAsia="ru-RU"/>
    </w:rPr>
  </w:style>
  <w:style w:type="paragraph" w:customStyle="1" w:styleId="xl71">
    <w:name w:val="xl71"/>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lang w:eastAsia="ru-RU"/>
    </w:rPr>
  </w:style>
  <w:style w:type="paragraph" w:customStyle="1" w:styleId="xl72">
    <w:name w:val="xl72"/>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hAnsi="Tahoma" w:cs="Tahoma"/>
      <w:sz w:val="18"/>
      <w:szCs w:val="18"/>
      <w:lang w:eastAsia="ru-RU"/>
    </w:rPr>
  </w:style>
  <w:style w:type="paragraph" w:customStyle="1" w:styleId="xl73">
    <w:name w:val="xl73"/>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lang w:eastAsia="ru-RU"/>
    </w:rPr>
  </w:style>
  <w:style w:type="paragraph" w:customStyle="1" w:styleId="xl74">
    <w:name w:val="xl74"/>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lang w:eastAsia="ru-RU"/>
    </w:rPr>
  </w:style>
  <w:style w:type="paragraph" w:customStyle="1" w:styleId="xl75">
    <w:name w:val="xl75"/>
    <w:basedOn w:val="a"/>
    <w:uiPriority w:val="99"/>
    <w:semiHidden/>
    <w:rsid w:val="003A609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hAnsi="Tahoma" w:cs="Tahoma"/>
      <w:sz w:val="18"/>
      <w:szCs w:val="18"/>
      <w:lang w:eastAsia="ru-RU"/>
    </w:rPr>
  </w:style>
  <w:style w:type="character" w:customStyle="1" w:styleId="111">
    <w:name w:val="11 Знак"/>
    <w:link w:val="112"/>
    <w:semiHidden/>
    <w:locked/>
    <w:rsid w:val="003A609F"/>
    <w:rPr>
      <w:rFonts w:ascii="Times New Roman" w:eastAsia="SimSun" w:hAnsi="Times New Roman" w:cs="Times New Roman"/>
      <w:color w:val="000000"/>
      <w:sz w:val="28"/>
      <w:szCs w:val="28"/>
      <w:lang w:eastAsia="ru-RU"/>
    </w:rPr>
  </w:style>
  <w:style w:type="paragraph" w:customStyle="1" w:styleId="112">
    <w:name w:val="11"/>
    <w:basedOn w:val="a"/>
    <w:link w:val="111"/>
    <w:semiHidden/>
    <w:rsid w:val="003A609F"/>
    <w:pPr>
      <w:autoSpaceDE w:val="0"/>
      <w:autoSpaceDN w:val="0"/>
      <w:adjustRightInd w:val="0"/>
      <w:spacing w:after="0" w:line="256" w:lineRule="auto"/>
      <w:ind w:firstLine="709"/>
      <w:jc w:val="both"/>
    </w:pPr>
    <w:rPr>
      <w:rFonts w:eastAsia="SimSun"/>
      <w:color w:val="000000"/>
      <w:sz w:val="28"/>
      <w:szCs w:val="28"/>
      <w:lang w:eastAsia="ru-RU"/>
    </w:rPr>
  </w:style>
  <w:style w:type="character" w:customStyle="1" w:styleId="42">
    <w:name w:val="Заголовок №4 (2)_"/>
    <w:basedOn w:val="a0"/>
    <w:link w:val="420"/>
    <w:semiHidden/>
    <w:locked/>
    <w:rsid w:val="003A609F"/>
    <w:rPr>
      <w:rFonts w:ascii="Times New Roman" w:eastAsia="Times New Roman" w:hAnsi="Times New Roman" w:cs="Times New Roman"/>
      <w:shd w:val="clear" w:color="auto" w:fill="FFFFFF"/>
    </w:rPr>
  </w:style>
  <w:style w:type="paragraph" w:customStyle="1" w:styleId="420">
    <w:name w:val="Заголовок №4 (2)"/>
    <w:basedOn w:val="a"/>
    <w:link w:val="42"/>
    <w:semiHidden/>
    <w:rsid w:val="003A609F"/>
    <w:pPr>
      <w:widowControl w:val="0"/>
      <w:shd w:val="clear" w:color="auto" w:fill="FFFFFF"/>
      <w:spacing w:after="300" w:line="0" w:lineRule="atLeast"/>
      <w:ind w:firstLine="720"/>
      <w:jc w:val="both"/>
      <w:outlineLvl w:val="3"/>
    </w:pPr>
  </w:style>
  <w:style w:type="character" w:customStyle="1" w:styleId="60">
    <w:name w:val="Основной текст (6)_"/>
    <w:basedOn w:val="a0"/>
    <w:link w:val="61"/>
    <w:semiHidden/>
    <w:locked/>
    <w:rsid w:val="003A609F"/>
    <w:rPr>
      <w:rFonts w:ascii="Times New Roman" w:eastAsia="Times New Roman" w:hAnsi="Times New Roman" w:cs="Times New Roman"/>
      <w:i/>
      <w:iCs/>
      <w:shd w:val="clear" w:color="auto" w:fill="FFFFFF"/>
    </w:rPr>
  </w:style>
  <w:style w:type="paragraph" w:customStyle="1" w:styleId="61">
    <w:name w:val="Основной текст (6)"/>
    <w:basedOn w:val="a"/>
    <w:link w:val="60"/>
    <w:semiHidden/>
    <w:rsid w:val="003A609F"/>
    <w:pPr>
      <w:widowControl w:val="0"/>
      <w:shd w:val="clear" w:color="auto" w:fill="FFFFFF"/>
      <w:spacing w:before="180" w:after="180" w:line="274" w:lineRule="exact"/>
      <w:ind w:hanging="1500"/>
    </w:pPr>
    <w:rPr>
      <w:i/>
      <w:iCs/>
    </w:rPr>
  </w:style>
  <w:style w:type="character" w:customStyle="1" w:styleId="74">
    <w:name w:val="Подпись к таблице (7)_"/>
    <w:basedOn w:val="a0"/>
    <w:link w:val="75"/>
    <w:semiHidden/>
    <w:locked/>
    <w:rsid w:val="003A609F"/>
    <w:rPr>
      <w:rFonts w:ascii="Times New Roman" w:eastAsia="Times New Roman" w:hAnsi="Times New Roman" w:cs="Times New Roman"/>
      <w:b/>
      <w:bCs/>
      <w:shd w:val="clear" w:color="auto" w:fill="FFFFFF"/>
    </w:rPr>
  </w:style>
  <w:style w:type="paragraph" w:customStyle="1" w:styleId="75">
    <w:name w:val="Подпись к таблице (7)"/>
    <w:basedOn w:val="a"/>
    <w:link w:val="74"/>
    <w:semiHidden/>
    <w:rsid w:val="003A609F"/>
    <w:pPr>
      <w:widowControl w:val="0"/>
      <w:shd w:val="clear" w:color="auto" w:fill="FFFFFF"/>
      <w:spacing w:after="0" w:line="298" w:lineRule="exact"/>
      <w:jc w:val="both"/>
    </w:pPr>
    <w:rPr>
      <w:b/>
      <w:bCs/>
    </w:rPr>
  </w:style>
  <w:style w:type="character" w:customStyle="1" w:styleId="33">
    <w:name w:val="Основной текст (3)_"/>
    <w:basedOn w:val="a0"/>
    <w:link w:val="34"/>
    <w:semiHidden/>
    <w:locked/>
    <w:rsid w:val="003A609F"/>
    <w:rPr>
      <w:rFonts w:ascii="Times New Roman" w:eastAsia="Times New Roman" w:hAnsi="Times New Roman" w:cs="Times New Roman"/>
      <w:b/>
      <w:bCs/>
      <w:shd w:val="clear" w:color="auto" w:fill="FFFFFF"/>
    </w:rPr>
  </w:style>
  <w:style w:type="paragraph" w:customStyle="1" w:styleId="34">
    <w:name w:val="Основной текст (3)"/>
    <w:basedOn w:val="a"/>
    <w:link w:val="33"/>
    <w:semiHidden/>
    <w:rsid w:val="003A609F"/>
    <w:pPr>
      <w:widowControl w:val="0"/>
      <w:shd w:val="clear" w:color="auto" w:fill="FFFFFF"/>
      <w:spacing w:after="0" w:line="274" w:lineRule="exact"/>
      <w:jc w:val="both"/>
    </w:pPr>
    <w:rPr>
      <w:b/>
      <w:bCs/>
    </w:rPr>
  </w:style>
  <w:style w:type="character" w:customStyle="1" w:styleId="aff2">
    <w:name w:val="Подпись к таблице_"/>
    <w:basedOn w:val="a0"/>
    <w:link w:val="aff3"/>
    <w:semiHidden/>
    <w:locked/>
    <w:rsid w:val="003A609F"/>
    <w:rPr>
      <w:rFonts w:ascii="Times New Roman" w:eastAsia="Times New Roman" w:hAnsi="Times New Roman" w:cs="Times New Roman"/>
      <w:b/>
      <w:bCs/>
      <w:shd w:val="clear" w:color="auto" w:fill="FFFFFF"/>
    </w:rPr>
  </w:style>
  <w:style w:type="paragraph" w:customStyle="1" w:styleId="aff3">
    <w:name w:val="Подпись к таблице"/>
    <w:basedOn w:val="a"/>
    <w:link w:val="aff2"/>
    <w:semiHidden/>
    <w:rsid w:val="003A609F"/>
    <w:pPr>
      <w:widowControl w:val="0"/>
      <w:shd w:val="clear" w:color="auto" w:fill="FFFFFF"/>
      <w:spacing w:after="0" w:line="0" w:lineRule="atLeast"/>
    </w:pPr>
    <w:rPr>
      <w:b/>
      <w:bCs/>
    </w:rPr>
  </w:style>
  <w:style w:type="character" w:customStyle="1" w:styleId="230">
    <w:name w:val="Основной текст (23)_"/>
    <w:basedOn w:val="a0"/>
    <w:link w:val="231"/>
    <w:semiHidden/>
    <w:locked/>
    <w:rsid w:val="003A609F"/>
    <w:rPr>
      <w:rFonts w:ascii="Times New Roman" w:eastAsia="Times New Roman" w:hAnsi="Times New Roman" w:cs="Times New Roman"/>
      <w:sz w:val="26"/>
      <w:szCs w:val="26"/>
      <w:shd w:val="clear" w:color="auto" w:fill="FFFFFF"/>
    </w:rPr>
  </w:style>
  <w:style w:type="paragraph" w:customStyle="1" w:styleId="231">
    <w:name w:val="Основной текст (23)"/>
    <w:basedOn w:val="a"/>
    <w:link w:val="230"/>
    <w:semiHidden/>
    <w:rsid w:val="003A609F"/>
    <w:pPr>
      <w:widowControl w:val="0"/>
      <w:shd w:val="clear" w:color="auto" w:fill="FFFFFF"/>
      <w:spacing w:after="0" w:line="566" w:lineRule="exact"/>
      <w:jc w:val="both"/>
    </w:pPr>
    <w:rPr>
      <w:sz w:val="26"/>
      <w:szCs w:val="26"/>
    </w:rPr>
  </w:style>
  <w:style w:type="character" w:styleId="aff4">
    <w:name w:val="annotation reference"/>
    <w:basedOn w:val="a0"/>
    <w:uiPriority w:val="99"/>
    <w:semiHidden/>
    <w:unhideWhenUsed/>
    <w:rsid w:val="003A609F"/>
    <w:rPr>
      <w:sz w:val="16"/>
      <w:szCs w:val="16"/>
    </w:rPr>
  </w:style>
  <w:style w:type="character" w:styleId="aff5">
    <w:name w:val="Book Title"/>
    <w:basedOn w:val="a0"/>
    <w:uiPriority w:val="33"/>
    <w:qFormat/>
    <w:rsid w:val="003A609F"/>
    <w:rPr>
      <w:b/>
      <w:bCs/>
      <w:i/>
      <w:iCs/>
      <w:spacing w:val="5"/>
    </w:rPr>
  </w:style>
  <w:style w:type="character" w:customStyle="1" w:styleId="2Arial">
    <w:name w:val="Основной текст (2) + Arial"/>
    <w:aliases w:val="6,5 pt"/>
    <w:basedOn w:val="22"/>
    <w:rsid w:val="003A609F"/>
    <w:rPr>
      <w:rFonts w:ascii="Times New Roman" w:eastAsia="Times New Roman" w:hAnsi="Times New Roman" w:cs="Times New Roman"/>
      <w:b w:val="0"/>
      <w:bCs w:val="0"/>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25Exact">
    <w:name w:val="Основной текст (25) Exact"/>
    <w:basedOn w:val="a0"/>
    <w:rsid w:val="003A609F"/>
    <w:rPr>
      <w:rFonts w:ascii="Arial" w:eastAsia="Arial" w:hAnsi="Arial" w:cs="Arial" w:hint="default"/>
      <w:b w:val="0"/>
      <w:bCs w:val="0"/>
      <w:i w:val="0"/>
      <w:iCs w:val="0"/>
      <w:smallCaps w:val="0"/>
      <w:strike w:val="0"/>
      <w:dstrike w:val="0"/>
      <w:sz w:val="13"/>
      <w:szCs w:val="13"/>
      <w:u w:val="none"/>
      <w:effect w:val="none"/>
    </w:rPr>
  </w:style>
  <w:style w:type="character" w:customStyle="1" w:styleId="27pt">
    <w:name w:val="Основной текст (2) + 7 pt"/>
    <w:basedOn w:val="22"/>
    <w:rsid w:val="003A609F"/>
    <w:rPr>
      <w:rFonts w:ascii="Times New Roman" w:eastAsia="Times New Roman" w:hAnsi="Times New Roman" w:cs="Times New Roman"/>
      <w:b w:val="0"/>
      <w:bCs w:val="0"/>
      <w:i w:val="0"/>
      <w:iCs w:val="0"/>
      <w:smallCaps w:val="0"/>
      <w:strike w:val="0"/>
      <w:dstrike w:val="0"/>
      <w:color w:val="000000"/>
      <w:spacing w:val="0"/>
      <w:w w:val="100"/>
      <w:position w:val="0"/>
      <w:sz w:val="14"/>
      <w:szCs w:val="14"/>
      <w:u w:val="none"/>
      <w:effect w:val="none"/>
      <w:shd w:val="clear" w:color="auto" w:fill="FFFFFF"/>
      <w:lang w:val="en-US" w:eastAsia="en-US" w:bidi="en-US"/>
    </w:rPr>
  </w:style>
  <w:style w:type="character" w:customStyle="1" w:styleId="213pt">
    <w:name w:val="Основной текст (2) + 13 pt"/>
    <w:basedOn w:val="22"/>
    <w:rsid w:val="003A609F"/>
    <w:rPr>
      <w:rFonts w:ascii="Times New Roman" w:eastAsia="Times New Roman" w:hAnsi="Times New Roman" w:cs="Times New Roman"/>
      <w:b w:val="0"/>
      <w:bCs w:val="0"/>
      <w:i w:val="0"/>
      <w:iCs w:val="0"/>
      <w:smallCaps w:val="0"/>
      <w:strike w:val="0"/>
      <w:dstrike w:val="0"/>
      <w:color w:val="000000"/>
      <w:spacing w:val="0"/>
      <w:w w:val="100"/>
      <w:position w:val="0"/>
      <w:sz w:val="26"/>
      <w:szCs w:val="26"/>
      <w:u w:val="none"/>
      <w:effect w:val="none"/>
      <w:shd w:val="clear" w:color="auto" w:fill="FFFFFF"/>
      <w:lang w:val="ru-RU" w:eastAsia="ru-RU" w:bidi="ru-RU"/>
    </w:rPr>
  </w:style>
  <w:style w:type="character" w:customStyle="1" w:styleId="2a">
    <w:name w:val="Основной текст (2) + Полужирный"/>
    <w:basedOn w:val="22"/>
    <w:rsid w:val="003A609F"/>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shd w:val="clear" w:color="auto" w:fill="FFFFFF"/>
      <w:lang w:val="ru-RU" w:eastAsia="ru-RU" w:bidi="ru-RU"/>
    </w:rPr>
  </w:style>
  <w:style w:type="character" w:customStyle="1" w:styleId="24pt">
    <w:name w:val="Основной текст (2) + 4 pt"/>
    <w:basedOn w:val="22"/>
    <w:rsid w:val="003A609F"/>
    <w:rPr>
      <w:rFonts w:ascii="Times New Roman" w:eastAsia="Times New Roman" w:hAnsi="Times New Roman" w:cs="Times New Roman"/>
      <w:b w:val="0"/>
      <w:bCs w:val="0"/>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8pt">
    <w:name w:val="Основной текст (2) + 8 pt"/>
    <w:aliases w:val="Полужирный"/>
    <w:basedOn w:val="22"/>
    <w:rsid w:val="003A609F"/>
    <w:rPr>
      <w:rFonts w:ascii="Times New Roman" w:eastAsia="Times New Roman" w:hAnsi="Times New Roman" w:cs="Times New Roman"/>
      <w:b/>
      <w:bCs/>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paragraph" w:styleId="aff6">
    <w:name w:val="Title"/>
    <w:basedOn w:val="a"/>
    <w:next w:val="a"/>
    <w:link w:val="aff7"/>
    <w:uiPriority w:val="10"/>
    <w:qFormat/>
    <w:rsid w:val="003A609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f7">
    <w:name w:val="Название Знак"/>
    <w:basedOn w:val="a0"/>
    <w:link w:val="aff6"/>
    <w:uiPriority w:val="10"/>
    <w:rsid w:val="003A609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954008">
      <w:bodyDiv w:val="1"/>
      <w:marLeft w:val="0"/>
      <w:marRight w:val="0"/>
      <w:marTop w:val="0"/>
      <w:marBottom w:val="0"/>
      <w:divBdr>
        <w:top w:val="none" w:sz="0" w:space="0" w:color="auto"/>
        <w:left w:val="none" w:sz="0" w:space="0" w:color="auto"/>
        <w:bottom w:val="none" w:sz="0" w:space="0" w:color="auto"/>
        <w:right w:val="none" w:sz="0" w:space="0" w:color="auto"/>
      </w:divBdr>
    </w:div>
    <w:div w:id="484592802">
      <w:bodyDiv w:val="1"/>
      <w:marLeft w:val="0"/>
      <w:marRight w:val="0"/>
      <w:marTop w:val="0"/>
      <w:marBottom w:val="0"/>
      <w:divBdr>
        <w:top w:val="none" w:sz="0" w:space="0" w:color="auto"/>
        <w:left w:val="none" w:sz="0" w:space="0" w:color="auto"/>
        <w:bottom w:val="none" w:sz="0" w:space="0" w:color="auto"/>
        <w:right w:val="none" w:sz="0" w:space="0" w:color="auto"/>
      </w:divBdr>
    </w:div>
    <w:div w:id="988096364">
      <w:bodyDiv w:val="1"/>
      <w:marLeft w:val="0"/>
      <w:marRight w:val="0"/>
      <w:marTop w:val="0"/>
      <w:marBottom w:val="0"/>
      <w:divBdr>
        <w:top w:val="none" w:sz="0" w:space="0" w:color="auto"/>
        <w:left w:val="none" w:sz="0" w:space="0" w:color="auto"/>
        <w:bottom w:val="none" w:sz="0" w:space="0" w:color="auto"/>
        <w:right w:val="none" w:sz="0" w:space="0" w:color="auto"/>
      </w:divBdr>
    </w:div>
    <w:div w:id="1064261455">
      <w:bodyDiv w:val="1"/>
      <w:marLeft w:val="0"/>
      <w:marRight w:val="0"/>
      <w:marTop w:val="0"/>
      <w:marBottom w:val="0"/>
      <w:divBdr>
        <w:top w:val="none" w:sz="0" w:space="0" w:color="auto"/>
        <w:left w:val="none" w:sz="0" w:space="0" w:color="auto"/>
        <w:bottom w:val="none" w:sz="0" w:space="0" w:color="auto"/>
        <w:right w:val="none" w:sz="0" w:space="0" w:color="auto"/>
      </w:divBdr>
    </w:div>
    <w:div w:id="1184705197">
      <w:bodyDiv w:val="1"/>
      <w:marLeft w:val="0"/>
      <w:marRight w:val="0"/>
      <w:marTop w:val="0"/>
      <w:marBottom w:val="0"/>
      <w:divBdr>
        <w:top w:val="none" w:sz="0" w:space="0" w:color="auto"/>
        <w:left w:val="none" w:sz="0" w:space="0" w:color="auto"/>
        <w:bottom w:val="none" w:sz="0" w:space="0" w:color="auto"/>
        <w:right w:val="none" w:sz="0" w:space="0" w:color="auto"/>
      </w:divBdr>
    </w:div>
    <w:div w:id="1249845793">
      <w:bodyDiv w:val="1"/>
      <w:marLeft w:val="0"/>
      <w:marRight w:val="0"/>
      <w:marTop w:val="0"/>
      <w:marBottom w:val="0"/>
      <w:divBdr>
        <w:top w:val="none" w:sz="0" w:space="0" w:color="auto"/>
        <w:left w:val="none" w:sz="0" w:space="0" w:color="auto"/>
        <w:bottom w:val="none" w:sz="0" w:space="0" w:color="auto"/>
        <w:right w:val="none" w:sz="0" w:space="0" w:color="auto"/>
      </w:divBdr>
    </w:div>
    <w:div w:id="1263032831">
      <w:bodyDiv w:val="1"/>
      <w:marLeft w:val="0"/>
      <w:marRight w:val="0"/>
      <w:marTop w:val="0"/>
      <w:marBottom w:val="0"/>
      <w:divBdr>
        <w:top w:val="none" w:sz="0" w:space="0" w:color="auto"/>
        <w:left w:val="none" w:sz="0" w:space="0" w:color="auto"/>
        <w:bottom w:val="none" w:sz="0" w:space="0" w:color="auto"/>
        <w:right w:val="none" w:sz="0" w:space="0" w:color="auto"/>
      </w:divBdr>
    </w:div>
    <w:div w:id="1352996869">
      <w:bodyDiv w:val="1"/>
      <w:marLeft w:val="0"/>
      <w:marRight w:val="0"/>
      <w:marTop w:val="0"/>
      <w:marBottom w:val="0"/>
      <w:divBdr>
        <w:top w:val="none" w:sz="0" w:space="0" w:color="auto"/>
        <w:left w:val="none" w:sz="0" w:space="0" w:color="auto"/>
        <w:bottom w:val="none" w:sz="0" w:space="0" w:color="auto"/>
        <w:right w:val="none" w:sz="0" w:space="0" w:color="auto"/>
      </w:divBdr>
    </w:div>
    <w:div w:id="1428580752">
      <w:bodyDiv w:val="1"/>
      <w:marLeft w:val="0"/>
      <w:marRight w:val="0"/>
      <w:marTop w:val="0"/>
      <w:marBottom w:val="0"/>
      <w:divBdr>
        <w:top w:val="none" w:sz="0" w:space="0" w:color="auto"/>
        <w:left w:val="none" w:sz="0" w:space="0" w:color="auto"/>
        <w:bottom w:val="none" w:sz="0" w:space="0" w:color="auto"/>
        <w:right w:val="none" w:sz="0" w:space="0" w:color="auto"/>
      </w:divBdr>
    </w:div>
    <w:div w:id="1607038798">
      <w:bodyDiv w:val="1"/>
      <w:marLeft w:val="0"/>
      <w:marRight w:val="0"/>
      <w:marTop w:val="0"/>
      <w:marBottom w:val="0"/>
      <w:divBdr>
        <w:top w:val="none" w:sz="0" w:space="0" w:color="auto"/>
        <w:left w:val="none" w:sz="0" w:space="0" w:color="auto"/>
        <w:bottom w:val="none" w:sz="0" w:space="0" w:color="auto"/>
        <w:right w:val="none" w:sz="0" w:space="0" w:color="auto"/>
      </w:divBdr>
    </w:div>
    <w:div w:id="1787239219">
      <w:bodyDiv w:val="1"/>
      <w:marLeft w:val="0"/>
      <w:marRight w:val="0"/>
      <w:marTop w:val="0"/>
      <w:marBottom w:val="0"/>
      <w:divBdr>
        <w:top w:val="none" w:sz="0" w:space="0" w:color="auto"/>
        <w:left w:val="none" w:sz="0" w:space="0" w:color="auto"/>
        <w:bottom w:val="none" w:sz="0" w:space="0" w:color="auto"/>
        <w:right w:val="none" w:sz="0" w:space="0" w:color="auto"/>
      </w:divBdr>
    </w:div>
    <w:div w:id="1812290056">
      <w:bodyDiv w:val="1"/>
      <w:marLeft w:val="0"/>
      <w:marRight w:val="0"/>
      <w:marTop w:val="0"/>
      <w:marBottom w:val="0"/>
      <w:divBdr>
        <w:top w:val="none" w:sz="0" w:space="0" w:color="auto"/>
        <w:left w:val="none" w:sz="0" w:space="0" w:color="auto"/>
        <w:bottom w:val="none" w:sz="0" w:space="0" w:color="auto"/>
        <w:right w:val="none" w:sz="0" w:space="0" w:color="auto"/>
      </w:divBdr>
    </w:div>
    <w:div w:id="2107265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footer" Target="footer1.xml"/><Relationship Id="rId18" Type="http://schemas.openxmlformats.org/officeDocument/2006/relationships/image" Target="media/image7.gif"/><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eader" Target="header3.xml"/><Relationship Id="rId30"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тарифов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2640.96</c:v>
                </c:pt>
              </c:numCache>
            </c:numRef>
          </c:val>
          <c:extLst xmlns:c16r2="http://schemas.microsoft.com/office/drawing/2015/06/chart">
            <c:ext xmlns:c16="http://schemas.microsoft.com/office/drawing/2014/chart" uri="{C3380CC4-5D6E-409C-BE32-E72D297353CC}">
              <c16:uniqueId val="{00000000-F826-4A4B-81D2-80922D8EBA81}"/>
            </c:ext>
          </c:extLst>
        </c:ser>
        <c:ser>
          <c:idx val="1"/>
          <c:order val="1"/>
          <c:tx>
            <c:strRef>
              <c:f>Лист1!$C$1</c:f>
              <c:strCache>
                <c:ptCount val="1"/>
                <c:pt idx="0">
                  <c:v>2016(2 полугодие)</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2693.78</c:v>
                </c:pt>
              </c:numCache>
            </c:numRef>
          </c:val>
          <c:extLst xmlns:c16r2="http://schemas.microsoft.com/office/drawing/2015/06/chart">
            <c:ext xmlns:c16="http://schemas.microsoft.com/office/drawing/2014/chart" uri="{C3380CC4-5D6E-409C-BE32-E72D297353CC}">
              <c16:uniqueId val="{00000001-F826-4A4B-81D2-80922D8EBA81}"/>
            </c:ext>
          </c:extLst>
        </c:ser>
        <c:ser>
          <c:idx val="2"/>
          <c:order val="2"/>
          <c:tx>
            <c:strRef>
              <c:f>Лист1!$D$1</c:f>
              <c:strCache>
                <c:ptCount val="1"/>
                <c:pt idx="0">
                  <c:v>2017</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2693.78</c:v>
                </c:pt>
              </c:numCache>
            </c:numRef>
          </c:val>
          <c:extLst xmlns:c16r2="http://schemas.microsoft.com/office/drawing/2015/06/chart">
            <c:ext xmlns:c16="http://schemas.microsoft.com/office/drawing/2014/chart" uri="{C3380CC4-5D6E-409C-BE32-E72D297353CC}">
              <c16:uniqueId val="{00000002-F826-4A4B-81D2-80922D8EBA81}"/>
            </c:ext>
          </c:extLst>
        </c:ser>
        <c:ser>
          <c:idx val="3"/>
          <c:order val="3"/>
          <c:tx>
            <c:strRef>
              <c:f>Лист1!$E$1</c:f>
              <c:strCache>
                <c:ptCount val="1"/>
                <c:pt idx="0">
                  <c:v>2017 (2 полугодие)</c:v>
                </c:pt>
              </c:strCache>
            </c:strRef>
          </c:tx>
          <c:spPr>
            <a:solidFill>
              <a:schemeClr val="accent4"/>
            </a:solidFill>
            <a:ln>
              <a:noFill/>
            </a:ln>
            <a:effectLst/>
          </c:spPr>
          <c:invertIfNegative val="0"/>
          <c:cat>
            <c:strRef>
              <c:f>Лист1!$A$2</c:f>
              <c:strCache>
                <c:ptCount val="1"/>
                <c:pt idx="0">
                  <c:v>Категория 1</c:v>
                </c:pt>
              </c:strCache>
            </c:strRef>
          </c:cat>
          <c:val>
            <c:numRef>
              <c:f>Лист1!$E$2</c:f>
              <c:numCache>
                <c:formatCode>General</c:formatCode>
                <c:ptCount val="1"/>
                <c:pt idx="0">
                  <c:v>2747.66</c:v>
                </c:pt>
              </c:numCache>
            </c:numRef>
          </c:val>
          <c:extLst xmlns:c16r2="http://schemas.microsoft.com/office/drawing/2015/06/chart">
            <c:ext xmlns:c16="http://schemas.microsoft.com/office/drawing/2014/chart" uri="{C3380CC4-5D6E-409C-BE32-E72D297353CC}">
              <c16:uniqueId val="{00000003-F826-4A4B-81D2-80922D8EBA81}"/>
            </c:ext>
          </c:extLst>
        </c:ser>
        <c:ser>
          <c:idx val="4"/>
          <c:order val="4"/>
          <c:tx>
            <c:strRef>
              <c:f>Лист1!$F$1</c:f>
              <c:strCache>
                <c:ptCount val="1"/>
                <c:pt idx="0">
                  <c:v>2018</c:v>
                </c:pt>
              </c:strCache>
            </c:strRef>
          </c:tx>
          <c:spPr>
            <a:solidFill>
              <a:schemeClr val="accent5"/>
            </a:solidFill>
            <a:ln>
              <a:noFill/>
            </a:ln>
            <a:effectLst/>
          </c:spPr>
          <c:invertIfNegative val="0"/>
          <c:cat>
            <c:strRef>
              <c:f>Лист1!$A$2</c:f>
              <c:strCache>
                <c:ptCount val="1"/>
                <c:pt idx="0">
                  <c:v>Категория 1</c:v>
                </c:pt>
              </c:strCache>
            </c:strRef>
          </c:cat>
          <c:val>
            <c:numRef>
              <c:f>Лист1!$F$2</c:f>
              <c:numCache>
                <c:formatCode>General</c:formatCode>
                <c:ptCount val="1"/>
                <c:pt idx="0">
                  <c:v>2747.66</c:v>
                </c:pt>
              </c:numCache>
            </c:numRef>
          </c:val>
          <c:extLst xmlns:c16r2="http://schemas.microsoft.com/office/drawing/2015/06/chart">
            <c:ext xmlns:c16="http://schemas.microsoft.com/office/drawing/2014/chart" uri="{C3380CC4-5D6E-409C-BE32-E72D297353CC}">
              <c16:uniqueId val="{00000004-F826-4A4B-81D2-80922D8EBA81}"/>
            </c:ext>
          </c:extLst>
        </c:ser>
        <c:ser>
          <c:idx val="5"/>
          <c:order val="5"/>
          <c:tx>
            <c:strRef>
              <c:f>Лист1!$G$1</c:f>
              <c:strCache>
                <c:ptCount val="1"/>
                <c:pt idx="0">
                  <c:v>2019</c:v>
                </c:pt>
              </c:strCache>
            </c:strRef>
          </c:tx>
          <c:spPr>
            <a:solidFill>
              <a:schemeClr val="accent6"/>
            </a:solidFill>
            <a:ln>
              <a:noFill/>
            </a:ln>
            <a:effectLst/>
          </c:spPr>
          <c:invertIfNegative val="0"/>
          <c:cat>
            <c:strRef>
              <c:f>Лист1!$A$2</c:f>
              <c:strCache>
                <c:ptCount val="1"/>
                <c:pt idx="0">
                  <c:v>Категория 1</c:v>
                </c:pt>
              </c:strCache>
            </c:strRef>
          </c:cat>
          <c:val>
            <c:numRef>
              <c:f>Лист1!$G$2</c:f>
              <c:numCache>
                <c:formatCode>General</c:formatCode>
                <c:ptCount val="1"/>
                <c:pt idx="0">
                  <c:v>2802.46</c:v>
                </c:pt>
              </c:numCache>
            </c:numRef>
          </c:val>
          <c:extLst xmlns:c16r2="http://schemas.microsoft.com/office/drawing/2015/06/chart">
            <c:ext xmlns:c16="http://schemas.microsoft.com/office/drawing/2014/chart" uri="{C3380CC4-5D6E-409C-BE32-E72D297353CC}">
              <c16:uniqueId val="{00000005-F826-4A4B-81D2-80922D8EBA81}"/>
            </c:ext>
          </c:extLst>
        </c:ser>
        <c:ser>
          <c:idx val="6"/>
          <c:order val="6"/>
          <c:tx>
            <c:strRef>
              <c:f>Лист1!$H$1</c:f>
              <c:strCache>
                <c:ptCount val="1"/>
                <c:pt idx="0">
                  <c:v>2020</c:v>
                </c:pt>
              </c:strCache>
            </c:strRef>
          </c:tx>
          <c:spPr>
            <a:solidFill>
              <a:schemeClr val="accent1">
                <a:lumMod val="60000"/>
              </a:schemeClr>
            </a:solidFill>
            <a:ln>
              <a:noFill/>
            </a:ln>
            <a:effectLst/>
          </c:spPr>
          <c:invertIfNegative val="0"/>
          <c:cat>
            <c:strRef>
              <c:f>Лист1!$A$2</c:f>
              <c:strCache>
                <c:ptCount val="1"/>
                <c:pt idx="0">
                  <c:v>Категория 1</c:v>
                </c:pt>
              </c:strCache>
            </c:strRef>
          </c:cat>
          <c:val>
            <c:numRef>
              <c:f>Лист1!$H$2</c:f>
              <c:numCache>
                <c:formatCode>General</c:formatCode>
                <c:ptCount val="1"/>
                <c:pt idx="0">
                  <c:v>2857.26</c:v>
                </c:pt>
              </c:numCache>
            </c:numRef>
          </c:val>
          <c:extLst xmlns:c16r2="http://schemas.microsoft.com/office/drawing/2015/06/chart">
            <c:ext xmlns:c16="http://schemas.microsoft.com/office/drawing/2014/chart" uri="{C3380CC4-5D6E-409C-BE32-E72D297353CC}">
              <c16:uniqueId val="{00000006-F826-4A4B-81D2-80922D8EBA81}"/>
            </c:ext>
          </c:extLst>
        </c:ser>
        <c:ser>
          <c:idx val="7"/>
          <c:order val="7"/>
          <c:tx>
            <c:strRef>
              <c:f>Лист1!$I$1</c:f>
              <c:strCache>
                <c:ptCount val="1"/>
                <c:pt idx="0">
                  <c:v>2021</c:v>
                </c:pt>
              </c:strCache>
            </c:strRef>
          </c:tx>
          <c:spPr>
            <a:solidFill>
              <a:schemeClr val="accent2">
                <a:lumMod val="60000"/>
              </a:schemeClr>
            </a:solidFill>
            <a:ln>
              <a:noFill/>
            </a:ln>
            <a:effectLst/>
          </c:spPr>
          <c:invertIfNegative val="0"/>
          <c:cat>
            <c:strRef>
              <c:f>Лист1!$A$2</c:f>
              <c:strCache>
                <c:ptCount val="1"/>
                <c:pt idx="0">
                  <c:v>Категория 1</c:v>
                </c:pt>
              </c:strCache>
            </c:strRef>
          </c:cat>
          <c:val>
            <c:numRef>
              <c:f>Лист1!$I$2</c:f>
              <c:numCache>
                <c:formatCode>General</c:formatCode>
                <c:ptCount val="1"/>
                <c:pt idx="0">
                  <c:v>2912.06</c:v>
                </c:pt>
              </c:numCache>
            </c:numRef>
          </c:val>
          <c:extLst xmlns:c16r2="http://schemas.microsoft.com/office/drawing/2015/06/chart">
            <c:ext xmlns:c16="http://schemas.microsoft.com/office/drawing/2014/chart" uri="{C3380CC4-5D6E-409C-BE32-E72D297353CC}">
              <c16:uniqueId val="{00000007-F826-4A4B-81D2-80922D8EBA81}"/>
            </c:ext>
          </c:extLst>
        </c:ser>
        <c:ser>
          <c:idx val="8"/>
          <c:order val="8"/>
          <c:tx>
            <c:strRef>
              <c:f>Лист1!$J$1</c:f>
              <c:strCache>
                <c:ptCount val="1"/>
                <c:pt idx="0">
                  <c:v>2022</c:v>
                </c:pt>
              </c:strCache>
            </c:strRef>
          </c:tx>
          <c:spPr>
            <a:solidFill>
              <a:schemeClr val="accent3">
                <a:lumMod val="60000"/>
              </a:schemeClr>
            </a:solidFill>
            <a:ln>
              <a:noFill/>
            </a:ln>
            <a:effectLst/>
          </c:spPr>
          <c:invertIfNegative val="0"/>
          <c:cat>
            <c:strRef>
              <c:f>Лист1!$A$2</c:f>
              <c:strCache>
                <c:ptCount val="1"/>
                <c:pt idx="0">
                  <c:v>Категория 1</c:v>
                </c:pt>
              </c:strCache>
            </c:strRef>
          </c:cat>
          <c:val>
            <c:numRef>
              <c:f>Лист1!$J$2</c:f>
              <c:numCache>
                <c:formatCode>General</c:formatCode>
                <c:ptCount val="1"/>
                <c:pt idx="0">
                  <c:v>2966.86</c:v>
                </c:pt>
              </c:numCache>
            </c:numRef>
          </c:val>
          <c:extLst xmlns:c16r2="http://schemas.microsoft.com/office/drawing/2015/06/chart">
            <c:ext xmlns:c16="http://schemas.microsoft.com/office/drawing/2014/chart" uri="{C3380CC4-5D6E-409C-BE32-E72D297353CC}">
              <c16:uniqueId val="{00000008-F826-4A4B-81D2-80922D8EBA81}"/>
            </c:ext>
          </c:extLst>
        </c:ser>
        <c:ser>
          <c:idx val="9"/>
          <c:order val="9"/>
          <c:tx>
            <c:strRef>
              <c:f>Лист1!$K$1</c:f>
              <c:strCache>
                <c:ptCount val="1"/>
                <c:pt idx="0">
                  <c:v>2023</c:v>
                </c:pt>
              </c:strCache>
            </c:strRef>
          </c:tx>
          <c:spPr>
            <a:solidFill>
              <a:schemeClr val="accent4">
                <a:lumMod val="60000"/>
              </a:schemeClr>
            </a:solidFill>
            <a:ln>
              <a:noFill/>
            </a:ln>
            <a:effectLst/>
          </c:spPr>
          <c:invertIfNegative val="0"/>
          <c:cat>
            <c:strRef>
              <c:f>Лист1!$A$2</c:f>
              <c:strCache>
                <c:ptCount val="1"/>
                <c:pt idx="0">
                  <c:v>Категория 1</c:v>
                </c:pt>
              </c:strCache>
            </c:strRef>
          </c:cat>
          <c:val>
            <c:numRef>
              <c:f>Лист1!$K$2</c:f>
            </c:numRef>
          </c:val>
          <c:extLst xmlns:c16r2="http://schemas.microsoft.com/office/drawing/2015/06/chart">
            <c:ext xmlns:c16="http://schemas.microsoft.com/office/drawing/2014/chart" uri="{C3380CC4-5D6E-409C-BE32-E72D297353CC}">
              <c16:uniqueId val="{00000009-F826-4A4B-81D2-80922D8EBA81}"/>
            </c:ext>
          </c:extLst>
        </c:ser>
        <c:ser>
          <c:idx val="10"/>
          <c:order val="10"/>
          <c:tx>
            <c:strRef>
              <c:f>Лист1!$L$1</c:f>
              <c:strCache>
                <c:ptCount val="1"/>
                <c:pt idx="0">
                  <c:v>2024</c:v>
                </c:pt>
              </c:strCache>
            </c:strRef>
          </c:tx>
          <c:spPr>
            <a:solidFill>
              <a:schemeClr val="accent5">
                <a:lumMod val="60000"/>
              </a:schemeClr>
            </a:solidFill>
            <a:ln>
              <a:noFill/>
            </a:ln>
            <a:effectLst/>
          </c:spPr>
          <c:invertIfNegative val="0"/>
          <c:cat>
            <c:strRef>
              <c:f>Лист1!$A$2</c:f>
              <c:strCache>
                <c:ptCount val="1"/>
                <c:pt idx="0">
                  <c:v>Категория 1</c:v>
                </c:pt>
              </c:strCache>
            </c:strRef>
          </c:cat>
          <c:val>
            <c:numRef>
              <c:f>Лист1!$L$2</c:f>
              <c:numCache>
                <c:formatCode>General</c:formatCode>
                <c:ptCount val="1"/>
                <c:pt idx="0">
                  <c:v>3076.46</c:v>
                </c:pt>
              </c:numCache>
            </c:numRef>
          </c:val>
          <c:extLst xmlns:c16r2="http://schemas.microsoft.com/office/drawing/2015/06/chart">
            <c:ext xmlns:c16="http://schemas.microsoft.com/office/drawing/2014/chart" uri="{C3380CC4-5D6E-409C-BE32-E72D297353CC}">
              <c16:uniqueId val="{0000000A-F826-4A4B-81D2-80922D8EBA81}"/>
            </c:ext>
          </c:extLst>
        </c:ser>
        <c:ser>
          <c:idx val="11"/>
          <c:order val="11"/>
          <c:tx>
            <c:strRef>
              <c:f>Лист1!$M$1</c:f>
              <c:strCache>
                <c:ptCount val="1"/>
                <c:pt idx="0">
                  <c:v>2025</c:v>
                </c:pt>
              </c:strCache>
            </c:strRef>
          </c:tx>
          <c:spPr>
            <a:solidFill>
              <a:schemeClr val="accent6">
                <a:lumMod val="60000"/>
              </a:schemeClr>
            </a:solidFill>
            <a:ln>
              <a:noFill/>
            </a:ln>
            <a:effectLst/>
          </c:spPr>
          <c:invertIfNegative val="0"/>
          <c:cat>
            <c:strRef>
              <c:f>Лист1!$A$2</c:f>
              <c:strCache>
                <c:ptCount val="1"/>
                <c:pt idx="0">
                  <c:v>Категория 1</c:v>
                </c:pt>
              </c:strCache>
            </c:strRef>
          </c:cat>
          <c:val>
            <c:numRef>
              <c:f>Лист1!$M$2</c:f>
            </c:numRef>
          </c:val>
          <c:extLst xmlns:c16r2="http://schemas.microsoft.com/office/drawing/2015/06/chart">
            <c:ext xmlns:c16="http://schemas.microsoft.com/office/drawing/2014/chart" uri="{C3380CC4-5D6E-409C-BE32-E72D297353CC}">
              <c16:uniqueId val="{0000000B-F826-4A4B-81D2-80922D8EBA81}"/>
            </c:ext>
          </c:extLst>
        </c:ser>
        <c:ser>
          <c:idx val="12"/>
          <c:order val="12"/>
          <c:tx>
            <c:strRef>
              <c:f>Лист1!$N$1</c:f>
              <c:strCache>
                <c:ptCount val="1"/>
                <c:pt idx="0">
                  <c:v>2026</c:v>
                </c:pt>
              </c:strCache>
            </c:strRef>
          </c:tx>
          <c:spPr>
            <a:solidFill>
              <a:schemeClr val="accent1">
                <a:lumMod val="80000"/>
                <a:lumOff val="20000"/>
              </a:schemeClr>
            </a:solidFill>
            <a:ln>
              <a:noFill/>
            </a:ln>
            <a:effectLst/>
          </c:spPr>
          <c:invertIfNegative val="0"/>
          <c:cat>
            <c:strRef>
              <c:f>Лист1!$A$2</c:f>
              <c:strCache>
                <c:ptCount val="1"/>
                <c:pt idx="0">
                  <c:v>Категория 1</c:v>
                </c:pt>
              </c:strCache>
            </c:strRef>
          </c:cat>
          <c:val>
            <c:numRef>
              <c:f>Лист1!$N$2</c:f>
              <c:numCache>
                <c:formatCode>General</c:formatCode>
                <c:ptCount val="1"/>
                <c:pt idx="0">
                  <c:v>3186.06</c:v>
                </c:pt>
              </c:numCache>
            </c:numRef>
          </c:val>
          <c:extLst xmlns:c16r2="http://schemas.microsoft.com/office/drawing/2015/06/chart">
            <c:ext xmlns:c16="http://schemas.microsoft.com/office/drawing/2014/chart" uri="{C3380CC4-5D6E-409C-BE32-E72D297353CC}">
              <c16:uniqueId val="{0000000C-F826-4A4B-81D2-80922D8EBA81}"/>
            </c:ext>
          </c:extLst>
        </c:ser>
        <c:ser>
          <c:idx val="13"/>
          <c:order val="13"/>
          <c:tx>
            <c:strRef>
              <c:f>Лист1!$O$1</c:f>
              <c:strCache>
                <c:ptCount val="1"/>
                <c:pt idx="0">
                  <c:v>2027</c:v>
                </c:pt>
              </c:strCache>
            </c:strRef>
          </c:tx>
          <c:spPr>
            <a:solidFill>
              <a:schemeClr val="accent2">
                <a:lumMod val="80000"/>
                <a:lumOff val="20000"/>
              </a:schemeClr>
            </a:solidFill>
            <a:ln>
              <a:noFill/>
            </a:ln>
            <a:effectLst/>
          </c:spPr>
          <c:invertIfNegative val="0"/>
          <c:cat>
            <c:strRef>
              <c:f>Лист1!$A$2</c:f>
              <c:strCache>
                <c:ptCount val="1"/>
                <c:pt idx="0">
                  <c:v>Категория 1</c:v>
                </c:pt>
              </c:strCache>
            </c:strRef>
          </c:cat>
          <c:val>
            <c:numRef>
              <c:f>Лист1!$O$2</c:f>
            </c:numRef>
          </c:val>
          <c:extLst xmlns:c16r2="http://schemas.microsoft.com/office/drawing/2015/06/chart">
            <c:ext xmlns:c16="http://schemas.microsoft.com/office/drawing/2014/chart" uri="{C3380CC4-5D6E-409C-BE32-E72D297353CC}">
              <c16:uniqueId val="{0000000D-F826-4A4B-81D2-80922D8EBA81}"/>
            </c:ext>
          </c:extLst>
        </c:ser>
        <c:ser>
          <c:idx val="14"/>
          <c:order val="14"/>
          <c:tx>
            <c:strRef>
              <c:f>Лист1!$P$1</c:f>
              <c:strCache>
                <c:ptCount val="1"/>
                <c:pt idx="0">
                  <c:v>2028</c:v>
                </c:pt>
              </c:strCache>
            </c:strRef>
          </c:tx>
          <c:spPr>
            <a:solidFill>
              <a:schemeClr val="accent3">
                <a:lumMod val="80000"/>
                <a:lumOff val="20000"/>
              </a:schemeClr>
            </a:solidFill>
            <a:ln>
              <a:noFill/>
            </a:ln>
            <a:effectLst/>
          </c:spPr>
          <c:invertIfNegative val="0"/>
          <c:cat>
            <c:strRef>
              <c:f>Лист1!$A$2</c:f>
              <c:strCache>
                <c:ptCount val="1"/>
                <c:pt idx="0">
                  <c:v>Категория 1</c:v>
                </c:pt>
              </c:strCache>
            </c:strRef>
          </c:cat>
          <c:val>
            <c:numRef>
              <c:f>Лист1!$P$2</c:f>
              <c:numCache>
                <c:formatCode>General</c:formatCode>
                <c:ptCount val="1"/>
                <c:pt idx="0">
                  <c:v>3295.66</c:v>
                </c:pt>
              </c:numCache>
            </c:numRef>
          </c:val>
          <c:extLst xmlns:c16r2="http://schemas.microsoft.com/office/drawing/2015/06/chart">
            <c:ext xmlns:c16="http://schemas.microsoft.com/office/drawing/2014/chart" uri="{C3380CC4-5D6E-409C-BE32-E72D297353CC}">
              <c16:uniqueId val="{0000000E-F826-4A4B-81D2-80922D8EBA81}"/>
            </c:ext>
          </c:extLst>
        </c:ser>
        <c:ser>
          <c:idx val="15"/>
          <c:order val="15"/>
          <c:tx>
            <c:strRef>
              <c:f>Лист1!$Q$1</c:f>
              <c:strCache>
                <c:ptCount val="1"/>
                <c:pt idx="0">
                  <c:v>2029</c:v>
                </c:pt>
              </c:strCache>
            </c:strRef>
          </c:tx>
          <c:spPr>
            <a:solidFill>
              <a:schemeClr val="accent4">
                <a:lumMod val="80000"/>
                <a:lumOff val="20000"/>
              </a:schemeClr>
            </a:solidFill>
            <a:ln>
              <a:noFill/>
            </a:ln>
            <a:effectLst/>
          </c:spPr>
          <c:invertIfNegative val="0"/>
          <c:cat>
            <c:strRef>
              <c:f>Лист1!$A$2</c:f>
              <c:strCache>
                <c:ptCount val="1"/>
                <c:pt idx="0">
                  <c:v>Категория 1</c:v>
                </c:pt>
              </c:strCache>
            </c:strRef>
          </c:cat>
          <c:val>
            <c:numRef>
              <c:f>Лист1!$Q$2</c:f>
            </c:numRef>
          </c:val>
          <c:extLst xmlns:c16r2="http://schemas.microsoft.com/office/drawing/2015/06/chart">
            <c:ext xmlns:c16="http://schemas.microsoft.com/office/drawing/2014/chart" uri="{C3380CC4-5D6E-409C-BE32-E72D297353CC}">
              <c16:uniqueId val="{0000000F-F826-4A4B-81D2-80922D8EBA81}"/>
            </c:ext>
          </c:extLst>
        </c:ser>
        <c:ser>
          <c:idx val="16"/>
          <c:order val="16"/>
          <c:tx>
            <c:strRef>
              <c:f>Лист1!$R$1</c:f>
              <c:strCache>
                <c:ptCount val="1"/>
                <c:pt idx="0">
                  <c:v>2030</c:v>
                </c:pt>
              </c:strCache>
            </c:strRef>
          </c:tx>
          <c:spPr>
            <a:solidFill>
              <a:schemeClr val="accent5">
                <a:lumMod val="80000"/>
                <a:lumOff val="20000"/>
              </a:schemeClr>
            </a:solidFill>
            <a:ln>
              <a:noFill/>
            </a:ln>
            <a:effectLst/>
          </c:spPr>
          <c:invertIfNegative val="0"/>
          <c:cat>
            <c:strRef>
              <c:f>Лист1!$A$2</c:f>
              <c:strCache>
                <c:ptCount val="1"/>
                <c:pt idx="0">
                  <c:v>Категория 1</c:v>
                </c:pt>
              </c:strCache>
            </c:strRef>
          </c:cat>
          <c:val>
            <c:numRef>
              <c:f>Лист1!$R$2</c:f>
              <c:numCache>
                <c:formatCode>General</c:formatCode>
                <c:ptCount val="1"/>
                <c:pt idx="0">
                  <c:v>3405.26</c:v>
                </c:pt>
              </c:numCache>
            </c:numRef>
          </c:val>
          <c:extLst xmlns:c16r2="http://schemas.microsoft.com/office/drawing/2015/06/chart">
            <c:ext xmlns:c16="http://schemas.microsoft.com/office/drawing/2014/chart" uri="{C3380CC4-5D6E-409C-BE32-E72D297353CC}">
              <c16:uniqueId val="{00000010-F826-4A4B-81D2-80922D8EBA81}"/>
            </c:ext>
          </c:extLst>
        </c:ser>
        <c:ser>
          <c:idx val="17"/>
          <c:order val="17"/>
          <c:tx>
            <c:strRef>
              <c:f>Лист1!$S$1</c:f>
              <c:strCache>
                <c:ptCount val="1"/>
                <c:pt idx="0">
                  <c:v>2031</c:v>
                </c:pt>
              </c:strCache>
            </c:strRef>
          </c:tx>
          <c:spPr>
            <a:solidFill>
              <a:schemeClr val="accent6">
                <a:lumMod val="80000"/>
                <a:lumOff val="20000"/>
              </a:schemeClr>
            </a:solidFill>
            <a:ln>
              <a:noFill/>
            </a:ln>
            <a:effectLst/>
          </c:spPr>
          <c:invertIfNegative val="0"/>
          <c:cat>
            <c:strRef>
              <c:f>Лист1!$A$2</c:f>
              <c:strCache>
                <c:ptCount val="1"/>
                <c:pt idx="0">
                  <c:v>Категория 1</c:v>
                </c:pt>
              </c:strCache>
            </c:strRef>
          </c:cat>
          <c:val>
            <c:numRef>
              <c:f>Лист1!$S$2</c:f>
            </c:numRef>
          </c:val>
          <c:extLst xmlns:c16r2="http://schemas.microsoft.com/office/drawing/2015/06/chart">
            <c:ext xmlns:c16="http://schemas.microsoft.com/office/drawing/2014/chart" uri="{C3380CC4-5D6E-409C-BE32-E72D297353CC}">
              <c16:uniqueId val="{00000011-F826-4A4B-81D2-80922D8EBA81}"/>
            </c:ext>
          </c:extLst>
        </c:ser>
        <c:ser>
          <c:idx val="18"/>
          <c:order val="18"/>
          <c:tx>
            <c:strRef>
              <c:f>Лист1!$T$1</c:f>
              <c:strCache>
                <c:ptCount val="1"/>
                <c:pt idx="0">
                  <c:v>2032</c:v>
                </c:pt>
              </c:strCache>
            </c:strRef>
          </c:tx>
          <c:spPr>
            <a:solidFill>
              <a:schemeClr val="accent1">
                <a:lumMod val="80000"/>
              </a:schemeClr>
            </a:solidFill>
            <a:ln>
              <a:noFill/>
            </a:ln>
            <a:effectLst/>
          </c:spPr>
          <c:invertIfNegative val="0"/>
          <c:cat>
            <c:strRef>
              <c:f>Лист1!$A$2</c:f>
              <c:strCache>
                <c:ptCount val="1"/>
                <c:pt idx="0">
                  <c:v>Категория 1</c:v>
                </c:pt>
              </c:strCache>
            </c:strRef>
          </c:cat>
          <c:val>
            <c:numRef>
              <c:f>Лист1!$T$2</c:f>
              <c:numCache>
                <c:formatCode>General</c:formatCode>
                <c:ptCount val="1"/>
                <c:pt idx="0">
                  <c:v>3514.86</c:v>
                </c:pt>
              </c:numCache>
            </c:numRef>
          </c:val>
          <c:extLst xmlns:c16r2="http://schemas.microsoft.com/office/drawing/2015/06/chart">
            <c:ext xmlns:c16="http://schemas.microsoft.com/office/drawing/2014/chart" uri="{C3380CC4-5D6E-409C-BE32-E72D297353CC}">
              <c16:uniqueId val="{00000012-F826-4A4B-81D2-80922D8EBA81}"/>
            </c:ext>
          </c:extLst>
        </c:ser>
        <c:dLbls>
          <c:showLegendKey val="0"/>
          <c:showVal val="0"/>
          <c:showCatName val="0"/>
          <c:showSerName val="0"/>
          <c:showPercent val="0"/>
          <c:showBubbleSize val="0"/>
        </c:dLbls>
        <c:gapWidth val="219"/>
        <c:overlap val="-27"/>
        <c:axId val="428952112"/>
        <c:axId val="428949760"/>
      </c:barChart>
      <c:catAx>
        <c:axId val="428952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949760"/>
        <c:crosses val="autoZero"/>
        <c:auto val="1"/>
        <c:lblAlgn val="ctr"/>
        <c:lblOffset val="100"/>
        <c:noMultiLvlLbl val="0"/>
      </c:catAx>
      <c:valAx>
        <c:axId val="4289497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28952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тарифов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Лист1!$A$2:$A$4</c:f>
              <c:strCache>
                <c:ptCount val="3"/>
                <c:pt idx="0">
                  <c:v>население</c:v>
                </c:pt>
                <c:pt idx="1">
                  <c:v>бюджет</c:v>
                </c:pt>
                <c:pt idx="2">
                  <c:v>прочие</c:v>
                </c:pt>
              </c:strCache>
            </c:strRef>
          </c:cat>
          <c:val>
            <c:numRef>
              <c:f>Лист1!$B$2:$B$4</c:f>
              <c:numCache>
                <c:formatCode>General</c:formatCode>
                <c:ptCount val="3"/>
                <c:pt idx="0">
                  <c:v>2257.64</c:v>
                </c:pt>
                <c:pt idx="1">
                  <c:v>3659.28</c:v>
                </c:pt>
                <c:pt idx="2">
                  <c:v>3659.28</c:v>
                </c:pt>
              </c:numCache>
            </c:numRef>
          </c:val>
          <c:extLst xmlns:c16r2="http://schemas.microsoft.com/office/drawing/2015/06/chart">
            <c:ext xmlns:c16="http://schemas.microsoft.com/office/drawing/2014/chart" uri="{C3380CC4-5D6E-409C-BE32-E72D297353CC}">
              <c16:uniqueId val="{00000000-03D9-4355-973E-499C2B1E9D19}"/>
            </c:ext>
          </c:extLst>
        </c:ser>
        <c:ser>
          <c:idx val="1"/>
          <c:order val="1"/>
          <c:tx>
            <c:strRef>
              <c:f>Лист1!$C$1</c:f>
              <c:strCache>
                <c:ptCount val="1"/>
                <c:pt idx="0">
                  <c:v>2016(2 полугодие)</c:v>
                </c:pt>
              </c:strCache>
            </c:strRef>
          </c:tx>
          <c:spPr>
            <a:solidFill>
              <a:schemeClr val="accent2"/>
            </a:solidFill>
            <a:ln>
              <a:noFill/>
            </a:ln>
            <a:effectLst/>
          </c:spPr>
          <c:invertIfNegative val="0"/>
          <c:cat>
            <c:strRef>
              <c:f>Лист1!$A$2:$A$4</c:f>
              <c:strCache>
                <c:ptCount val="3"/>
                <c:pt idx="0">
                  <c:v>население</c:v>
                </c:pt>
                <c:pt idx="1">
                  <c:v>бюджет</c:v>
                </c:pt>
                <c:pt idx="2">
                  <c:v>прочие</c:v>
                </c:pt>
              </c:strCache>
            </c:strRef>
          </c:cat>
          <c:val>
            <c:numRef>
              <c:f>Лист1!$C$2:$C$4</c:f>
              <c:numCache>
                <c:formatCode>General</c:formatCode>
                <c:ptCount val="3"/>
                <c:pt idx="0">
                  <c:v>2347.9499999999998</c:v>
                </c:pt>
                <c:pt idx="1">
                  <c:v>4014.24</c:v>
                </c:pt>
                <c:pt idx="2">
                  <c:v>4014.24</c:v>
                </c:pt>
              </c:numCache>
            </c:numRef>
          </c:val>
          <c:extLst xmlns:c16r2="http://schemas.microsoft.com/office/drawing/2015/06/chart">
            <c:ext xmlns:c16="http://schemas.microsoft.com/office/drawing/2014/chart" uri="{C3380CC4-5D6E-409C-BE32-E72D297353CC}">
              <c16:uniqueId val="{00000001-03D9-4355-973E-499C2B1E9D19}"/>
            </c:ext>
          </c:extLst>
        </c:ser>
        <c:ser>
          <c:idx val="2"/>
          <c:order val="2"/>
          <c:tx>
            <c:strRef>
              <c:f>Лист1!$D$1</c:f>
              <c:strCache>
                <c:ptCount val="1"/>
                <c:pt idx="0">
                  <c:v>2017</c:v>
                </c:pt>
              </c:strCache>
            </c:strRef>
          </c:tx>
          <c:spPr>
            <a:solidFill>
              <a:schemeClr val="accent3"/>
            </a:solidFill>
            <a:ln>
              <a:noFill/>
            </a:ln>
            <a:effectLst/>
          </c:spPr>
          <c:invertIfNegative val="0"/>
          <c:cat>
            <c:strRef>
              <c:f>Лист1!$A$2:$A$4</c:f>
              <c:strCache>
                <c:ptCount val="3"/>
                <c:pt idx="0">
                  <c:v>население</c:v>
                </c:pt>
                <c:pt idx="1">
                  <c:v>бюджет</c:v>
                </c:pt>
                <c:pt idx="2">
                  <c:v>прочие</c:v>
                </c:pt>
              </c:strCache>
            </c:strRef>
          </c:cat>
          <c:val>
            <c:numRef>
              <c:f>Лист1!$D$2:$D$4</c:f>
              <c:numCache>
                <c:formatCode>General</c:formatCode>
                <c:ptCount val="3"/>
                <c:pt idx="0">
                  <c:v>2347.9499999999998</c:v>
                </c:pt>
                <c:pt idx="1">
                  <c:v>4014.24</c:v>
                </c:pt>
                <c:pt idx="2">
                  <c:v>4014.24</c:v>
                </c:pt>
              </c:numCache>
            </c:numRef>
          </c:val>
          <c:extLst xmlns:c16r2="http://schemas.microsoft.com/office/drawing/2015/06/chart">
            <c:ext xmlns:c16="http://schemas.microsoft.com/office/drawing/2014/chart" uri="{C3380CC4-5D6E-409C-BE32-E72D297353CC}">
              <c16:uniqueId val="{00000002-03D9-4355-973E-499C2B1E9D19}"/>
            </c:ext>
          </c:extLst>
        </c:ser>
        <c:ser>
          <c:idx val="3"/>
          <c:order val="3"/>
          <c:tx>
            <c:strRef>
              <c:f>Лист1!$E$1</c:f>
              <c:strCache>
                <c:ptCount val="1"/>
                <c:pt idx="0">
                  <c:v>2017 (2 полугодие)</c:v>
                </c:pt>
              </c:strCache>
            </c:strRef>
          </c:tx>
          <c:spPr>
            <a:solidFill>
              <a:schemeClr val="accent4"/>
            </a:solidFill>
            <a:ln>
              <a:noFill/>
            </a:ln>
            <a:effectLst/>
          </c:spPr>
          <c:invertIfNegative val="0"/>
          <c:cat>
            <c:strRef>
              <c:f>Лист1!$A$2:$A$4</c:f>
              <c:strCache>
                <c:ptCount val="3"/>
                <c:pt idx="0">
                  <c:v>население</c:v>
                </c:pt>
                <c:pt idx="1">
                  <c:v>бюджет</c:v>
                </c:pt>
                <c:pt idx="2">
                  <c:v>прочие</c:v>
                </c:pt>
              </c:strCache>
            </c:strRef>
          </c:cat>
          <c:val>
            <c:numRef>
              <c:f>Лист1!$E$2:$E$4</c:f>
              <c:numCache>
                <c:formatCode>General</c:formatCode>
                <c:ptCount val="3"/>
                <c:pt idx="0">
                  <c:v>2427.7800000000002</c:v>
                </c:pt>
                <c:pt idx="1">
                  <c:v>4418.99</c:v>
                </c:pt>
                <c:pt idx="2">
                  <c:v>4418.99</c:v>
                </c:pt>
              </c:numCache>
            </c:numRef>
          </c:val>
          <c:extLst xmlns:c16r2="http://schemas.microsoft.com/office/drawing/2015/06/chart">
            <c:ext xmlns:c16="http://schemas.microsoft.com/office/drawing/2014/chart" uri="{C3380CC4-5D6E-409C-BE32-E72D297353CC}">
              <c16:uniqueId val="{00000003-03D9-4355-973E-499C2B1E9D19}"/>
            </c:ext>
          </c:extLst>
        </c:ser>
        <c:ser>
          <c:idx val="4"/>
          <c:order val="4"/>
          <c:tx>
            <c:strRef>
              <c:f>Лист1!$F$1</c:f>
              <c:strCache>
                <c:ptCount val="1"/>
                <c:pt idx="0">
                  <c:v>2018</c:v>
                </c:pt>
              </c:strCache>
            </c:strRef>
          </c:tx>
          <c:spPr>
            <a:solidFill>
              <a:schemeClr val="accent5"/>
            </a:solidFill>
            <a:ln>
              <a:noFill/>
            </a:ln>
            <a:effectLst/>
          </c:spPr>
          <c:invertIfNegative val="0"/>
          <c:cat>
            <c:strRef>
              <c:f>Лист1!$A$2:$A$4</c:f>
              <c:strCache>
                <c:ptCount val="3"/>
                <c:pt idx="0">
                  <c:v>население</c:v>
                </c:pt>
                <c:pt idx="1">
                  <c:v>бюджет</c:v>
                </c:pt>
                <c:pt idx="2">
                  <c:v>прочие</c:v>
                </c:pt>
              </c:strCache>
            </c:strRef>
          </c:cat>
          <c:val>
            <c:numRef>
              <c:f>Лист1!$F$2:$F$4</c:f>
              <c:numCache>
                <c:formatCode>General</c:formatCode>
                <c:ptCount val="3"/>
                <c:pt idx="0">
                  <c:v>2427.7800000000002</c:v>
                </c:pt>
                <c:pt idx="1">
                  <c:v>3146.15</c:v>
                </c:pt>
                <c:pt idx="2">
                  <c:v>3146.15</c:v>
                </c:pt>
              </c:numCache>
            </c:numRef>
          </c:val>
          <c:extLst xmlns:c16r2="http://schemas.microsoft.com/office/drawing/2015/06/chart">
            <c:ext xmlns:c16="http://schemas.microsoft.com/office/drawing/2014/chart" uri="{C3380CC4-5D6E-409C-BE32-E72D297353CC}">
              <c16:uniqueId val="{00000004-03D9-4355-973E-499C2B1E9D19}"/>
            </c:ext>
          </c:extLst>
        </c:ser>
        <c:ser>
          <c:idx val="5"/>
          <c:order val="5"/>
          <c:tx>
            <c:strRef>
              <c:f>Лист1!$G$1</c:f>
              <c:strCache>
                <c:ptCount val="1"/>
                <c:pt idx="0">
                  <c:v>2019</c:v>
                </c:pt>
              </c:strCache>
            </c:strRef>
          </c:tx>
          <c:spPr>
            <a:solidFill>
              <a:schemeClr val="accent6"/>
            </a:solidFill>
            <a:ln>
              <a:noFill/>
            </a:ln>
            <a:effectLst/>
          </c:spPr>
          <c:invertIfNegative val="0"/>
          <c:cat>
            <c:strRef>
              <c:f>Лист1!$A$2:$A$4</c:f>
              <c:strCache>
                <c:ptCount val="3"/>
                <c:pt idx="0">
                  <c:v>население</c:v>
                </c:pt>
                <c:pt idx="1">
                  <c:v>бюджет</c:v>
                </c:pt>
                <c:pt idx="2">
                  <c:v>прочие</c:v>
                </c:pt>
              </c:strCache>
            </c:strRef>
          </c:cat>
          <c:val>
            <c:numRef>
              <c:f>Лист1!$G$2:$G$4</c:f>
              <c:numCache>
                <c:formatCode>General</c:formatCode>
                <c:ptCount val="3"/>
                <c:pt idx="0">
                  <c:v>2507.7800000000002</c:v>
                </c:pt>
                <c:pt idx="1">
                  <c:v>2996.15</c:v>
                </c:pt>
                <c:pt idx="2">
                  <c:v>2996.15</c:v>
                </c:pt>
              </c:numCache>
            </c:numRef>
          </c:val>
          <c:extLst xmlns:c16r2="http://schemas.microsoft.com/office/drawing/2015/06/chart">
            <c:ext xmlns:c16="http://schemas.microsoft.com/office/drawing/2014/chart" uri="{C3380CC4-5D6E-409C-BE32-E72D297353CC}">
              <c16:uniqueId val="{00000005-03D9-4355-973E-499C2B1E9D19}"/>
            </c:ext>
          </c:extLst>
        </c:ser>
        <c:ser>
          <c:idx val="6"/>
          <c:order val="6"/>
          <c:tx>
            <c:strRef>
              <c:f>Лист1!$H$1</c:f>
              <c:strCache>
                <c:ptCount val="1"/>
                <c:pt idx="0">
                  <c:v>2020</c:v>
                </c:pt>
              </c:strCache>
            </c:strRef>
          </c:tx>
          <c:spPr>
            <a:solidFill>
              <a:schemeClr val="accent1">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Лист1!$H$2:$H$4</c:f>
              <c:numCache>
                <c:formatCode>General</c:formatCode>
                <c:ptCount val="3"/>
                <c:pt idx="0">
                  <c:v>2587.7800000000002</c:v>
                </c:pt>
                <c:pt idx="1">
                  <c:v>2846.15</c:v>
                </c:pt>
                <c:pt idx="2">
                  <c:v>2846.15</c:v>
                </c:pt>
              </c:numCache>
            </c:numRef>
          </c:val>
          <c:extLst xmlns:c16r2="http://schemas.microsoft.com/office/drawing/2015/06/chart">
            <c:ext xmlns:c16="http://schemas.microsoft.com/office/drawing/2014/chart" uri="{C3380CC4-5D6E-409C-BE32-E72D297353CC}">
              <c16:uniqueId val="{00000006-03D9-4355-973E-499C2B1E9D19}"/>
            </c:ext>
          </c:extLst>
        </c:ser>
        <c:ser>
          <c:idx val="7"/>
          <c:order val="7"/>
          <c:tx>
            <c:strRef>
              <c:f>Лист1!$I$1</c:f>
              <c:strCache>
                <c:ptCount val="1"/>
                <c:pt idx="0">
                  <c:v>2021</c:v>
                </c:pt>
              </c:strCache>
            </c:strRef>
          </c:tx>
          <c:spPr>
            <a:solidFill>
              <a:schemeClr val="accent2">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Лист1!$I$2:$I$4</c:f>
              <c:numCache>
                <c:formatCode>General</c:formatCode>
                <c:ptCount val="3"/>
                <c:pt idx="0">
                  <c:v>2667.78</c:v>
                </c:pt>
                <c:pt idx="1">
                  <c:v>2696.15</c:v>
                </c:pt>
                <c:pt idx="2">
                  <c:v>2696.15</c:v>
                </c:pt>
              </c:numCache>
            </c:numRef>
          </c:val>
          <c:extLst xmlns:c16r2="http://schemas.microsoft.com/office/drawing/2015/06/chart">
            <c:ext xmlns:c16="http://schemas.microsoft.com/office/drawing/2014/chart" uri="{C3380CC4-5D6E-409C-BE32-E72D297353CC}">
              <c16:uniqueId val="{00000007-03D9-4355-973E-499C2B1E9D19}"/>
            </c:ext>
          </c:extLst>
        </c:ser>
        <c:ser>
          <c:idx val="8"/>
          <c:order val="8"/>
          <c:tx>
            <c:strRef>
              <c:f>Лист1!$J$1</c:f>
              <c:strCache>
                <c:ptCount val="1"/>
                <c:pt idx="0">
                  <c:v>2022</c:v>
                </c:pt>
              </c:strCache>
            </c:strRef>
          </c:tx>
          <c:spPr>
            <a:solidFill>
              <a:schemeClr val="accent3">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Лист1!$J$2:$J$4</c:f>
              <c:numCache>
                <c:formatCode>General</c:formatCode>
                <c:ptCount val="3"/>
                <c:pt idx="0">
                  <c:v>2747.78</c:v>
                </c:pt>
                <c:pt idx="1">
                  <c:v>2546.15</c:v>
                </c:pt>
                <c:pt idx="2">
                  <c:v>2546.15</c:v>
                </c:pt>
              </c:numCache>
            </c:numRef>
          </c:val>
          <c:extLst xmlns:c16r2="http://schemas.microsoft.com/office/drawing/2015/06/chart">
            <c:ext xmlns:c16="http://schemas.microsoft.com/office/drawing/2014/chart" uri="{C3380CC4-5D6E-409C-BE32-E72D297353CC}">
              <c16:uniqueId val="{00000008-03D9-4355-973E-499C2B1E9D19}"/>
            </c:ext>
          </c:extLst>
        </c:ser>
        <c:ser>
          <c:idx val="9"/>
          <c:order val="9"/>
          <c:tx>
            <c:strRef>
              <c:f>Лист1!$K$1</c:f>
              <c:strCache>
                <c:ptCount val="1"/>
                <c:pt idx="0">
                  <c:v>2023</c:v>
                </c:pt>
              </c:strCache>
            </c:strRef>
          </c:tx>
          <c:spPr>
            <a:solidFill>
              <a:schemeClr val="accent4">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Лист1!$K$2:$K$4</c:f>
            </c:numRef>
          </c:val>
          <c:extLst xmlns:c16r2="http://schemas.microsoft.com/office/drawing/2015/06/chart">
            <c:ext xmlns:c16="http://schemas.microsoft.com/office/drawing/2014/chart" uri="{C3380CC4-5D6E-409C-BE32-E72D297353CC}">
              <c16:uniqueId val="{00000009-03D9-4355-973E-499C2B1E9D19}"/>
            </c:ext>
          </c:extLst>
        </c:ser>
        <c:ser>
          <c:idx val="10"/>
          <c:order val="10"/>
          <c:tx>
            <c:strRef>
              <c:f>Лист1!$L$1</c:f>
              <c:strCache>
                <c:ptCount val="1"/>
                <c:pt idx="0">
                  <c:v>2024</c:v>
                </c:pt>
              </c:strCache>
            </c:strRef>
          </c:tx>
          <c:spPr>
            <a:solidFill>
              <a:schemeClr val="accent5">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Лист1!$L$2:$L$4</c:f>
              <c:numCache>
                <c:formatCode>General</c:formatCode>
                <c:ptCount val="3"/>
                <c:pt idx="0">
                  <c:v>2907.78</c:v>
                </c:pt>
                <c:pt idx="1">
                  <c:v>2726.15</c:v>
                </c:pt>
                <c:pt idx="2">
                  <c:v>2726.15</c:v>
                </c:pt>
              </c:numCache>
            </c:numRef>
          </c:val>
          <c:extLst xmlns:c16r2="http://schemas.microsoft.com/office/drawing/2015/06/chart">
            <c:ext xmlns:c16="http://schemas.microsoft.com/office/drawing/2014/chart" uri="{C3380CC4-5D6E-409C-BE32-E72D297353CC}">
              <c16:uniqueId val="{0000000A-03D9-4355-973E-499C2B1E9D19}"/>
            </c:ext>
          </c:extLst>
        </c:ser>
        <c:ser>
          <c:idx val="11"/>
          <c:order val="11"/>
          <c:tx>
            <c:strRef>
              <c:f>Лист1!$M$1</c:f>
              <c:strCache>
                <c:ptCount val="1"/>
                <c:pt idx="0">
                  <c:v>2025</c:v>
                </c:pt>
              </c:strCache>
            </c:strRef>
          </c:tx>
          <c:spPr>
            <a:solidFill>
              <a:schemeClr val="accent6">
                <a:lumMod val="6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Лист1!$M$2:$M$4</c:f>
            </c:numRef>
          </c:val>
          <c:extLst xmlns:c16r2="http://schemas.microsoft.com/office/drawing/2015/06/chart">
            <c:ext xmlns:c16="http://schemas.microsoft.com/office/drawing/2014/chart" uri="{C3380CC4-5D6E-409C-BE32-E72D297353CC}">
              <c16:uniqueId val="{0000000B-03D9-4355-973E-499C2B1E9D19}"/>
            </c:ext>
          </c:extLst>
        </c:ser>
        <c:ser>
          <c:idx val="12"/>
          <c:order val="12"/>
          <c:tx>
            <c:strRef>
              <c:f>Лист1!$N$1</c:f>
              <c:strCache>
                <c:ptCount val="1"/>
                <c:pt idx="0">
                  <c:v>2026</c:v>
                </c:pt>
              </c:strCache>
            </c:strRef>
          </c:tx>
          <c:spPr>
            <a:solidFill>
              <a:schemeClr val="accent1">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Лист1!$N$2:$N$4</c:f>
              <c:numCache>
                <c:formatCode>General</c:formatCode>
                <c:ptCount val="3"/>
                <c:pt idx="0">
                  <c:v>3067.78</c:v>
                </c:pt>
                <c:pt idx="1">
                  <c:v>2906.15</c:v>
                </c:pt>
                <c:pt idx="2">
                  <c:v>2906.15</c:v>
                </c:pt>
              </c:numCache>
            </c:numRef>
          </c:val>
          <c:extLst xmlns:c16r2="http://schemas.microsoft.com/office/drawing/2015/06/chart">
            <c:ext xmlns:c16="http://schemas.microsoft.com/office/drawing/2014/chart" uri="{C3380CC4-5D6E-409C-BE32-E72D297353CC}">
              <c16:uniqueId val="{0000000C-03D9-4355-973E-499C2B1E9D19}"/>
            </c:ext>
          </c:extLst>
        </c:ser>
        <c:ser>
          <c:idx val="13"/>
          <c:order val="13"/>
          <c:tx>
            <c:strRef>
              <c:f>Лист1!$O$1</c:f>
              <c:strCache>
                <c:ptCount val="1"/>
                <c:pt idx="0">
                  <c:v>2027</c:v>
                </c:pt>
              </c:strCache>
            </c:strRef>
          </c:tx>
          <c:spPr>
            <a:solidFill>
              <a:schemeClr val="accent2">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Лист1!$O$2:$O$4</c:f>
            </c:numRef>
          </c:val>
          <c:extLst xmlns:c16r2="http://schemas.microsoft.com/office/drawing/2015/06/chart">
            <c:ext xmlns:c16="http://schemas.microsoft.com/office/drawing/2014/chart" uri="{C3380CC4-5D6E-409C-BE32-E72D297353CC}">
              <c16:uniqueId val="{0000000D-03D9-4355-973E-499C2B1E9D19}"/>
            </c:ext>
          </c:extLst>
        </c:ser>
        <c:ser>
          <c:idx val="14"/>
          <c:order val="14"/>
          <c:tx>
            <c:strRef>
              <c:f>Лист1!$P$1</c:f>
              <c:strCache>
                <c:ptCount val="1"/>
                <c:pt idx="0">
                  <c:v>2028</c:v>
                </c:pt>
              </c:strCache>
            </c:strRef>
          </c:tx>
          <c:spPr>
            <a:solidFill>
              <a:schemeClr val="accent3">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Лист1!$P$2:$P$4</c:f>
              <c:numCache>
                <c:formatCode>General</c:formatCode>
                <c:ptCount val="3"/>
                <c:pt idx="0">
                  <c:v>3227.78</c:v>
                </c:pt>
                <c:pt idx="1">
                  <c:v>3086.15</c:v>
                </c:pt>
                <c:pt idx="2">
                  <c:v>3086.15</c:v>
                </c:pt>
              </c:numCache>
            </c:numRef>
          </c:val>
          <c:extLst xmlns:c16r2="http://schemas.microsoft.com/office/drawing/2015/06/chart">
            <c:ext xmlns:c16="http://schemas.microsoft.com/office/drawing/2014/chart" uri="{C3380CC4-5D6E-409C-BE32-E72D297353CC}">
              <c16:uniqueId val="{0000000E-03D9-4355-973E-499C2B1E9D19}"/>
            </c:ext>
          </c:extLst>
        </c:ser>
        <c:ser>
          <c:idx val="15"/>
          <c:order val="15"/>
          <c:tx>
            <c:strRef>
              <c:f>Лист1!$Q$1</c:f>
              <c:strCache>
                <c:ptCount val="1"/>
                <c:pt idx="0">
                  <c:v>2029</c:v>
                </c:pt>
              </c:strCache>
            </c:strRef>
          </c:tx>
          <c:spPr>
            <a:solidFill>
              <a:schemeClr val="accent4">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Лист1!$Q$2:$Q$4</c:f>
            </c:numRef>
          </c:val>
          <c:extLst xmlns:c16r2="http://schemas.microsoft.com/office/drawing/2015/06/chart">
            <c:ext xmlns:c16="http://schemas.microsoft.com/office/drawing/2014/chart" uri="{C3380CC4-5D6E-409C-BE32-E72D297353CC}">
              <c16:uniqueId val="{0000000F-03D9-4355-973E-499C2B1E9D19}"/>
            </c:ext>
          </c:extLst>
        </c:ser>
        <c:ser>
          <c:idx val="16"/>
          <c:order val="16"/>
          <c:tx>
            <c:strRef>
              <c:f>Лист1!$R$1</c:f>
              <c:strCache>
                <c:ptCount val="1"/>
                <c:pt idx="0">
                  <c:v>2030</c:v>
                </c:pt>
              </c:strCache>
            </c:strRef>
          </c:tx>
          <c:spPr>
            <a:solidFill>
              <a:schemeClr val="accent5">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Лист1!$R$2:$R$4</c:f>
              <c:numCache>
                <c:formatCode>General</c:formatCode>
                <c:ptCount val="3"/>
                <c:pt idx="0">
                  <c:v>3387.78</c:v>
                </c:pt>
                <c:pt idx="1">
                  <c:v>3266.15</c:v>
                </c:pt>
                <c:pt idx="2">
                  <c:v>3266.15</c:v>
                </c:pt>
              </c:numCache>
            </c:numRef>
          </c:val>
          <c:extLst xmlns:c16r2="http://schemas.microsoft.com/office/drawing/2015/06/chart">
            <c:ext xmlns:c16="http://schemas.microsoft.com/office/drawing/2014/chart" uri="{C3380CC4-5D6E-409C-BE32-E72D297353CC}">
              <c16:uniqueId val="{00000010-03D9-4355-973E-499C2B1E9D19}"/>
            </c:ext>
          </c:extLst>
        </c:ser>
        <c:ser>
          <c:idx val="17"/>
          <c:order val="17"/>
          <c:tx>
            <c:strRef>
              <c:f>Лист1!$S$1</c:f>
              <c:strCache>
                <c:ptCount val="1"/>
                <c:pt idx="0">
                  <c:v>2031</c:v>
                </c:pt>
              </c:strCache>
            </c:strRef>
          </c:tx>
          <c:spPr>
            <a:solidFill>
              <a:schemeClr val="accent6">
                <a:lumMod val="80000"/>
                <a:lumOff val="2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Лист1!$S$2:$S$4</c:f>
            </c:numRef>
          </c:val>
          <c:extLst xmlns:c16r2="http://schemas.microsoft.com/office/drawing/2015/06/chart">
            <c:ext xmlns:c16="http://schemas.microsoft.com/office/drawing/2014/chart" uri="{C3380CC4-5D6E-409C-BE32-E72D297353CC}">
              <c16:uniqueId val="{00000011-03D9-4355-973E-499C2B1E9D19}"/>
            </c:ext>
          </c:extLst>
        </c:ser>
        <c:ser>
          <c:idx val="18"/>
          <c:order val="18"/>
          <c:tx>
            <c:strRef>
              <c:f>Лист1!$T$1</c:f>
              <c:strCache>
                <c:ptCount val="1"/>
                <c:pt idx="0">
                  <c:v>2032</c:v>
                </c:pt>
              </c:strCache>
            </c:strRef>
          </c:tx>
          <c:spPr>
            <a:solidFill>
              <a:schemeClr val="accent1">
                <a:lumMod val="80000"/>
              </a:schemeClr>
            </a:solidFill>
            <a:ln>
              <a:noFill/>
            </a:ln>
            <a:effectLst/>
          </c:spPr>
          <c:invertIfNegative val="0"/>
          <c:cat>
            <c:strRef>
              <c:f>Лист1!$A$2:$A$4</c:f>
              <c:strCache>
                <c:ptCount val="3"/>
                <c:pt idx="0">
                  <c:v>население</c:v>
                </c:pt>
                <c:pt idx="1">
                  <c:v>бюджет</c:v>
                </c:pt>
                <c:pt idx="2">
                  <c:v>прочие</c:v>
                </c:pt>
              </c:strCache>
            </c:strRef>
          </c:cat>
          <c:val>
            <c:numRef>
              <c:f>Лист1!$T$2:$T$4</c:f>
              <c:numCache>
                <c:formatCode>General</c:formatCode>
                <c:ptCount val="3"/>
                <c:pt idx="0">
                  <c:v>3547.78</c:v>
                </c:pt>
                <c:pt idx="1">
                  <c:v>3446.15</c:v>
                </c:pt>
                <c:pt idx="2">
                  <c:v>3446.15</c:v>
                </c:pt>
              </c:numCache>
            </c:numRef>
          </c:val>
          <c:extLst xmlns:c16r2="http://schemas.microsoft.com/office/drawing/2015/06/chart">
            <c:ext xmlns:c16="http://schemas.microsoft.com/office/drawing/2014/chart" uri="{C3380CC4-5D6E-409C-BE32-E72D297353CC}">
              <c16:uniqueId val="{00000012-03D9-4355-973E-499C2B1E9D19}"/>
            </c:ext>
          </c:extLst>
        </c:ser>
        <c:dLbls>
          <c:showLegendKey val="0"/>
          <c:showVal val="0"/>
          <c:showCatName val="0"/>
          <c:showSerName val="0"/>
          <c:showPercent val="0"/>
          <c:showBubbleSize val="0"/>
        </c:dLbls>
        <c:gapWidth val="219"/>
        <c:overlap val="-27"/>
        <c:axId val="432243752"/>
        <c:axId val="519228784"/>
      </c:barChart>
      <c:catAx>
        <c:axId val="432243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228784"/>
        <c:crosses val="autoZero"/>
        <c:auto val="1"/>
        <c:lblAlgn val="ctr"/>
        <c:lblOffset val="100"/>
        <c:noMultiLvlLbl val="0"/>
      </c:catAx>
      <c:valAx>
        <c:axId val="51922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243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Динамика изменения тарифов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2016</c:v>
                </c:pt>
              </c:strCache>
            </c:strRef>
          </c:tx>
          <c:spPr>
            <a:solidFill>
              <a:schemeClr val="accent1"/>
            </a:solidFill>
            <a:ln>
              <a:noFill/>
            </a:ln>
            <a:effectLst/>
          </c:spPr>
          <c:invertIfNegative val="0"/>
          <c:cat>
            <c:strRef>
              <c:f>Лист1!$A$2</c:f>
              <c:strCache>
                <c:ptCount val="1"/>
                <c:pt idx="0">
                  <c:v>Категория 1</c:v>
                </c:pt>
              </c:strCache>
            </c:strRef>
          </c:cat>
          <c:val>
            <c:numRef>
              <c:f>Лист1!$B$2</c:f>
              <c:numCache>
                <c:formatCode>General</c:formatCode>
                <c:ptCount val="1"/>
                <c:pt idx="0">
                  <c:v>2402.15</c:v>
                </c:pt>
              </c:numCache>
            </c:numRef>
          </c:val>
          <c:extLst xmlns:c16r2="http://schemas.microsoft.com/office/drawing/2015/06/chart">
            <c:ext xmlns:c16="http://schemas.microsoft.com/office/drawing/2014/chart" uri="{C3380CC4-5D6E-409C-BE32-E72D297353CC}">
              <c16:uniqueId val="{00000000-4DEB-447F-8EA5-5177CABF6EC9}"/>
            </c:ext>
          </c:extLst>
        </c:ser>
        <c:ser>
          <c:idx val="1"/>
          <c:order val="1"/>
          <c:tx>
            <c:strRef>
              <c:f>Лист1!$C$1</c:f>
              <c:strCache>
                <c:ptCount val="1"/>
                <c:pt idx="0">
                  <c:v>2016(2 полугодие)</c:v>
                </c:pt>
              </c:strCache>
            </c:strRef>
          </c:tx>
          <c:spPr>
            <a:solidFill>
              <a:schemeClr val="accent2"/>
            </a:solidFill>
            <a:ln>
              <a:noFill/>
            </a:ln>
            <a:effectLst/>
          </c:spPr>
          <c:invertIfNegative val="0"/>
          <c:cat>
            <c:strRef>
              <c:f>Лист1!$A$2</c:f>
              <c:strCache>
                <c:ptCount val="1"/>
                <c:pt idx="0">
                  <c:v>Категория 1</c:v>
                </c:pt>
              </c:strCache>
            </c:strRef>
          </c:cat>
          <c:val>
            <c:numRef>
              <c:f>Лист1!$C$2</c:f>
              <c:numCache>
                <c:formatCode>General</c:formatCode>
                <c:ptCount val="1"/>
                <c:pt idx="0">
                  <c:v>2498.2399999999998</c:v>
                </c:pt>
              </c:numCache>
            </c:numRef>
          </c:val>
          <c:extLst xmlns:c16r2="http://schemas.microsoft.com/office/drawing/2015/06/chart">
            <c:ext xmlns:c16="http://schemas.microsoft.com/office/drawing/2014/chart" uri="{C3380CC4-5D6E-409C-BE32-E72D297353CC}">
              <c16:uniqueId val="{00000001-4DEB-447F-8EA5-5177CABF6EC9}"/>
            </c:ext>
          </c:extLst>
        </c:ser>
        <c:ser>
          <c:idx val="2"/>
          <c:order val="2"/>
          <c:tx>
            <c:strRef>
              <c:f>Лист1!$D$1</c:f>
              <c:strCache>
                <c:ptCount val="1"/>
                <c:pt idx="0">
                  <c:v>2017</c:v>
                </c:pt>
              </c:strCache>
            </c:strRef>
          </c:tx>
          <c:spPr>
            <a:solidFill>
              <a:schemeClr val="accent3"/>
            </a:solidFill>
            <a:ln>
              <a:noFill/>
            </a:ln>
            <a:effectLst/>
          </c:spPr>
          <c:invertIfNegative val="0"/>
          <c:cat>
            <c:strRef>
              <c:f>Лист1!$A$2</c:f>
              <c:strCache>
                <c:ptCount val="1"/>
                <c:pt idx="0">
                  <c:v>Категория 1</c:v>
                </c:pt>
              </c:strCache>
            </c:strRef>
          </c:cat>
          <c:val>
            <c:numRef>
              <c:f>Лист1!$D$2</c:f>
              <c:numCache>
                <c:formatCode>General</c:formatCode>
                <c:ptCount val="1"/>
                <c:pt idx="0">
                  <c:v>2498.2399999999998</c:v>
                </c:pt>
              </c:numCache>
            </c:numRef>
          </c:val>
          <c:extLst xmlns:c16r2="http://schemas.microsoft.com/office/drawing/2015/06/chart">
            <c:ext xmlns:c16="http://schemas.microsoft.com/office/drawing/2014/chart" uri="{C3380CC4-5D6E-409C-BE32-E72D297353CC}">
              <c16:uniqueId val="{00000002-4DEB-447F-8EA5-5177CABF6EC9}"/>
            </c:ext>
          </c:extLst>
        </c:ser>
        <c:ser>
          <c:idx val="3"/>
          <c:order val="3"/>
          <c:tx>
            <c:strRef>
              <c:f>Лист1!$E$1</c:f>
              <c:strCache>
                <c:ptCount val="1"/>
                <c:pt idx="0">
                  <c:v>2017 (2 полугодие)</c:v>
                </c:pt>
              </c:strCache>
            </c:strRef>
          </c:tx>
          <c:spPr>
            <a:solidFill>
              <a:schemeClr val="accent4"/>
            </a:solidFill>
            <a:ln>
              <a:noFill/>
            </a:ln>
            <a:effectLst/>
          </c:spPr>
          <c:invertIfNegative val="0"/>
          <c:cat>
            <c:strRef>
              <c:f>Лист1!$A$2</c:f>
              <c:strCache>
                <c:ptCount val="1"/>
                <c:pt idx="0">
                  <c:v>Категория 1</c:v>
                </c:pt>
              </c:strCache>
            </c:strRef>
          </c:cat>
          <c:val>
            <c:numRef>
              <c:f>Лист1!$E$2</c:f>
              <c:numCache>
                <c:formatCode>General</c:formatCode>
                <c:ptCount val="1"/>
                <c:pt idx="0">
                  <c:v>2583.1799999999998</c:v>
                </c:pt>
              </c:numCache>
            </c:numRef>
          </c:val>
          <c:extLst xmlns:c16r2="http://schemas.microsoft.com/office/drawing/2015/06/chart">
            <c:ext xmlns:c16="http://schemas.microsoft.com/office/drawing/2014/chart" uri="{C3380CC4-5D6E-409C-BE32-E72D297353CC}">
              <c16:uniqueId val="{00000003-4DEB-447F-8EA5-5177CABF6EC9}"/>
            </c:ext>
          </c:extLst>
        </c:ser>
        <c:ser>
          <c:idx val="4"/>
          <c:order val="4"/>
          <c:tx>
            <c:strRef>
              <c:f>Лист1!$F$1</c:f>
              <c:strCache>
                <c:ptCount val="1"/>
                <c:pt idx="0">
                  <c:v>2018</c:v>
                </c:pt>
              </c:strCache>
            </c:strRef>
          </c:tx>
          <c:spPr>
            <a:solidFill>
              <a:schemeClr val="accent5"/>
            </a:solidFill>
            <a:ln>
              <a:noFill/>
            </a:ln>
            <a:effectLst/>
          </c:spPr>
          <c:invertIfNegative val="0"/>
          <c:cat>
            <c:strRef>
              <c:f>Лист1!$A$2</c:f>
              <c:strCache>
                <c:ptCount val="1"/>
                <c:pt idx="0">
                  <c:v>Категория 1</c:v>
                </c:pt>
              </c:strCache>
            </c:strRef>
          </c:cat>
          <c:val>
            <c:numRef>
              <c:f>Лист1!$F$2</c:f>
              <c:numCache>
                <c:formatCode>General</c:formatCode>
                <c:ptCount val="1"/>
                <c:pt idx="0">
                  <c:v>2583.1799999999998</c:v>
                </c:pt>
              </c:numCache>
            </c:numRef>
          </c:val>
          <c:extLst xmlns:c16r2="http://schemas.microsoft.com/office/drawing/2015/06/chart">
            <c:ext xmlns:c16="http://schemas.microsoft.com/office/drawing/2014/chart" uri="{C3380CC4-5D6E-409C-BE32-E72D297353CC}">
              <c16:uniqueId val="{00000004-4DEB-447F-8EA5-5177CABF6EC9}"/>
            </c:ext>
          </c:extLst>
        </c:ser>
        <c:ser>
          <c:idx val="5"/>
          <c:order val="5"/>
          <c:tx>
            <c:strRef>
              <c:f>Лист1!$G$1</c:f>
              <c:strCache>
                <c:ptCount val="1"/>
                <c:pt idx="0">
                  <c:v>2019</c:v>
                </c:pt>
              </c:strCache>
            </c:strRef>
          </c:tx>
          <c:spPr>
            <a:solidFill>
              <a:schemeClr val="accent6"/>
            </a:solidFill>
            <a:ln>
              <a:noFill/>
            </a:ln>
            <a:effectLst/>
          </c:spPr>
          <c:invertIfNegative val="0"/>
          <c:cat>
            <c:strRef>
              <c:f>Лист1!$A$2</c:f>
              <c:strCache>
                <c:ptCount val="1"/>
                <c:pt idx="0">
                  <c:v>Категория 1</c:v>
                </c:pt>
              </c:strCache>
            </c:strRef>
          </c:cat>
          <c:val>
            <c:numRef>
              <c:f>Лист1!$G$2</c:f>
              <c:numCache>
                <c:formatCode>General</c:formatCode>
                <c:ptCount val="1"/>
                <c:pt idx="0">
                  <c:v>2675.18</c:v>
                </c:pt>
              </c:numCache>
            </c:numRef>
          </c:val>
          <c:extLst xmlns:c16r2="http://schemas.microsoft.com/office/drawing/2015/06/chart">
            <c:ext xmlns:c16="http://schemas.microsoft.com/office/drawing/2014/chart" uri="{C3380CC4-5D6E-409C-BE32-E72D297353CC}">
              <c16:uniqueId val="{00000005-4DEB-447F-8EA5-5177CABF6EC9}"/>
            </c:ext>
          </c:extLst>
        </c:ser>
        <c:ser>
          <c:idx val="6"/>
          <c:order val="6"/>
          <c:tx>
            <c:strRef>
              <c:f>Лист1!$H$1</c:f>
              <c:strCache>
                <c:ptCount val="1"/>
                <c:pt idx="0">
                  <c:v>2020</c:v>
                </c:pt>
              </c:strCache>
            </c:strRef>
          </c:tx>
          <c:spPr>
            <a:solidFill>
              <a:schemeClr val="accent1">
                <a:lumMod val="60000"/>
              </a:schemeClr>
            </a:solidFill>
            <a:ln>
              <a:noFill/>
            </a:ln>
            <a:effectLst/>
          </c:spPr>
          <c:invertIfNegative val="0"/>
          <c:cat>
            <c:strRef>
              <c:f>Лист1!$A$2</c:f>
              <c:strCache>
                <c:ptCount val="1"/>
                <c:pt idx="0">
                  <c:v>Категория 1</c:v>
                </c:pt>
              </c:strCache>
            </c:strRef>
          </c:cat>
          <c:val>
            <c:numRef>
              <c:f>Лист1!$H$2</c:f>
              <c:numCache>
                <c:formatCode>General</c:formatCode>
                <c:ptCount val="1"/>
                <c:pt idx="0">
                  <c:v>2767.18</c:v>
                </c:pt>
              </c:numCache>
            </c:numRef>
          </c:val>
          <c:extLst xmlns:c16r2="http://schemas.microsoft.com/office/drawing/2015/06/chart">
            <c:ext xmlns:c16="http://schemas.microsoft.com/office/drawing/2014/chart" uri="{C3380CC4-5D6E-409C-BE32-E72D297353CC}">
              <c16:uniqueId val="{00000006-4DEB-447F-8EA5-5177CABF6EC9}"/>
            </c:ext>
          </c:extLst>
        </c:ser>
        <c:ser>
          <c:idx val="7"/>
          <c:order val="7"/>
          <c:tx>
            <c:strRef>
              <c:f>Лист1!$I$1</c:f>
              <c:strCache>
                <c:ptCount val="1"/>
                <c:pt idx="0">
                  <c:v>2021</c:v>
                </c:pt>
              </c:strCache>
            </c:strRef>
          </c:tx>
          <c:spPr>
            <a:solidFill>
              <a:schemeClr val="accent2">
                <a:lumMod val="60000"/>
              </a:schemeClr>
            </a:solidFill>
            <a:ln>
              <a:noFill/>
            </a:ln>
            <a:effectLst/>
          </c:spPr>
          <c:invertIfNegative val="0"/>
          <c:cat>
            <c:strRef>
              <c:f>Лист1!$A$2</c:f>
              <c:strCache>
                <c:ptCount val="1"/>
                <c:pt idx="0">
                  <c:v>Категория 1</c:v>
                </c:pt>
              </c:strCache>
            </c:strRef>
          </c:cat>
          <c:val>
            <c:numRef>
              <c:f>Лист1!$I$2</c:f>
              <c:numCache>
                <c:formatCode>General</c:formatCode>
                <c:ptCount val="1"/>
                <c:pt idx="0">
                  <c:v>2859.18</c:v>
                </c:pt>
              </c:numCache>
            </c:numRef>
          </c:val>
          <c:extLst xmlns:c16r2="http://schemas.microsoft.com/office/drawing/2015/06/chart">
            <c:ext xmlns:c16="http://schemas.microsoft.com/office/drawing/2014/chart" uri="{C3380CC4-5D6E-409C-BE32-E72D297353CC}">
              <c16:uniqueId val="{00000007-4DEB-447F-8EA5-5177CABF6EC9}"/>
            </c:ext>
          </c:extLst>
        </c:ser>
        <c:ser>
          <c:idx val="8"/>
          <c:order val="8"/>
          <c:tx>
            <c:strRef>
              <c:f>Лист1!$J$1</c:f>
              <c:strCache>
                <c:ptCount val="1"/>
                <c:pt idx="0">
                  <c:v>2022</c:v>
                </c:pt>
              </c:strCache>
            </c:strRef>
          </c:tx>
          <c:spPr>
            <a:solidFill>
              <a:schemeClr val="accent3">
                <a:lumMod val="60000"/>
              </a:schemeClr>
            </a:solidFill>
            <a:ln>
              <a:noFill/>
            </a:ln>
            <a:effectLst/>
          </c:spPr>
          <c:invertIfNegative val="0"/>
          <c:cat>
            <c:strRef>
              <c:f>Лист1!$A$2</c:f>
              <c:strCache>
                <c:ptCount val="1"/>
                <c:pt idx="0">
                  <c:v>Категория 1</c:v>
                </c:pt>
              </c:strCache>
            </c:strRef>
          </c:cat>
          <c:val>
            <c:numRef>
              <c:f>Лист1!$J$2</c:f>
              <c:numCache>
                <c:formatCode>General</c:formatCode>
                <c:ptCount val="1"/>
                <c:pt idx="0">
                  <c:v>2951.18</c:v>
                </c:pt>
              </c:numCache>
            </c:numRef>
          </c:val>
          <c:extLst xmlns:c16r2="http://schemas.microsoft.com/office/drawing/2015/06/chart">
            <c:ext xmlns:c16="http://schemas.microsoft.com/office/drawing/2014/chart" uri="{C3380CC4-5D6E-409C-BE32-E72D297353CC}">
              <c16:uniqueId val="{00000008-4DEB-447F-8EA5-5177CABF6EC9}"/>
            </c:ext>
          </c:extLst>
        </c:ser>
        <c:ser>
          <c:idx val="9"/>
          <c:order val="9"/>
          <c:tx>
            <c:strRef>
              <c:f>Лист1!$K$1</c:f>
              <c:strCache>
                <c:ptCount val="1"/>
                <c:pt idx="0">
                  <c:v>2023</c:v>
                </c:pt>
              </c:strCache>
            </c:strRef>
          </c:tx>
          <c:spPr>
            <a:solidFill>
              <a:schemeClr val="accent4">
                <a:lumMod val="60000"/>
              </a:schemeClr>
            </a:solidFill>
            <a:ln>
              <a:noFill/>
            </a:ln>
            <a:effectLst/>
          </c:spPr>
          <c:invertIfNegative val="0"/>
          <c:cat>
            <c:strRef>
              <c:f>Лист1!$A$2</c:f>
              <c:strCache>
                <c:ptCount val="1"/>
                <c:pt idx="0">
                  <c:v>Категория 1</c:v>
                </c:pt>
              </c:strCache>
            </c:strRef>
          </c:cat>
          <c:val>
            <c:numRef>
              <c:f>Лист1!$K$2</c:f>
            </c:numRef>
          </c:val>
          <c:extLst xmlns:c16r2="http://schemas.microsoft.com/office/drawing/2015/06/chart">
            <c:ext xmlns:c16="http://schemas.microsoft.com/office/drawing/2014/chart" uri="{C3380CC4-5D6E-409C-BE32-E72D297353CC}">
              <c16:uniqueId val="{00000009-4DEB-447F-8EA5-5177CABF6EC9}"/>
            </c:ext>
          </c:extLst>
        </c:ser>
        <c:ser>
          <c:idx val="10"/>
          <c:order val="10"/>
          <c:tx>
            <c:strRef>
              <c:f>Лист1!$L$1</c:f>
              <c:strCache>
                <c:ptCount val="1"/>
                <c:pt idx="0">
                  <c:v>2024</c:v>
                </c:pt>
              </c:strCache>
            </c:strRef>
          </c:tx>
          <c:spPr>
            <a:solidFill>
              <a:schemeClr val="accent5">
                <a:lumMod val="60000"/>
              </a:schemeClr>
            </a:solidFill>
            <a:ln>
              <a:noFill/>
            </a:ln>
            <a:effectLst/>
          </c:spPr>
          <c:invertIfNegative val="0"/>
          <c:cat>
            <c:strRef>
              <c:f>Лист1!$A$2</c:f>
              <c:strCache>
                <c:ptCount val="1"/>
                <c:pt idx="0">
                  <c:v>Категория 1</c:v>
                </c:pt>
              </c:strCache>
            </c:strRef>
          </c:cat>
          <c:val>
            <c:numRef>
              <c:f>Лист1!$L$2</c:f>
              <c:numCache>
                <c:formatCode>General</c:formatCode>
                <c:ptCount val="1"/>
                <c:pt idx="0">
                  <c:v>3319.18</c:v>
                </c:pt>
              </c:numCache>
            </c:numRef>
          </c:val>
          <c:extLst xmlns:c16r2="http://schemas.microsoft.com/office/drawing/2015/06/chart">
            <c:ext xmlns:c16="http://schemas.microsoft.com/office/drawing/2014/chart" uri="{C3380CC4-5D6E-409C-BE32-E72D297353CC}">
              <c16:uniqueId val="{0000000A-4DEB-447F-8EA5-5177CABF6EC9}"/>
            </c:ext>
          </c:extLst>
        </c:ser>
        <c:ser>
          <c:idx val="11"/>
          <c:order val="11"/>
          <c:tx>
            <c:strRef>
              <c:f>Лист1!$M$1</c:f>
              <c:strCache>
                <c:ptCount val="1"/>
                <c:pt idx="0">
                  <c:v>2025</c:v>
                </c:pt>
              </c:strCache>
            </c:strRef>
          </c:tx>
          <c:spPr>
            <a:solidFill>
              <a:schemeClr val="accent6">
                <a:lumMod val="60000"/>
              </a:schemeClr>
            </a:solidFill>
            <a:ln>
              <a:noFill/>
            </a:ln>
            <a:effectLst/>
          </c:spPr>
          <c:invertIfNegative val="0"/>
          <c:cat>
            <c:strRef>
              <c:f>Лист1!$A$2</c:f>
              <c:strCache>
                <c:ptCount val="1"/>
                <c:pt idx="0">
                  <c:v>Категория 1</c:v>
                </c:pt>
              </c:strCache>
            </c:strRef>
          </c:cat>
          <c:val>
            <c:numRef>
              <c:f>Лист1!$M$2</c:f>
            </c:numRef>
          </c:val>
          <c:extLst xmlns:c16r2="http://schemas.microsoft.com/office/drawing/2015/06/chart">
            <c:ext xmlns:c16="http://schemas.microsoft.com/office/drawing/2014/chart" uri="{C3380CC4-5D6E-409C-BE32-E72D297353CC}">
              <c16:uniqueId val="{0000000B-4DEB-447F-8EA5-5177CABF6EC9}"/>
            </c:ext>
          </c:extLst>
        </c:ser>
        <c:ser>
          <c:idx val="12"/>
          <c:order val="12"/>
          <c:tx>
            <c:strRef>
              <c:f>Лист1!$N$1</c:f>
              <c:strCache>
                <c:ptCount val="1"/>
                <c:pt idx="0">
                  <c:v>2026</c:v>
                </c:pt>
              </c:strCache>
            </c:strRef>
          </c:tx>
          <c:spPr>
            <a:solidFill>
              <a:schemeClr val="accent1">
                <a:lumMod val="80000"/>
                <a:lumOff val="20000"/>
              </a:schemeClr>
            </a:solidFill>
            <a:ln>
              <a:noFill/>
            </a:ln>
            <a:effectLst/>
          </c:spPr>
          <c:invertIfNegative val="0"/>
          <c:cat>
            <c:strRef>
              <c:f>Лист1!$A$2</c:f>
              <c:strCache>
                <c:ptCount val="1"/>
                <c:pt idx="0">
                  <c:v>Категория 1</c:v>
                </c:pt>
              </c:strCache>
            </c:strRef>
          </c:cat>
          <c:val>
            <c:numRef>
              <c:f>Лист1!$N$2</c:f>
              <c:numCache>
                <c:formatCode>General</c:formatCode>
                <c:ptCount val="1"/>
                <c:pt idx="0">
                  <c:v>3687.18</c:v>
                </c:pt>
              </c:numCache>
            </c:numRef>
          </c:val>
          <c:extLst xmlns:c16r2="http://schemas.microsoft.com/office/drawing/2015/06/chart">
            <c:ext xmlns:c16="http://schemas.microsoft.com/office/drawing/2014/chart" uri="{C3380CC4-5D6E-409C-BE32-E72D297353CC}">
              <c16:uniqueId val="{0000000C-4DEB-447F-8EA5-5177CABF6EC9}"/>
            </c:ext>
          </c:extLst>
        </c:ser>
        <c:ser>
          <c:idx val="13"/>
          <c:order val="13"/>
          <c:tx>
            <c:strRef>
              <c:f>Лист1!$O$1</c:f>
              <c:strCache>
                <c:ptCount val="1"/>
                <c:pt idx="0">
                  <c:v>2027</c:v>
                </c:pt>
              </c:strCache>
            </c:strRef>
          </c:tx>
          <c:spPr>
            <a:solidFill>
              <a:schemeClr val="accent2">
                <a:lumMod val="80000"/>
                <a:lumOff val="20000"/>
              </a:schemeClr>
            </a:solidFill>
            <a:ln>
              <a:noFill/>
            </a:ln>
            <a:effectLst/>
          </c:spPr>
          <c:invertIfNegative val="0"/>
          <c:cat>
            <c:strRef>
              <c:f>Лист1!$A$2</c:f>
              <c:strCache>
                <c:ptCount val="1"/>
                <c:pt idx="0">
                  <c:v>Категория 1</c:v>
                </c:pt>
              </c:strCache>
            </c:strRef>
          </c:cat>
          <c:val>
            <c:numRef>
              <c:f>Лист1!$O$2</c:f>
            </c:numRef>
          </c:val>
          <c:extLst xmlns:c16r2="http://schemas.microsoft.com/office/drawing/2015/06/chart">
            <c:ext xmlns:c16="http://schemas.microsoft.com/office/drawing/2014/chart" uri="{C3380CC4-5D6E-409C-BE32-E72D297353CC}">
              <c16:uniqueId val="{0000000D-4DEB-447F-8EA5-5177CABF6EC9}"/>
            </c:ext>
          </c:extLst>
        </c:ser>
        <c:ser>
          <c:idx val="14"/>
          <c:order val="14"/>
          <c:tx>
            <c:strRef>
              <c:f>Лист1!$P$1</c:f>
              <c:strCache>
                <c:ptCount val="1"/>
                <c:pt idx="0">
                  <c:v>2028</c:v>
                </c:pt>
              </c:strCache>
            </c:strRef>
          </c:tx>
          <c:spPr>
            <a:solidFill>
              <a:schemeClr val="accent3">
                <a:lumMod val="80000"/>
                <a:lumOff val="20000"/>
              </a:schemeClr>
            </a:solidFill>
            <a:ln>
              <a:noFill/>
            </a:ln>
            <a:effectLst/>
          </c:spPr>
          <c:invertIfNegative val="0"/>
          <c:cat>
            <c:strRef>
              <c:f>Лист1!$A$2</c:f>
              <c:strCache>
                <c:ptCount val="1"/>
                <c:pt idx="0">
                  <c:v>Категория 1</c:v>
                </c:pt>
              </c:strCache>
            </c:strRef>
          </c:cat>
          <c:val>
            <c:numRef>
              <c:f>Лист1!$P$2</c:f>
              <c:numCache>
                <c:formatCode>General</c:formatCode>
                <c:ptCount val="1"/>
                <c:pt idx="0">
                  <c:v>3295.66</c:v>
                </c:pt>
              </c:numCache>
            </c:numRef>
          </c:val>
          <c:extLst xmlns:c16r2="http://schemas.microsoft.com/office/drawing/2015/06/chart">
            <c:ext xmlns:c16="http://schemas.microsoft.com/office/drawing/2014/chart" uri="{C3380CC4-5D6E-409C-BE32-E72D297353CC}">
              <c16:uniqueId val="{0000000E-4DEB-447F-8EA5-5177CABF6EC9}"/>
            </c:ext>
          </c:extLst>
        </c:ser>
        <c:ser>
          <c:idx val="15"/>
          <c:order val="15"/>
          <c:tx>
            <c:strRef>
              <c:f>Лист1!$Q$1</c:f>
              <c:strCache>
                <c:ptCount val="1"/>
                <c:pt idx="0">
                  <c:v>2029</c:v>
                </c:pt>
              </c:strCache>
            </c:strRef>
          </c:tx>
          <c:spPr>
            <a:solidFill>
              <a:schemeClr val="accent4">
                <a:lumMod val="80000"/>
                <a:lumOff val="20000"/>
              </a:schemeClr>
            </a:solidFill>
            <a:ln>
              <a:noFill/>
            </a:ln>
            <a:effectLst/>
          </c:spPr>
          <c:invertIfNegative val="0"/>
          <c:cat>
            <c:strRef>
              <c:f>Лист1!$A$2</c:f>
              <c:strCache>
                <c:ptCount val="1"/>
                <c:pt idx="0">
                  <c:v>Категория 1</c:v>
                </c:pt>
              </c:strCache>
            </c:strRef>
          </c:cat>
          <c:val>
            <c:numRef>
              <c:f>Лист1!$Q$2</c:f>
            </c:numRef>
          </c:val>
          <c:extLst xmlns:c16r2="http://schemas.microsoft.com/office/drawing/2015/06/chart">
            <c:ext xmlns:c16="http://schemas.microsoft.com/office/drawing/2014/chart" uri="{C3380CC4-5D6E-409C-BE32-E72D297353CC}">
              <c16:uniqueId val="{0000000F-4DEB-447F-8EA5-5177CABF6EC9}"/>
            </c:ext>
          </c:extLst>
        </c:ser>
        <c:ser>
          <c:idx val="16"/>
          <c:order val="16"/>
          <c:tx>
            <c:strRef>
              <c:f>Лист1!$R$1</c:f>
              <c:strCache>
                <c:ptCount val="1"/>
                <c:pt idx="0">
                  <c:v>2030</c:v>
                </c:pt>
              </c:strCache>
            </c:strRef>
          </c:tx>
          <c:spPr>
            <a:solidFill>
              <a:schemeClr val="accent5">
                <a:lumMod val="80000"/>
                <a:lumOff val="20000"/>
              </a:schemeClr>
            </a:solidFill>
            <a:ln>
              <a:noFill/>
            </a:ln>
            <a:effectLst/>
          </c:spPr>
          <c:invertIfNegative val="0"/>
          <c:cat>
            <c:strRef>
              <c:f>Лист1!$A$2</c:f>
              <c:strCache>
                <c:ptCount val="1"/>
                <c:pt idx="0">
                  <c:v>Категория 1</c:v>
                </c:pt>
              </c:strCache>
            </c:strRef>
          </c:cat>
          <c:val>
            <c:numRef>
              <c:f>Лист1!$R$2</c:f>
              <c:numCache>
                <c:formatCode>General</c:formatCode>
                <c:ptCount val="1"/>
                <c:pt idx="0">
                  <c:v>3405.26</c:v>
                </c:pt>
              </c:numCache>
            </c:numRef>
          </c:val>
          <c:extLst xmlns:c16r2="http://schemas.microsoft.com/office/drawing/2015/06/chart">
            <c:ext xmlns:c16="http://schemas.microsoft.com/office/drawing/2014/chart" uri="{C3380CC4-5D6E-409C-BE32-E72D297353CC}">
              <c16:uniqueId val="{00000010-4DEB-447F-8EA5-5177CABF6EC9}"/>
            </c:ext>
          </c:extLst>
        </c:ser>
        <c:ser>
          <c:idx val="17"/>
          <c:order val="17"/>
          <c:tx>
            <c:strRef>
              <c:f>Лист1!$S$1</c:f>
              <c:strCache>
                <c:ptCount val="1"/>
                <c:pt idx="0">
                  <c:v>2031</c:v>
                </c:pt>
              </c:strCache>
            </c:strRef>
          </c:tx>
          <c:spPr>
            <a:solidFill>
              <a:schemeClr val="accent6">
                <a:lumMod val="80000"/>
                <a:lumOff val="20000"/>
              </a:schemeClr>
            </a:solidFill>
            <a:ln>
              <a:noFill/>
            </a:ln>
            <a:effectLst/>
          </c:spPr>
          <c:invertIfNegative val="0"/>
          <c:cat>
            <c:strRef>
              <c:f>Лист1!$A$2</c:f>
              <c:strCache>
                <c:ptCount val="1"/>
                <c:pt idx="0">
                  <c:v>Категория 1</c:v>
                </c:pt>
              </c:strCache>
            </c:strRef>
          </c:cat>
          <c:val>
            <c:numRef>
              <c:f>Лист1!$S$2</c:f>
            </c:numRef>
          </c:val>
          <c:extLst xmlns:c16r2="http://schemas.microsoft.com/office/drawing/2015/06/chart">
            <c:ext xmlns:c16="http://schemas.microsoft.com/office/drawing/2014/chart" uri="{C3380CC4-5D6E-409C-BE32-E72D297353CC}">
              <c16:uniqueId val="{00000011-4DEB-447F-8EA5-5177CABF6EC9}"/>
            </c:ext>
          </c:extLst>
        </c:ser>
        <c:ser>
          <c:idx val="18"/>
          <c:order val="18"/>
          <c:tx>
            <c:strRef>
              <c:f>Лист1!$T$1</c:f>
              <c:strCache>
                <c:ptCount val="1"/>
                <c:pt idx="0">
                  <c:v>2032</c:v>
                </c:pt>
              </c:strCache>
            </c:strRef>
          </c:tx>
          <c:spPr>
            <a:solidFill>
              <a:schemeClr val="accent1">
                <a:lumMod val="80000"/>
              </a:schemeClr>
            </a:solidFill>
            <a:ln>
              <a:noFill/>
            </a:ln>
            <a:effectLst/>
          </c:spPr>
          <c:invertIfNegative val="0"/>
          <c:cat>
            <c:strRef>
              <c:f>Лист1!$A$2</c:f>
              <c:strCache>
                <c:ptCount val="1"/>
                <c:pt idx="0">
                  <c:v>Категория 1</c:v>
                </c:pt>
              </c:strCache>
            </c:strRef>
          </c:cat>
          <c:val>
            <c:numRef>
              <c:f>Лист1!$T$2</c:f>
              <c:numCache>
                <c:formatCode>General</c:formatCode>
                <c:ptCount val="1"/>
                <c:pt idx="0">
                  <c:v>3514.86</c:v>
                </c:pt>
              </c:numCache>
            </c:numRef>
          </c:val>
          <c:extLst xmlns:c16r2="http://schemas.microsoft.com/office/drawing/2015/06/chart">
            <c:ext xmlns:c16="http://schemas.microsoft.com/office/drawing/2014/chart" uri="{C3380CC4-5D6E-409C-BE32-E72D297353CC}">
              <c16:uniqueId val="{00000012-4DEB-447F-8EA5-5177CABF6EC9}"/>
            </c:ext>
          </c:extLst>
        </c:ser>
        <c:dLbls>
          <c:showLegendKey val="0"/>
          <c:showVal val="0"/>
          <c:showCatName val="0"/>
          <c:showSerName val="0"/>
          <c:showPercent val="0"/>
          <c:showBubbleSize val="0"/>
        </c:dLbls>
        <c:gapWidth val="219"/>
        <c:overlap val="-27"/>
        <c:axId val="519229568"/>
        <c:axId val="519229960"/>
      </c:barChart>
      <c:catAx>
        <c:axId val="519229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229960"/>
        <c:crosses val="autoZero"/>
        <c:auto val="1"/>
        <c:lblAlgn val="ctr"/>
        <c:lblOffset val="100"/>
        <c:noMultiLvlLbl val="0"/>
      </c:catAx>
      <c:valAx>
        <c:axId val="519229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9229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16F120-E473-41B8-9D60-8DFF47CA3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312</TotalTime>
  <Pages>74</Pages>
  <Words>19593</Words>
  <Characters>111686</Characters>
  <Application>Microsoft Office Word</Application>
  <DocSecurity>0</DocSecurity>
  <Lines>930</Lines>
  <Paragraphs>262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131017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Настя</cp:lastModifiedBy>
  <cp:revision>68</cp:revision>
  <cp:lastPrinted>2020-08-25T06:38:00Z</cp:lastPrinted>
  <dcterms:created xsi:type="dcterms:W3CDTF">2020-04-15T08:27:00Z</dcterms:created>
  <dcterms:modified xsi:type="dcterms:W3CDTF">2020-09-02T07:41:00Z</dcterms:modified>
</cp:coreProperties>
</file>