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6" w:rsidRPr="004E145F" w:rsidRDefault="00252506" w:rsidP="00252506">
      <w:pPr>
        <w:pStyle w:val="2"/>
      </w:pPr>
      <w:r w:rsidRPr="004E145F">
        <w:t xml:space="preserve">Вопрос </w:t>
      </w:r>
      <w:proofErr w:type="gramStart"/>
      <w:r w:rsidRPr="004E145F">
        <w:t>дня</w:t>
      </w:r>
      <w:proofErr w:type="gramEnd"/>
      <w:r w:rsidRPr="004E145F">
        <w:t xml:space="preserve">: кто такие </w:t>
      </w:r>
      <w:proofErr w:type="spellStart"/>
      <w:r w:rsidRPr="004E145F">
        <w:t>предпенсионеры</w:t>
      </w:r>
      <w:proofErr w:type="spellEnd"/>
      <w:r w:rsidRPr="004E145F">
        <w:t xml:space="preserve"> и </w:t>
      </w:r>
      <w:proofErr w:type="gramStart"/>
      <w:r w:rsidRPr="004E145F">
        <w:t>какие</w:t>
      </w:r>
      <w:proofErr w:type="gramEnd"/>
      <w:r w:rsidRPr="004E145F">
        <w:t xml:space="preserve"> льготы им положены?</w:t>
      </w:r>
    </w:p>
    <w:p w:rsidR="00252506" w:rsidRDefault="00252506" w:rsidP="00252506">
      <w:pPr>
        <w:pStyle w:val="a3"/>
      </w:pPr>
      <w:r w:rsidRPr="00206B72">
        <w:t xml:space="preserve">Управление Пенсионного фонда в </w:t>
      </w:r>
      <w:proofErr w:type="spellStart"/>
      <w:r w:rsidRPr="00206B72">
        <w:t>Волховском</w:t>
      </w:r>
      <w:proofErr w:type="spellEnd"/>
      <w:r w:rsidRPr="00206B72">
        <w:t xml:space="preserve"> районе (межрайонное) </w:t>
      </w:r>
      <w:r>
        <w:t xml:space="preserve"> информирует: законодательством Российской Федерации определена льготная категория граждан – лица </w:t>
      </w:r>
      <w:proofErr w:type="spellStart"/>
      <w:r>
        <w:rPr>
          <w:b/>
        </w:rPr>
        <w:t>предпенсионного</w:t>
      </w:r>
      <w:proofErr w:type="spellEnd"/>
      <w:r>
        <w:rPr>
          <w:b/>
        </w:rPr>
        <w:t xml:space="preserve"> возраста</w:t>
      </w:r>
      <w:r>
        <w:t xml:space="preserve">. Для этой категории установлены льготы и меры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>
        <w:rPr>
          <w:b/>
        </w:rPr>
        <w:t>предпенсионного</w:t>
      </w:r>
      <w:proofErr w:type="spellEnd"/>
      <w:r>
        <w:rPr>
          <w:b/>
        </w:rPr>
        <w:t xml:space="preserve"> возраста</w:t>
      </w:r>
      <w:r>
        <w:t>.</w:t>
      </w:r>
    </w:p>
    <w:p w:rsidR="00252506" w:rsidRDefault="00252506" w:rsidP="00252506">
      <w:pPr>
        <w:pStyle w:val="a3"/>
      </w:pPr>
      <w:r>
        <w:t xml:space="preserve">Рассчитывать на получение льгот могут граждане, подтвердившие свой статус </w:t>
      </w:r>
      <w:proofErr w:type="spellStart"/>
      <w:r>
        <w:t>пред</w:t>
      </w:r>
      <w:r>
        <w:rPr>
          <w:b/>
        </w:rPr>
        <w:t>пенсионера</w:t>
      </w:r>
      <w:proofErr w:type="spellEnd"/>
      <w:r>
        <w:t xml:space="preserve"> справкой.</w:t>
      </w:r>
    </w:p>
    <w:p w:rsidR="00252506" w:rsidRDefault="00252506" w:rsidP="00252506">
      <w:pPr>
        <w:pStyle w:val="a3"/>
      </w:pPr>
      <w:r>
        <w:t xml:space="preserve"> На сайте </w:t>
      </w:r>
      <w:r>
        <w:rPr>
          <w:b/>
        </w:rPr>
        <w:t>Пенсионного фонда</w:t>
      </w:r>
      <w:r>
        <w:t xml:space="preserve"> России запущен сервис, при помощи которого можно получить справку об отнесении граждан к этой категории. Достаточно войти в Личный кабинет на сайте </w:t>
      </w:r>
      <w:r>
        <w:rPr>
          <w:b/>
        </w:rPr>
        <w:t>ПФР</w:t>
      </w:r>
      <w:r>
        <w:t xml:space="preserve"> и в разделе «</w:t>
      </w:r>
      <w:r>
        <w:rPr>
          <w:b/>
        </w:rPr>
        <w:t>Пенсии</w:t>
      </w:r>
      <w:r>
        <w:t xml:space="preserve">» заказать справку «Об отнесении гражданина к категории граждан </w:t>
      </w:r>
      <w:proofErr w:type="spellStart"/>
      <w:r>
        <w:rPr>
          <w:b/>
        </w:rPr>
        <w:t>предпенсионного</w:t>
      </w:r>
      <w:proofErr w:type="spellEnd"/>
      <w:r>
        <w:rPr>
          <w:b/>
        </w:rPr>
        <w:t xml:space="preserve"> возраста</w:t>
      </w:r>
      <w:r>
        <w:t xml:space="preserve">». Документ формируется автоматически на основании данных, имеющихся в распоряжении </w:t>
      </w:r>
      <w:r>
        <w:rPr>
          <w:b/>
        </w:rPr>
        <w:t>ПФР</w:t>
      </w:r>
      <w:r>
        <w:t>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252506" w:rsidRDefault="00252506" w:rsidP="00252506">
      <w:pPr>
        <w:rPr>
          <w:color w:val="000000"/>
        </w:rPr>
      </w:pPr>
      <w:r w:rsidRPr="00695EEF">
        <w:rPr>
          <w:color w:val="000000"/>
        </w:rPr>
        <w:t>Справки по телефону:</w:t>
      </w:r>
    </w:p>
    <w:p w:rsidR="00252506" w:rsidRDefault="00252506" w:rsidP="00252506">
      <w:pPr>
        <w:rPr>
          <w:color w:val="000000"/>
        </w:rPr>
      </w:pPr>
      <w:r>
        <w:rPr>
          <w:color w:val="000000"/>
        </w:rPr>
        <w:t>«горячая линия» 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ировск  </w:t>
      </w:r>
      <w:r w:rsidRPr="00695EEF">
        <w:rPr>
          <w:color w:val="000000"/>
        </w:rPr>
        <w:t>(81</w:t>
      </w:r>
      <w:r>
        <w:rPr>
          <w:color w:val="000000"/>
        </w:rPr>
        <w:t>362) 21259, (81362) 23398</w:t>
      </w:r>
    </w:p>
    <w:p w:rsidR="00252506" w:rsidRPr="00695EEF" w:rsidRDefault="00252506" w:rsidP="00252506">
      <w:pPr>
        <w:rPr>
          <w:color w:val="000000"/>
        </w:rPr>
      </w:pPr>
      <w:r>
        <w:rPr>
          <w:color w:val="000000"/>
        </w:rPr>
        <w:t>«горячая линия»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олхов   </w:t>
      </w:r>
      <w:r w:rsidRPr="00695EEF">
        <w:rPr>
          <w:color w:val="000000"/>
        </w:rPr>
        <w:t>(81363)</w:t>
      </w:r>
      <w:r>
        <w:rPr>
          <w:color w:val="000000"/>
        </w:rPr>
        <w:t xml:space="preserve"> </w:t>
      </w:r>
      <w:r w:rsidRPr="00695EEF">
        <w:rPr>
          <w:color w:val="000000"/>
        </w:rPr>
        <w:t>25701,</w:t>
      </w:r>
      <w:r>
        <w:rPr>
          <w:color w:val="000000"/>
        </w:rPr>
        <w:t xml:space="preserve"> </w:t>
      </w:r>
      <w:r w:rsidRPr="00695EEF">
        <w:rPr>
          <w:color w:val="000000"/>
        </w:rPr>
        <w:t>(81363)</w:t>
      </w:r>
      <w:r>
        <w:rPr>
          <w:color w:val="000000"/>
        </w:rPr>
        <w:t xml:space="preserve"> </w:t>
      </w:r>
      <w:r w:rsidRPr="00695EEF">
        <w:rPr>
          <w:color w:val="000000"/>
        </w:rPr>
        <w:t>21980</w:t>
      </w:r>
    </w:p>
    <w:p w:rsidR="00252506" w:rsidRPr="00206B72" w:rsidRDefault="00252506" w:rsidP="00252506">
      <w:r w:rsidRPr="00206B72">
        <w:t>Заместитель начальника Управления Ю.Ю.Дегтярева</w:t>
      </w:r>
    </w:p>
    <w:p w:rsidR="00252506" w:rsidRDefault="00252506" w:rsidP="00252506">
      <w:pPr>
        <w:pStyle w:val="a3"/>
      </w:pPr>
    </w:p>
    <w:sectPr w:rsidR="00252506" w:rsidSect="002B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506"/>
    <w:rsid w:val="00252506"/>
    <w:rsid w:val="002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25250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52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5250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5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2021-01-15T06:53:00Z</dcterms:created>
  <dcterms:modified xsi:type="dcterms:W3CDTF">2021-01-15T06:56:00Z</dcterms:modified>
</cp:coreProperties>
</file>