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77E" w:rsidRDefault="00E0377E" w:rsidP="00435D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6"/>
        </w:rPr>
      </w:pPr>
    </w:p>
    <w:p w:rsidR="00E0377E" w:rsidRDefault="00E0377E" w:rsidP="00435D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6"/>
        </w:rPr>
      </w:pPr>
    </w:p>
    <w:p w:rsidR="007F0F3D" w:rsidRDefault="007F0F3D" w:rsidP="00435D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6"/>
        </w:rPr>
      </w:pPr>
    </w:p>
    <w:p w:rsidR="007F0F3D" w:rsidRDefault="007F0F3D" w:rsidP="00435D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6"/>
        </w:rPr>
      </w:pPr>
    </w:p>
    <w:p w:rsidR="007F0F3D" w:rsidRDefault="007F0F3D" w:rsidP="00435D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6"/>
        </w:rPr>
      </w:pPr>
    </w:p>
    <w:p w:rsidR="0072623D" w:rsidRDefault="007D5231" w:rsidP="0072623D">
      <w:pPr>
        <w:widowControl w:val="0"/>
        <w:spacing w:after="0"/>
        <w:ind w:firstLine="567"/>
        <w:jc w:val="center"/>
        <w:outlineLvl w:val="2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F0F3D" w:rsidRPr="0015517D">
        <w:rPr>
          <w:rFonts w:ascii="Times New Roman" w:hAnsi="Times New Roman"/>
          <w:sz w:val="28"/>
          <w:szCs w:val="28"/>
        </w:rPr>
        <w:t>еречень документов,</w:t>
      </w:r>
      <w:r w:rsidR="0072623D" w:rsidRPr="0072623D">
        <w:rPr>
          <w:sz w:val="28"/>
          <w:szCs w:val="28"/>
        </w:rPr>
        <w:t xml:space="preserve"> </w:t>
      </w:r>
    </w:p>
    <w:p w:rsidR="0072623D" w:rsidRPr="0072623D" w:rsidRDefault="0072623D" w:rsidP="0072623D">
      <w:pPr>
        <w:widowControl w:val="0"/>
        <w:spacing w:after="0"/>
        <w:ind w:firstLine="567"/>
        <w:jc w:val="center"/>
        <w:outlineLvl w:val="2"/>
        <w:rPr>
          <w:rFonts w:ascii="Times New Roman" w:hAnsi="Times New Roman"/>
          <w:sz w:val="28"/>
          <w:szCs w:val="28"/>
        </w:rPr>
      </w:pPr>
      <w:r w:rsidRPr="0072623D">
        <w:rPr>
          <w:rFonts w:ascii="Times New Roman" w:hAnsi="Times New Roman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7D5231" w:rsidRDefault="007D5231" w:rsidP="007D5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7D5231" w:rsidRPr="0015517D" w:rsidRDefault="007D5231" w:rsidP="007F0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F0F3D" w:rsidRPr="0015517D" w:rsidRDefault="007F0F3D" w:rsidP="007F0F3D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15517D">
        <w:rPr>
          <w:rFonts w:ascii="Times New Roman" w:hAnsi="Times New Roman"/>
          <w:sz w:val="28"/>
          <w:szCs w:val="28"/>
        </w:rPr>
        <w:t>- заявление нанимателя о согласии на обмен жилыми помещениями, предоставленными по договорам социального найма (далее – заявление), согласно приложению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15517D">
        <w:rPr>
          <w:rFonts w:ascii="Times New Roman" w:hAnsi="Times New Roman"/>
          <w:sz w:val="28"/>
          <w:szCs w:val="28"/>
        </w:rPr>
        <w:t xml:space="preserve"> 1 к настоящему административному регламенту.</w:t>
      </w:r>
    </w:p>
    <w:p w:rsidR="007F0F3D" w:rsidRPr="0015517D" w:rsidRDefault="007F0F3D" w:rsidP="007F0F3D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15517D">
        <w:rPr>
          <w:rFonts w:ascii="Times New Roman" w:hAnsi="Times New Roman"/>
          <w:sz w:val="28"/>
          <w:szCs w:val="28"/>
        </w:rPr>
        <w:t xml:space="preserve">Заявление подается каждым из нанимателей, подписавших договор об обмене жилыми помещениями, занимаемыми по договорам социального найма (рекомендуется одновременная подача заявлений нанимателями в одну </w:t>
      </w:r>
      <w:r>
        <w:rPr>
          <w:rFonts w:ascii="Times New Roman" w:hAnsi="Times New Roman"/>
          <w:sz w:val="28"/>
          <w:szCs w:val="28"/>
        </w:rPr>
        <w:t>а</w:t>
      </w:r>
      <w:r w:rsidRPr="0015517D">
        <w:rPr>
          <w:rFonts w:ascii="Times New Roman" w:hAnsi="Times New Roman"/>
          <w:sz w:val="28"/>
          <w:szCs w:val="28"/>
        </w:rPr>
        <w:t>дминистрацию).</w:t>
      </w:r>
    </w:p>
    <w:p w:rsidR="007F0F3D" w:rsidRPr="0015517D" w:rsidRDefault="007F0F3D" w:rsidP="007F0F3D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15517D">
        <w:rPr>
          <w:rFonts w:ascii="Times New Roman" w:hAnsi="Times New Roman"/>
          <w:sz w:val="28"/>
          <w:szCs w:val="28"/>
        </w:rPr>
        <w:t>К заявлению прилагаются:</w:t>
      </w:r>
    </w:p>
    <w:p w:rsidR="007F0F3D" w:rsidRPr="0015517D" w:rsidRDefault="007F0F3D" w:rsidP="007F0F3D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15517D">
        <w:rPr>
          <w:rFonts w:ascii="Times New Roman" w:hAnsi="Times New Roman"/>
          <w:sz w:val="28"/>
          <w:szCs w:val="28"/>
        </w:rPr>
        <w:t>а) заключенный в письменной форме и подписанный соответствующими нанимателями договор об обмене жилыми помещениями, занимаемыми по договорам социального найма, с приложением письменного согласия проживающих совместно с нанимателем членов его семьи, в том числе временно отсутствующих</w:t>
      </w:r>
      <w:r w:rsidRPr="0015517D">
        <w:t xml:space="preserve"> </w:t>
      </w:r>
      <w:r w:rsidRPr="0015517D">
        <w:rPr>
          <w:rFonts w:ascii="Times New Roman" w:hAnsi="Times New Roman"/>
          <w:sz w:val="28"/>
          <w:szCs w:val="28"/>
        </w:rPr>
        <w:t>членов его семьи, на осуществление соответствующего обмена (Согласие оформляется в простой письменной форме. Но по желанию нанимателя и членов его семьи письменное согласие может быть заверено</w:t>
      </w:r>
      <w:r w:rsidR="003E36D4">
        <w:rPr>
          <w:rFonts w:ascii="Times New Roman" w:hAnsi="Times New Roman"/>
          <w:sz w:val="28"/>
          <w:szCs w:val="28"/>
        </w:rPr>
        <w:t xml:space="preserve"> </w:t>
      </w:r>
      <w:r w:rsidRPr="0015517D">
        <w:rPr>
          <w:rFonts w:ascii="Times New Roman" w:hAnsi="Times New Roman"/>
          <w:sz w:val="28"/>
          <w:szCs w:val="28"/>
        </w:rPr>
        <w:t>Администрацией или нотариально);</w:t>
      </w:r>
    </w:p>
    <w:p w:rsidR="007F0F3D" w:rsidRPr="0015517D" w:rsidRDefault="007F0F3D" w:rsidP="007F0F3D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15517D">
        <w:rPr>
          <w:rFonts w:ascii="Times New Roman" w:hAnsi="Times New Roman"/>
          <w:sz w:val="28"/>
          <w:szCs w:val="28"/>
        </w:rPr>
        <w:t>б) копии документов, удостоверяющих личность каждого члена семьи;</w:t>
      </w:r>
    </w:p>
    <w:p w:rsidR="007F0F3D" w:rsidRPr="0015517D" w:rsidRDefault="007F0F3D" w:rsidP="007F0F3D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15517D">
        <w:rPr>
          <w:rFonts w:ascii="Times New Roman" w:hAnsi="Times New Roman"/>
          <w:sz w:val="28"/>
          <w:szCs w:val="28"/>
        </w:rPr>
        <w:t>в) справку об отсутствии у нанимателя и членов его семьи тяжелых форм хронических заболеваний в соответствии с перечнем, утвержденным приказом Минздрава России от 29.11.2012 № 987н (для нанимателей, меняющихся на жилые помещения в коммунальной квартире);</w:t>
      </w:r>
    </w:p>
    <w:p w:rsidR="007F0F3D" w:rsidRPr="0015517D" w:rsidRDefault="007F0F3D" w:rsidP="007F0F3D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15517D">
        <w:rPr>
          <w:rFonts w:ascii="Times New Roman" w:hAnsi="Times New Roman"/>
          <w:sz w:val="28"/>
          <w:szCs w:val="28"/>
        </w:rPr>
        <w:t>г) согласие органов опеки и попечительства в случае обмена жилыми помещениями, в которых зарегистрированы по месту жительства и проживают несовершеннолетние дети, недееспособные или ограниченно дееспособные граждане, являющиеся участниками сделки по обмену;</w:t>
      </w:r>
    </w:p>
    <w:p w:rsidR="007F0F3D" w:rsidRPr="0015517D" w:rsidRDefault="007F0F3D" w:rsidP="007F0F3D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15517D">
        <w:rPr>
          <w:rFonts w:ascii="Times New Roman" w:hAnsi="Times New Roman"/>
          <w:sz w:val="28"/>
          <w:szCs w:val="28"/>
        </w:rPr>
        <w:t>д) документы, подтверждающие состав семьи:</w:t>
      </w:r>
    </w:p>
    <w:p w:rsidR="007F0F3D" w:rsidRPr="0015517D" w:rsidRDefault="007F0F3D" w:rsidP="007F0F3D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15517D">
        <w:rPr>
          <w:rFonts w:ascii="Times New Roman" w:hAnsi="Times New Roman"/>
          <w:sz w:val="28"/>
          <w:szCs w:val="28"/>
        </w:rPr>
        <w:t>- решение суда о признании членом семьи (вступившее в законную силу);</w:t>
      </w:r>
    </w:p>
    <w:p w:rsidR="007F0F3D" w:rsidRPr="0015517D" w:rsidRDefault="007F0F3D" w:rsidP="007F0F3D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15517D">
        <w:rPr>
          <w:rFonts w:ascii="Times New Roman" w:hAnsi="Times New Roman"/>
          <w:sz w:val="28"/>
          <w:szCs w:val="28"/>
        </w:rPr>
        <w:t>- решения суда об установлении факта иждивения (вступившее в законную силу);</w:t>
      </w:r>
    </w:p>
    <w:p w:rsidR="007F0F3D" w:rsidRPr="0015517D" w:rsidRDefault="007F0F3D" w:rsidP="007F0F3D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15517D">
        <w:rPr>
          <w:rFonts w:ascii="Times New Roman" w:hAnsi="Times New Roman"/>
          <w:sz w:val="28"/>
          <w:szCs w:val="28"/>
        </w:rPr>
        <w:t>- договор о приемной семье, действующий на дату подачи заявления (в отношении детей, переданных на воспитание в приемную семью);</w:t>
      </w:r>
    </w:p>
    <w:p w:rsidR="007F0F3D" w:rsidRPr="00AE2F69" w:rsidRDefault="007F0F3D" w:rsidP="007F0F3D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AE2F69">
        <w:rPr>
          <w:rFonts w:ascii="Times New Roman" w:hAnsi="Times New Roman"/>
          <w:sz w:val="28"/>
          <w:szCs w:val="28"/>
        </w:rPr>
        <w:t xml:space="preserve">е) представитель заявителя из числа уполномоченных лиц дополнительно представляет документ, удостоверяющий личность, и один из документов, оформленных в соответствии с действующим </w:t>
      </w:r>
      <w:r w:rsidRPr="00AE2F69">
        <w:rPr>
          <w:rFonts w:ascii="Times New Roman" w:hAnsi="Times New Roman"/>
          <w:sz w:val="28"/>
          <w:szCs w:val="28"/>
        </w:rPr>
        <w:lastRenderedPageBreak/>
        <w:t>законодательством, подтверждающих наличие у представителя права действовать от лица заявителя, и определяющих условия и границы реализации права представителя на получение муниципальной услуги, а именно:</w:t>
      </w:r>
    </w:p>
    <w:p w:rsidR="007F0F3D" w:rsidRDefault="007F0F3D" w:rsidP="007F0F3D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15517D">
        <w:rPr>
          <w:rFonts w:ascii="Times New Roman" w:hAnsi="Times New Roman"/>
          <w:sz w:val="28"/>
          <w:szCs w:val="28"/>
        </w:rPr>
        <w:t xml:space="preserve">-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случае,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действий; </w:t>
      </w:r>
    </w:p>
    <w:p w:rsidR="007F0F3D" w:rsidRPr="0015517D" w:rsidRDefault="007F0F3D" w:rsidP="007F0F3D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F0F3D" w:rsidRPr="0015517D" w:rsidRDefault="007F0F3D" w:rsidP="007F0F3D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15517D">
        <w:rPr>
          <w:rFonts w:ascii="Times New Roman" w:hAnsi="Times New Roman"/>
          <w:sz w:val="28"/>
          <w:szCs w:val="28"/>
        </w:rPr>
        <w:t xml:space="preserve">- доверенность, удостоверенную в соответствии с пунктом 2 статьи 185.1 Гражданского кодекса Российской Федерации и являющуюся приравненной к нотариальной: </w:t>
      </w:r>
    </w:p>
    <w:p w:rsidR="007F0F3D" w:rsidRPr="0015517D" w:rsidRDefault="007F0F3D" w:rsidP="007F0F3D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15517D">
        <w:rPr>
          <w:rFonts w:ascii="Times New Roman" w:hAnsi="Times New Roman"/>
          <w:sz w:val="28"/>
          <w:szCs w:val="28"/>
        </w:rPr>
        <w:t xml:space="preserve"> 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</w:p>
    <w:p w:rsidR="007F0F3D" w:rsidRDefault="007F0F3D" w:rsidP="007F0F3D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15517D">
        <w:rPr>
          <w:rFonts w:ascii="Times New Roman" w:hAnsi="Times New Roman"/>
          <w:sz w:val="28"/>
          <w:szCs w:val="28"/>
        </w:rPr>
        <w:t>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</w:r>
    </w:p>
    <w:p w:rsidR="007F0F3D" w:rsidRPr="0015517D" w:rsidRDefault="007F0F3D" w:rsidP="007F0F3D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F0F3D" w:rsidRDefault="007F0F3D" w:rsidP="007F0F3D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15517D">
        <w:rPr>
          <w:rFonts w:ascii="Times New Roman" w:hAnsi="Times New Roman"/>
          <w:sz w:val="28"/>
          <w:szCs w:val="28"/>
        </w:rPr>
        <w:t>- доверенности лиц, находящихся в местах лишения свободы, которые удостоверены начальником соответствующего места лишения свободы;</w:t>
      </w:r>
    </w:p>
    <w:p w:rsidR="007F0F3D" w:rsidRPr="0015517D" w:rsidRDefault="007F0F3D" w:rsidP="007F0F3D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F0F3D" w:rsidRDefault="007F0F3D" w:rsidP="007F0F3D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15517D">
        <w:rPr>
          <w:rFonts w:ascii="Times New Roman" w:hAnsi="Times New Roman"/>
          <w:sz w:val="28"/>
          <w:szCs w:val="28"/>
        </w:rPr>
        <w:t>- доверенности совершеннолетних дееспособных граждан, проживающих в стационарных организациях социального обслуживания, которые удостоверены администрацией этой организации или руководителем (его заместителем) соответствующего учреждения социальной защиты населения.</w:t>
      </w:r>
      <w:r w:rsidRPr="0015517D">
        <w:rPr>
          <w:rFonts w:ascii="Times New Roman" w:hAnsi="Times New Roman"/>
          <w:sz w:val="28"/>
          <w:szCs w:val="28"/>
        </w:rPr>
        <w:tab/>
      </w:r>
    </w:p>
    <w:p w:rsidR="0072623D" w:rsidRDefault="0072623D" w:rsidP="007F0F3D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73492" w:rsidRDefault="00A73492" w:rsidP="007F0F3D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73492" w:rsidRDefault="00A73492" w:rsidP="00A7349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517D">
        <w:rPr>
          <w:rFonts w:ascii="Times New Roman" w:hAnsi="Times New Roman" w:cs="Times New Roman"/>
          <w:sz w:val="28"/>
          <w:szCs w:val="28"/>
        </w:rPr>
        <w:t>еречень документов (сведений),</w:t>
      </w:r>
    </w:p>
    <w:p w:rsidR="00A73492" w:rsidRDefault="00A73492" w:rsidP="00A7349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517D">
        <w:rPr>
          <w:rFonts w:ascii="Times New Roman" w:hAnsi="Times New Roman" w:cs="Times New Roman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</w:t>
      </w:r>
    </w:p>
    <w:p w:rsidR="00A73492" w:rsidRDefault="00A73492" w:rsidP="00A7349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517D">
        <w:rPr>
          <w:rFonts w:ascii="Times New Roman" w:hAnsi="Times New Roman" w:cs="Times New Roman"/>
          <w:sz w:val="28"/>
          <w:szCs w:val="28"/>
        </w:rPr>
        <w:t xml:space="preserve">(за исключением организаций, оказывающих услуги, необходимые и обязательные для предоставления муниципальной услуги) </w:t>
      </w:r>
    </w:p>
    <w:p w:rsidR="00A73492" w:rsidRDefault="00A73492" w:rsidP="00A7349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517D">
        <w:rPr>
          <w:rFonts w:ascii="Times New Roman" w:hAnsi="Times New Roman" w:cs="Times New Roman"/>
          <w:sz w:val="28"/>
          <w:szCs w:val="28"/>
        </w:rPr>
        <w:t>и подлежащих представлению</w:t>
      </w:r>
    </w:p>
    <w:p w:rsidR="00A73492" w:rsidRPr="0015517D" w:rsidRDefault="00A73492" w:rsidP="00A7349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517D">
        <w:rPr>
          <w:rFonts w:ascii="Times New Roman" w:hAnsi="Times New Roman" w:cs="Times New Roman"/>
          <w:sz w:val="28"/>
          <w:szCs w:val="28"/>
        </w:rPr>
        <w:lastRenderedPageBreak/>
        <w:t>в рамках межведомственного информационного взаимодействия.</w:t>
      </w:r>
    </w:p>
    <w:p w:rsidR="00A73492" w:rsidRDefault="00A73492" w:rsidP="00A7349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5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492" w:rsidRPr="00A73492" w:rsidRDefault="00A73492" w:rsidP="00A734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A73492">
        <w:rPr>
          <w:rFonts w:ascii="Times New Roman" w:hAnsi="Times New Roman"/>
          <w:sz w:val="28"/>
          <w:szCs w:val="28"/>
        </w:rPr>
        <w:t>Заявитель вправе представить документы по собственной инициативе.</w:t>
      </w:r>
    </w:p>
    <w:p w:rsidR="00A73492" w:rsidRPr="0015517D" w:rsidRDefault="00A73492" w:rsidP="00A73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492" w:rsidRPr="0015517D" w:rsidRDefault="00A73492" w:rsidP="00A73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17D">
        <w:rPr>
          <w:rFonts w:ascii="Times New Roman" w:hAnsi="Times New Roman" w:cs="Times New Roman"/>
          <w:sz w:val="28"/>
          <w:szCs w:val="28"/>
        </w:rPr>
        <w:t>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A73492" w:rsidRPr="0015517D" w:rsidRDefault="00A73492" w:rsidP="00A73492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15517D">
        <w:rPr>
          <w:rFonts w:ascii="Times New Roman" w:hAnsi="Times New Roman"/>
          <w:sz w:val="28"/>
          <w:szCs w:val="28"/>
        </w:rPr>
        <w:t>- документы, подтверждающие родственные отношения между лицами, указанными в заявлении в качестве членов семьи;</w:t>
      </w:r>
    </w:p>
    <w:p w:rsidR="00A73492" w:rsidRPr="0015517D" w:rsidRDefault="00A73492" w:rsidP="00A73492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15517D">
        <w:rPr>
          <w:rFonts w:ascii="Times New Roman" w:hAnsi="Times New Roman"/>
          <w:sz w:val="28"/>
          <w:szCs w:val="28"/>
        </w:rPr>
        <w:t>- сведения, подтверждающие регистрацию брака (на неполную семью не распространяется);</w:t>
      </w:r>
    </w:p>
    <w:p w:rsidR="00A73492" w:rsidRPr="0015517D" w:rsidRDefault="00A73492" w:rsidP="00A73492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15517D">
        <w:rPr>
          <w:rFonts w:ascii="Times New Roman" w:hAnsi="Times New Roman"/>
          <w:sz w:val="28"/>
          <w:szCs w:val="28"/>
        </w:rPr>
        <w:t>- сведения о действительности (недействительности) паспорта заявителя и членов его семьи - для лиц, достигших 14–летнего возраста;</w:t>
      </w:r>
    </w:p>
    <w:p w:rsidR="00A73492" w:rsidRPr="0015517D" w:rsidRDefault="00A73492" w:rsidP="00A73492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15517D">
        <w:rPr>
          <w:rFonts w:ascii="Times New Roman" w:hAnsi="Times New Roman"/>
          <w:sz w:val="28"/>
          <w:szCs w:val="28"/>
        </w:rPr>
        <w:t>- сведения о регистрации по месту жительства, по месту пребывания заявителя и членов его семьи;</w:t>
      </w:r>
    </w:p>
    <w:p w:rsidR="00A73492" w:rsidRPr="0015517D" w:rsidRDefault="00A73492" w:rsidP="00A73492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15517D">
        <w:rPr>
          <w:rFonts w:ascii="Times New Roman" w:hAnsi="Times New Roman"/>
          <w:sz w:val="28"/>
          <w:szCs w:val="28"/>
        </w:rPr>
        <w:t>- документы, подтверждающие право пользования жилым помещением, занимаемым заявителем и членами его семьи (ордер, договор, решение о предоставлении жилого помещения, решение суда и т.п.);</w:t>
      </w:r>
    </w:p>
    <w:p w:rsidR="00A73492" w:rsidRPr="0015517D" w:rsidRDefault="00A73492" w:rsidP="00A73492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15517D">
        <w:rPr>
          <w:rFonts w:ascii="Times New Roman" w:hAnsi="Times New Roman"/>
          <w:sz w:val="28"/>
          <w:szCs w:val="28"/>
        </w:rPr>
        <w:t>- копию финансового лицевого счета с места жительства заявителя и членов его семьи;</w:t>
      </w:r>
    </w:p>
    <w:p w:rsidR="00A73492" w:rsidRPr="0015517D" w:rsidRDefault="00A73492" w:rsidP="00A734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517D">
        <w:rPr>
          <w:rFonts w:ascii="Times New Roman" w:hAnsi="Times New Roman"/>
          <w:sz w:val="28"/>
          <w:szCs w:val="28"/>
        </w:rPr>
        <w:t>- документы, подтверждающие, что в установленном порядке:</w:t>
      </w:r>
    </w:p>
    <w:p w:rsidR="00A73492" w:rsidRPr="0015517D" w:rsidRDefault="00A73492" w:rsidP="00A734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517D">
        <w:rPr>
          <w:rFonts w:ascii="Times New Roman" w:hAnsi="Times New Roman"/>
          <w:sz w:val="28"/>
          <w:szCs w:val="28"/>
        </w:rPr>
        <w:t>обмениваемое жилое помещение не признано непригодным для проживания;</w:t>
      </w:r>
    </w:p>
    <w:p w:rsidR="00A73492" w:rsidRPr="0015517D" w:rsidRDefault="00A73492" w:rsidP="00A734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517D">
        <w:rPr>
          <w:rFonts w:ascii="Times New Roman" w:hAnsi="Times New Roman"/>
          <w:sz w:val="28"/>
          <w:szCs w:val="28"/>
        </w:rPr>
        <w:t>не принято решение о сносе соответствующего дома или его переоборудовании для использования в других целях;</w:t>
      </w:r>
    </w:p>
    <w:p w:rsidR="00A73492" w:rsidRPr="0015517D" w:rsidRDefault="00A73492" w:rsidP="00A734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15517D">
        <w:rPr>
          <w:rFonts w:ascii="Times New Roman" w:hAnsi="Times New Roman"/>
          <w:sz w:val="28"/>
          <w:szCs w:val="28"/>
        </w:rPr>
        <w:t>не принято решение о капитальном ремонте соответствующего дома с переустройством и (или) перепланировкой жилых помещений в этом доме.</w:t>
      </w:r>
    </w:p>
    <w:p w:rsidR="00A73492" w:rsidRDefault="00A73492" w:rsidP="00A734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AE2F69">
        <w:rPr>
          <w:rFonts w:ascii="Times New Roman" w:hAnsi="Times New Roman"/>
          <w:sz w:val="28"/>
          <w:szCs w:val="28"/>
        </w:rPr>
        <w:t>- сведения (выписки) из подсистемы «Поквартирная карта Ленинградской области» региональной государственной информационной системы жилищно-коммунального хозяйства Ленинградской области о гражданах, зарегистрированных в планируемом(ых) к обмену жилом(ых) помещении(ях), предоставленном(ых) по договору(ам) социального найма</w:t>
      </w:r>
      <w:r>
        <w:rPr>
          <w:rFonts w:ascii="Times New Roman" w:hAnsi="Times New Roman"/>
          <w:sz w:val="28"/>
          <w:szCs w:val="28"/>
        </w:rPr>
        <w:t xml:space="preserve"> (при наличии подключения к системе)</w:t>
      </w:r>
      <w:r w:rsidRPr="00AE2F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73492" w:rsidRDefault="00A73492" w:rsidP="00A734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73492" w:rsidRDefault="00A73492" w:rsidP="007F0F3D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2623D" w:rsidRDefault="0072623D" w:rsidP="007F0F3D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2623D" w:rsidRDefault="0072623D" w:rsidP="007F0F3D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2623D" w:rsidRPr="0015517D" w:rsidRDefault="0072623D" w:rsidP="0072623D">
      <w:pPr>
        <w:widowControl w:val="0"/>
        <w:tabs>
          <w:tab w:val="left" w:pos="2580"/>
        </w:tabs>
        <w:ind w:firstLine="567"/>
        <w:outlineLvl w:val="2"/>
        <w:rPr>
          <w:sz w:val="28"/>
          <w:szCs w:val="28"/>
        </w:rPr>
      </w:pPr>
    </w:p>
    <w:p w:rsidR="007F0F3D" w:rsidRPr="0015517D" w:rsidRDefault="007F0F3D" w:rsidP="007F0F3D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sectPr w:rsidR="007F0F3D" w:rsidRPr="0015517D" w:rsidSect="007063BD">
      <w:headerReference w:type="default" r:id="rId6"/>
      <w:pgSz w:w="11906" w:h="16838"/>
      <w:pgMar w:top="1134" w:right="1276" w:bottom="568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8AE" w:rsidRDefault="00C748AE" w:rsidP="000D76A1">
      <w:pPr>
        <w:spacing w:after="0" w:line="240" w:lineRule="auto"/>
      </w:pPr>
      <w:r>
        <w:separator/>
      </w:r>
    </w:p>
  </w:endnote>
  <w:endnote w:type="continuationSeparator" w:id="0">
    <w:p w:rsidR="00C748AE" w:rsidRDefault="00C748AE" w:rsidP="000D7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8AE" w:rsidRDefault="00C748AE" w:rsidP="000D76A1">
      <w:pPr>
        <w:spacing w:after="0" w:line="240" w:lineRule="auto"/>
      </w:pPr>
      <w:r>
        <w:separator/>
      </w:r>
    </w:p>
  </w:footnote>
  <w:footnote w:type="continuationSeparator" w:id="0">
    <w:p w:rsidR="00C748AE" w:rsidRDefault="00C748AE" w:rsidP="000D7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84034"/>
      <w:docPartObj>
        <w:docPartGallery w:val="Page Numbers (Top of Page)"/>
        <w:docPartUnique/>
      </w:docPartObj>
    </w:sdtPr>
    <w:sdtEndPr/>
    <w:sdtContent>
      <w:p w:rsidR="000D76A1" w:rsidRDefault="00843CC5" w:rsidP="000D76A1">
        <w:pPr>
          <w:pStyle w:val="a3"/>
          <w:jc w:val="center"/>
        </w:pPr>
        <w:r w:rsidRPr="000D76A1">
          <w:rPr>
            <w:rFonts w:ascii="Times New Roman" w:hAnsi="Times New Roman"/>
            <w:sz w:val="28"/>
          </w:rPr>
          <w:fldChar w:fldCharType="begin"/>
        </w:r>
        <w:r w:rsidR="000D76A1" w:rsidRPr="000D76A1">
          <w:rPr>
            <w:rFonts w:ascii="Times New Roman" w:hAnsi="Times New Roman"/>
            <w:sz w:val="28"/>
          </w:rPr>
          <w:instrText xml:space="preserve"> PAGE   \* MERGEFORMAT </w:instrText>
        </w:r>
        <w:r w:rsidRPr="000D76A1">
          <w:rPr>
            <w:rFonts w:ascii="Times New Roman" w:hAnsi="Times New Roman"/>
            <w:sz w:val="28"/>
          </w:rPr>
          <w:fldChar w:fldCharType="separate"/>
        </w:r>
        <w:r w:rsidR="00A73492">
          <w:rPr>
            <w:rFonts w:ascii="Times New Roman" w:hAnsi="Times New Roman"/>
            <w:noProof/>
            <w:sz w:val="28"/>
          </w:rPr>
          <w:t>2</w:t>
        </w:r>
        <w:r w:rsidRPr="000D76A1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664F"/>
    <w:rsid w:val="000031FB"/>
    <w:rsid w:val="000256A9"/>
    <w:rsid w:val="00052518"/>
    <w:rsid w:val="00052D7D"/>
    <w:rsid w:val="00057BD7"/>
    <w:rsid w:val="000718EC"/>
    <w:rsid w:val="00075E20"/>
    <w:rsid w:val="000802A9"/>
    <w:rsid w:val="00080CC4"/>
    <w:rsid w:val="00090A85"/>
    <w:rsid w:val="00091F8B"/>
    <w:rsid w:val="0009522A"/>
    <w:rsid w:val="000A1D91"/>
    <w:rsid w:val="000A2D2E"/>
    <w:rsid w:val="000A3735"/>
    <w:rsid w:val="000D76A1"/>
    <w:rsid w:val="000E7AB6"/>
    <w:rsid w:val="001144B5"/>
    <w:rsid w:val="0016241E"/>
    <w:rsid w:val="00164489"/>
    <w:rsid w:val="0016552B"/>
    <w:rsid w:val="00182E28"/>
    <w:rsid w:val="00186EA2"/>
    <w:rsid w:val="0019669D"/>
    <w:rsid w:val="001C30FD"/>
    <w:rsid w:val="001D28E1"/>
    <w:rsid w:val="00281B00"/>
    <w:rsid w:val="00283988"/>
    <w:rsid w:val="00285602"/>
    <w:rsid w:val="0029535C"/>
    <w:rsid w:val="002C6F41"/>
    <w:rsid w:val="00312955"/>
    <w:rsid w:val="00320545"/>
    <w:rsid w:val="003B44FA"/>
    <w:rsid w:val="003B7EC0"/>
    <w:rsid w:val="003C6F29"/>
    <w:rsid w:val="003D3E45"/>
    <w:rsid w:val="003E36D4"/>
    <w:rsid w:val="003E4A7E"/>
    <w:rsid w:val="003F2719"/>
    <w:rsid w:val="00403C61"/>
    <w:rsid w:val="00407E29"/>
    <w:rsid w:val="00431DD9"/>
    <w:rsid w:val="00435D8D"/>
    <w:rsid w:val="004904AC"/>
    <w:rsid w:val="00496C9D"/>
    <w:rsid w:val="004A49FB"/>
    <w:rsid w:val="004D5362"/>
    <w:rsid w:val="004E012B"/>
    <w:rsid w:val="004F458C"/>
    <w:rsid w:val="00517A26"/>
    <w:rsid w:val="00517F48"/>
    <w:rsid w:val="00523E3A"/>
    <w:rsid w:val="0052744C"/>
    <w:rsid w:val="00531C2B"/>
    <w:rsid w:val="00533869"/>
    <w:rsid w:val="00585D19"/>
    <w:rsid w:val="005904FF"/>
    <w:rsid w:val="005B420C"/>
    <w:rsid w:val="005C6C9F"/>
    <w:rsid w:val="005D4207"/>
    <w:rsid w:val="005E1DC4"/>
    <w:rsid w:val="005F06C2"/>
    <w:rsid w:val="005F4378"/>
    <w:rsid w:val="00665DB7"/>
    <w:rsid w:val="00667E63"/>
    <w:rsid w:val="006761BF"/>
    <w:rsid w:val="00680499"/>
    <w:rsid w:val="006C0850"/>
    <w:rsid w:val="006D4CD7"/>
    <w:rsid w:val="006F56A4"/>
    <w:rsid w:val="006F56A6"/>
    <w:rsid w:val="007063BD"/>
    <w:rsid w:val="0072623D"/>
    <w:rsid w:val="00731531"/>
    <w:rsid w:val="00766D3D"/>
    <w:rsid w:val="007A2023"/>
    <w:rsid w:val="007D5231"/>
    <w:rsid w:val="007D7B4E"/>
    <w:rsid w:val="007E18A1"/>
    <w:rsid w:val="007E2ADA"/>
    <w:rsid w:val="007E5D2A"/>
    <w:rsid w:val="007F0F3D"/>
    <w:rsid w:val="008004C0"/>
    <w:rsid w:val="00801B49"/>
    <w:rsid w:val="00843CC5"/>
    <w:rsid w:val="00847EB8"/>
    <w:rsid w:val="0087596F"/>
    <w:rsid w:val="00876B7F"/>
    <w:rsid w:val="00892530"/>
    <w:rsid w:val="008A35DF"/>
    <w:rsid w:val="008B2459"/>
    <w:rsid w:val="008B6D6A"/>
    <w:rsid w:val="008F5B63"/>
    <w:rsid w:val="009023A8"/>
    <w:rsid w:val="00905F47"/>
    <w:rsid w:val="00954661"/>
    <w:rsid w:val="0095625F"/>
    <w:rsid w:val="00967E95"/>
    <w:rsid w:val="009971D0"/>
    <w:rsid w:val="009B00BE"/>
    <w:rsid w:val="009B6C4A"/>
    <w:rsid w:val="009C1903"/>
    <w:rsid w:val="009D001E"/>
    <w:rsid w:val="009D3E34"/>
    <w:rsid w:val="009E1109"/>
    <w:rsid w:val="009E4812"/>
    <w:rsid w:val="00A17203"/>
    <w:rsid w:val="00A25666"/>
    <w:rsid w:val="00A50674"/>
    <w:rsid w:val="00A73492"/>
    <w:rsid w:val="00A8664F"/>
    <w:rsid w:val="00A92B9B"/>
    <w:rsid w:val="00AB06B4"/>
    <w:rsid w:val="00AD4AF6"/>
    <w:rsid w:val="00AE3D7C"/>
    <w:rsid w:val="00AE442D"/>
    <w:rsid w:val="00B10586"/>
    <w:rsid w:val="00B60173"/>
    <w:rsid w:val="00B847B7"/>
    <w:rsid w:val="00B93625"/>
    <w:rsid w:val="00BA5C22"/>
    <w:rsid w:val="00BD7343"/>
    <w:rsid w:val="00BE12CB"/>
    <w:rsid w:val="00BF739F"/>
    <w:rsid w:val="00C748AE"/>
    <w:rsid w:val="00C814B5"/>
    <w:rsid w:val="00CB2D1B"/>
    <w:rsid w:val="00CB4769"/>
    <w:rsid w:val="00CE7B16"/>
    <w:rsid w:val="00D02F3F"/>
    <w:rsid w:val="00D707BA"/>
    <w:rsid w:val="00D86658"/>
    <w:rsid w:val="00D8694A"/>
    <w:rsid w:val="00D94B74"/>
    <w:rsid w:val="00DB34AB"/>
    <w:rsid w:val="00DC00D9"/>
    <w:rsid w:val="00DC05AE"/>
    <w:rsid w:val="00DC6B09"/>
    <w:rsid w:val="00DE6FB4"/>
    <w:rsid w:val="00DE7469"/>
    <w:rsid w:val="00DF6F0C"/>
    <w:rsid w:val="00E0377E"/>
    <w:rsid w:val="00E046DC"/>
    <w:rsid w:val="00E12139"/>
    <w:rsid w:val="00E27566"/>
    <w:rsid w:val="00E97424"/>
    <w:rsid w:val="00EB471C"/>
    <w:rsid w:val="00EF0A40"/>
    <w:rsid w:val="00F027A5"/>
    <w:rsid w:val="00F029C6"/>
    <w:rsid w:val="00F065A7"/>
    <w:rsid w:val="00F16C38"/>
    <w:rsid w:val="00F2726A"/>
    <w:rsid w:val="00F35335"/>
    <w:rsid w:val="00F43265"/>
    <w:rsid w:val="00F60727"/>
    <w:rsid w:val="00F62EA9"/>
    <w:rsid w:val="00F71A79"/>
    <w:rsid w:val="00F96F7D"/>
    <w:rsid w:val="00FA2CF9"/>
    <w:rsid w:val="00FA41FD"/>
    <w:rsid w:val="00FC3A71"/>
    <w:rsid w:val="00FC6C4E"/>
    <w:rsid w:val="00FF24F6"/>
    <w:rsid w:val="00FF27EF"/>
    <w:rsid w:val="00FF3695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47F68"/>
  <w15:docId w15:val="{F7B21E1C-5F24-4C19-AFF8-82F04A28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64F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76A1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D7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6A1"/>
    <w:rPr>
      <w:rFonts w:eastAsiaTheme="minorEastAsia" w:cs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E0377E"/>
    <w:rPr>
      <w:color w:val="0000FF"/>
      <w:u w:val="single"/>
    </w:rPr>
  </w:style>
  <w:style w:type="paragraph" w:customStyle="1" w:styleId="ConsPlusNormal">
    <w:name w:val="ConsPlusNormal"/>
    <w:rsid w:val="007F0F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6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berkoldolga@outlook.com</cp:lastModifiedBy>
  <cp:revision>7</cp:revision>
  <cp:lastPrinted>2022-05-16T09:44:00Z</cp:lastPrinted>
  <dcterms:created xsi:type="dcterms:W3CDTF">2024-06-03T08:59:00Z</dcterms:created>
  <dcterms:modified xsi:type="dcterms:W3CDTF">2024-11-13T11:54:00Z</dcterms:modified>
</cp:coreProperties>
</file>